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f915" w14:textId="175f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және орта кәсіпорындардағы кадрларға қажеттілік және саны туралы есеп" (коды 1941110, индексі 1-E (бос жұмыс орны), кезеңділігі жылына бір рет)"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302 Бұйрығы. Қазақстан Республикасы Әділет министрлігінде 2012 жылы 4 желтоқсанда № 8126 тіркелді. Күші жойылды - Қазақстан Республикасы Ұлттық экономика министрінің 2016 жылғы 27 мамырдағы № 223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27.05.2016 </w:t>
      </w:r>
      <w:r>
        <w:rPr>
          <w:rFonts w:ascii="Times New Roman"/>
          <w:b w:val="false"/>
          <w:i w:val="false"/>
          <w:color w:val="ff0000"/>
          <w:sz w:val="28"/>
        </w:rPr>
        <w:t>№ 223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«Ірі және орта кәсіпорындардағы кадрларға қажеттілік және саны туралы есеп» жалпымемлекеттік статистикалық байқаудың статистикалық нысаны (коды 1941110, индексі 1-E (бос жұмыс орны), кезеңділігі жылына бір рет)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«Ірі және орта кәсіпорындардағы кадрларға қажеттілік және саны туралы есеп» жалпымемлекеттік статистикалық байқаудың статистикалық нысанын (коды 1941110, индексі 1-E (бос жұмыс орны), кезеңділігі жылына бір рет) толтыру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министрі</w:t>
      </w:r>
      <w:r>
        <w:br/>
      </w:r>
      <w:r>
        <w:rPr>
          <w:rFonts w:ascii="Times New Roman"/>
          <w:b w:val="false"/>
          <w:i w:val="false"/>
          <w:color w:val="000000"/>
          <w:sz w:val="28"/>
        </w:rPr>
        <w:t>
      С. Әбденов _______________</w:t>
      </w:r>
      <w:r>
        <w:br/>
      </w:r>
      <w:r>
        <w:rPr>
          <w:rFonts w:ascii="Times New Roman"/>
          <w:b w:val="false"/>
          <w:i w:val="false"/>
          <w:color w:val="000000"/>
          <w:sz w:val="28"/>
        </w:rPr>
        <w:t>
      2012 жылғы 13 қараша</w:t>
      </w:r>
    </w:p>
    <w:bookmarkStart w:name="z12" w:id="1"/>
    <w:p>
      <w:pPr>
        <w:spacing w:after="0"/>
        <w:ind w:left="0"/>
        <w:jc w:val="both"/>
      </w:pP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2900"/>
        <w:gridCol w:w="4760"/>
        <w:gridCol w:w="4700"/>
      </w:tblGrid>
      <w:tr>
        <w:trPr>
          <w:trHeight w:val="30" w:hRule="atLeast"/>
        </w:trPr>
        <w:tc>
          <w:tcPr>
            <w:tcW w:w="2900" w:type="dxa"/>
            <w:tcBorders/>
            <w:tcMar>
              <w:top w:w="15" w:type="dxa"/>
              <w:left w:w="15" w:type="dxa"/>
              <w:bottom w:w="15" w:type="dxa"/>
              <w:right w:w="15" w:type="dxa"/>
            </w:tcMar>
            <w:vAlign w:val="center"/>
          </w:tcPr>
          <w:p>
            <w:pPr>
              <w:spacing w:after="20"/>
              <w:ind w:left="20"/>
              <w:jc w:val="both"/>
            </w:pPr>
            <w:r>
              <w:drawing>
                <wp:inline distT="0" distB="0" distL="0" distR="0">
                  <wp:extent cx="11557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55700" cy="825500"/>
                          </a:xfrm>
                          <a:prstGeom prst="rect">
                            <a:avLst/>
                          </a:prstGeom>
                        </pic:spPr>
                      </pic:pic>
                    </a:graphicData>
                  </a:graphic>
                </wp:inline>
              </w:drawing>
            </w:r>
          </w:p>
        </w:tc>
        <w:tc>
          <w:tcPr>
            <w:tcW w:w="4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 Конфиденциальность гарантируется органами государственной статистики</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w:t>
            </w:r>
            <w:r>
              <w:br/>
            </w:r>
            <w:r>
              <w:rPr>
                <w:rFonts w:ascii="Times New Roman"/>
                <w:b w:val="false"/>
                <w:i w:val="false"/>
                <w:color w:val="000000"/>
                <w:sz w:val="20"/>
              </w:rPr>
              <w:t>
</w:t>
            </w:r>
            <w:r>
              <w:rPr>
                <w:rFonts w:ascii="Times New Roman"/>
                <w:b w:val="false"/>
                <w:i w:val="false"/>
                <w:color w:val="000000"/>
                <w:sz w:val="20"/>
              </w:rPr>
              <w:t>№ 302 бұйрығына</w:t>
            </w:r>
            <w:r>
              <w:br/>
            </w:r>
            <w:r>
              <w:rPr>
                <w:rFonts w:ascii="Times New Roman"/>
                <w:b w:val="false"/>
                <w:i w:val="false"/>
                <w:color w:val="000000"/>
                <w:sz w:val="20"/>
              </w:rPr>
              <w:t>
</w:t>
            </w:r>
            <w:r>
              <w:rPr>
                <w:rFonts w:ascii="Times New Roman"/>
                <w:b w:val="false"/>
                <w:i w:val="false"/>
                <w:color w:val="000000"/>
                <w:sz w:val="20"/>
              </w:rPr>
              <w:t>1-қосымша</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47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 ноября 2012 года № 302</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1235"/>
              <w:gridCol w:w="1168"/>
              <w:gridCol w:w="1011"/>
              <w:gridCol w:w="1303"/>
              <w:gridCol w:w="3065"/>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27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3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6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03"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270" w:hRule="atLeast"/>
              </w:trPr>
              <w:tc>
                <w:tcPr>
                  <w:tcW w:w="1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0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w:t>
            </w:r>
            <w:r>
              <w:br/>
            </w:r>
            <w:r>
              <w:rPr>
                <w:rFonts w:ascii="Times New Roman"/>
                <w:b w:val="false"/>
                <w:i w:val="false"/>
                <w:color w:val="000000"/>
                <w:sz w:val="20"/>
              </w:rPr>
              <w:t>
</w:t>
            </w:r>
            <w:r>
              <w:rPr>
                <w:rFonts w:ascii="Times New Roman"/>
                <w:b w:val="false"/>
                <w:i w:val="false"/>
                <w:color w:val="000000"/>
                <w:sz w:val="20"/>
              </w:rPr>
              <w:t xml:space="preserve">«Әкімшілік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1941110</w:t>
            </w:r>
            <w:r>
              <w:br/>
            </w:r>
            <w:r>
              <w:rPr>
                <w:rFonts w:ascii="Times New Roman"/>
                <w:b w:val="false"/>
                <w:i w:val="false"/>
                <w:color w:val="000000"/>
                <w:sz w:val="20"/>
              </w:rPr>
              <w:t>
</w:t>
            </w:r>
            <w:r>
              <w:rPr>
                <w:rFonts w:ascii="Times New Roman"/>
                <w:b w:val="false"/>
                <w:i w:val="false"/>
                <w:color w:val="000000"/>
                <w:sz w:val="20"/>
              </w:rPr>
              <w:t>Код статистической формы 1941110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 есеп</w:t>
            </w:r>
            <w:r>
              <w:br/>
            </w:r>
            <w:r>
              <w:rPr>
                <w:rFonts w:ascii="Times New Roman"/>
                <w:b w:val="false"/>
                <w:i w:val="false"/>
                <w:color w:val="000000"/>
                <w:sz w:val="20"/>
              </w:rPr>
              <w:t>
Отчет о численности и потребности в кадрах крупных и средних предприятий</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1-E (бос жұмыс орны)</w:t>
            </w:r>
            <w:r>
              <w:br/>
            </w:r>
            <w:r>
              <w:rPr>
                <w:rFonts w:ascii="Times New Roman"/>
                <w:b w:val="false"/>
                <w:i w:val="false"/>
                <w:color w:val="000000"/>
                <w:sz w:val="20"/>
              </w:rPr>
              <w:t>
</w:t>
            </w:r>
            <w:r>
              <w:rPr>
                <w:rFonts w:ascii="Times New Roman"/>
                <w:b w:val="false"/>
                <w:i w:val="false"/>
                <w:color w:val="000000"/>
                <w:sz w:val="20"/>
              </w:rPr>
              <w:t>1-Т (вакансия)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w:t>
            </w:r>
            <w:r>
              <w:rPr>
                <w:rFonts w:ascii="Times New Roman"/>
                <w:b w:val="false"/>
                <w:i w:val="false"/>
                <w:color w:val="000000"/>
                <w:sz w:val="20"/>
              </w:rPr>
              <w:t>Один раз в год</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2140"/>
              <w:gridCol w:w="3140"/>
              <w:gridCol w:w="2480"/>
            </w:tblGrid>
            <w:tr>
              <w:trPr>
                <w:trHeight w:val="30" w:hRule="atLeast"/>
              </w:trPr>
              <w:tc>
                <w:tcPr>
                  <w:tcW w:w="21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14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700"/>
                    <w:gridCol w:w="700"/>
                    <w:gridCol w:w="706"/>
                  </w:tblGrid>
                  <w:tr>
                    <w:trPr>
                      <w:trHeight w:val="30" w:hRule="atLeast"/>
                    </w:trPr>
                    <w:tc>
                      <w:tcPr>
                        <w:tcW w:w="5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код</w:t>
                  </w:r>
                </w:p>
              </w:tc>
            </w:tr>
          </w:tbl>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Қызметкерлерінің тізімдік саны 50 адамнан асатын қаржы және сақтандыру қызметінен; мемлекеттік басқару және қорғаныстан; міндетті әлеуметтік қамтамасыз етуден; өзге де қызмет түрлерін ұсынатын қызметінен; аумақтан тыс ұйымдардың және органдардың қызметінен басқа барлық экономикалық қызмет түрлерімен айналысатын барлық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со списочной численностью работников свыше 50 человек, осуществляющие все виды экономической деятельности, кроме: финансовой и страховой деятельности; государственного управления и обороны; обязательного социального обеспечения; деятельности по предоставлению прочих видов услуг; деятельности экстерриториальных организаций и органов.</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есептік жылдың 20 қаңтары.</w:t>
            </w:r>
            <w:r>
              <w:br/>
            </w:r>
            <w:r>
              <w:rPr>
                <w:rFonts w:ascii="Times New Roman"/>
                <w:b w:val="false"/>
                <w:i w:val="false"/>
                <w:color w:val="000000"/>
                <w:sz w:val="20"/>
              </w:rPr>
              <w:t>
</w:t>
            </w:r>
            <w:r>
              <w:rPr>
                <w:rFonts w:ascii="Times New Roman"/>
                <w:b w:val="false"/>
                <w:i w:val="false"/>
                <w:color w:val="000000"/>
                <w:sz w:val="20"/>
              </w:rPr>
              <w:t>Срок представления – 20 января отчетного года.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480"/>
              <w:gridCol w:w="520"/>
              <w:gridCol w:w="380"/>
              <w:gridCol w:w="480"/>
              <w:gridCol w:w="600"/>
              <w:gridCol w:w="520"/>
              <w:gridCol w:w="420"/>
              <w:gridCol w:w="540"/>
              <w:gridCol w:w="500"/>
              <w:gridCol w:w="500"/>
              <w:gridCol w:w="546"/>
            </w:tblGrid>
            <w:tr>
              <w:trPr>
                <w:trHeight w:val="30" w:hRule="atLeast"/>
              </w:trPr>
              <w:tc>
                <w:tcPr>
                  <w:tcW w:w="4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Кәсіпкерлік топтары бойынша қызметкерлердің санын, бос жұмыс орындарды және қызметкерлердегі қажеттілігін көрсетіңіз, адам</w:t>
      </w:r>
      <w:r>
        <w:br/>
      </w:r>
      <w:r>
        <w:rPr>
          <w:rFonts w:ascii="Times New Roman"/>
          <w:b w:val="false"/>
          <w:i w:val="false"/>
          <w:color w:val="000000"/>
          <w:sz w:val="28"/>
        </w:rPr>
        <w:t>
Укажите численность работников, вакантные рабочие места и ожидаемую потребность в работниках по профессиональным группам, человек</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4015"/>
        <w:gridCol w:w="2934"/>
        <w:gridCol w:w="2317"/>
        <w:gridCol w:w="2317"/>
      </w:tblGrid>
      <w:tr>
        <w:trPr>
          <w:trHeight w:val="108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отчетного периода</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басына бос жұмыс орындар саны</w:t>
            </w:r>
            <w:r>
              <w:br/>
            </w:r>
            <w:r>
              <w:rPr>
                <w:rFonts w:ascii="Times New Roman"/>
                <w:b w:val="false"/>
                <w:i w:val="false"/>
                <w:color w:val="000000"/>
                <w:sz w:val="20"/>
              </w:rPr>
              <w:t>
</w:t>
            </w:r>
            <w:r>
              <w:rPr>
                <w:rFonts w:ascii="Times New Roman"/>
                <w:b w:val="false"/>
                <w:i w:val="false"/>
                <w:color w:val="000000"/>
                <w:sz w:val="20"/>
              </w:rPr>
              <w:t xml:space="preserve">Число вакантных рабочих мест на начало отчетного периода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қызметкерлер дегі күтілетін қажеттілік</w:t>
            </w:r>
            <w:r>
              <w:br/>
            </w:r>
            <w:r>
              <w:rPr>
                <w:rFonts w:ascii="Times New Roman"/>
                <w:b w:val="false"/>
                <w:i w:val="false"/>
                <w:color w:val="000000"/>
                <w:sz w:val="20"/>
              </w:rPr>
              <w:t>
</w:t>
            </w:r>
            <w:r>
              <w:rPr>
                <w:rFonts w:ascii="Times New Roman"/>
                <w:b w:val="false"/>
                <w:i w:val="false"/>
                <w:color w:val="000000"/>
                <w:sz w:val="20"/>
              </w:rPr>
              <w:t>Ожидаемая потребность в работниках на отчетный период</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бойынша барлығы</w:t>
            </w:r>
            <w:r>
              <w:br/>
            </w:r>
            <w:r>
              <w:rPr>
                <w:rFonts w:ascii="Times New Roman"/>
                <w:b w:val="false"/>
                <w:i w:val="false"/>
                <w:color w:val="000000"/>
                <w:sz w:val="20"/>
              </w:rPr>
              <w:t>
</w:t>
            </w:r>
            <w:r>
              <w:rPr>
                <w:rFonts w:ascii="Times New Roman"/>
                <w:b w:val="false"/>
                <w:i w:val="false"/>
                <w:color w:val="000000"/>
                <w:sz w:val="20"/>
              </w:rPr>
              <w:t>Всего по предприятию (организации)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және оның құрылымдық бөлімшелерінің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 и их структурных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басшылары</w:t>
            </w:r>
            <w:r>
              <w:br/>
            </w:r>
            <w:r>
              <w:rPr>
                <w:rFonts w:ascii="Times New Roman"/>
                <w:b w:val="false"/>
                <w:i w:val="false"/>
                <w:color w:val="000000"/>
                <w:sz w:val="20"/>
              </w:rPr>
              <w:t>
</w:t>
            </w:r>
            <w:r>
              <w:rPr>
                <w:rFonts w:ascii="Times New Roman"/>
                <w:b w:val="false"/>
                <w:i w:val="false"/>
                <w:color w:val="000000"/>
                <w:sz w:val="20"/>
              </w:rPr>
              <w:t>Руководители организаций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(өндірістік-пайдалану)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специализированных (производственно-эксплуатационных)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және басқа бөлімшелердің (қызметтердің) басшылары</w:t>
            </w:r>
            <w:r>
              <w:br/>
            </w:r>
            <w:r>
              <w:rPr>
                <w:rFonts w:ascii="Times New Roman"/>
                <w:b w:val="false"/>
                <w:i w:val="false"/>
                <w:color w:val="000000"/>
                <w:sz w:val="20"/>
              </w:rPr>
              <w:t>
</w:t>
            </w:r>
            <w:r>
              <w:rPr>
                <w:rFonts w:ascii="Times New Roman"/>
                <w:b w:val="false"/>
                <w:i w:val="false"/>
                <w:color w:val="000000"/>
                <w:sz w:val="20"/>
              </w:rPr>
              <w:t>Руководители функциональных и других подразделений (служб)</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мамандар</w:t>
            </w:r>
            <w:r>
              <w:br/>
            </w:r>
            <w:r>
              <w:rPr>
                <w:rFonts w:ascii="Times New Roman"/>
                <w:b w:val="false"/>
                <w:i w:val="false"/>
                <w:color w:val="000000"/>
                <w:sz w:val="20"/>
              </w:rPr>
              <w:t>
</w:t>
            </w:r>
            <w:r>
              <w:rPr>
                <w:rFonts w:ascii="Times New Roman"/>
                <w:b w:val="false"/>
                <w:i w:val="false"/>
                <w:color w:val="000000"/>
                <w:sz w:val="20"/>
              </w:rPr>
              <w:t>Специалисты высшего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және инженерлік ғылымдар, жер қойнауының геологиялық құрылысына кешенді зерттеу жүргізу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естественных и инженерных наук, проведения комплексного доизучения геологического строения земных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Физиктер мен астрономдар</w:t>
            </w:r>
            <w:r>
              <w:br/>
            </w:r>
            <w:r>
              <w:rPr>
                <w:rFonts w:ascii="Times New Roman"/>
                <w:b w:val="false"/>
                <w:i w:val="false"/>
                <w:color w:val="000000"/>
                <w:sz w:val="20"/>
              </w:rPr>
              <w:t>
</w:t>
            </w:r>
            <w:r>
              <w:rPr>
                <w:rFonts w:ascii="Times New Roman"/>
                <w:b w:val="false"/>
                <w:i w:val="false"/>
                <w:color w:val="000000"/>
                <w:sz w:val="20"/>
              </w:rPr>
              <w:t>Физики и астрономы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Метеорологтар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Метеорологи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Химиктер</w:t>
            </w:r>
            <w:r>
              <w:br/>
            </w:r>
            <w:r>
              <w:rPr>
                <w:rFonts w:ascii="Times New Roman"/>
                <w:b w:val="false"/>
                <w:i w:val="false"/>
                <w:color w:val="000000"/>
                <w:sz w:val="20"/>
              </w:rPr>
              <w:t>
</w:t>
            </w:r>
            <w:r>
              <w:rPr>
                <w:rFonts w:ascii="Times New Roman"/>
                <w:b w:val="false"/>
                <w:i w:val="false"/>
                <w:color w:val="000000"/>
                <w:sz w:val="20"/>
              </w:rPr>
              <w:t>Химики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области геологии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Актуарийлер, математиктер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Актуарии, математики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Статистиктер</w:t>
            </w:r>
            <w:r>
              <w:br/>
            </w:r>
            <w:r>
              <w:rPr>
                <w:rFonts w:ascii="Times New Roman"/>
                <w:b w:val="false"/>
                <w:i w:val="false"/>
                <w:color w:val="000000"/>
                <w:sz w:val="20"/>
              </w:rPr>
              <w:t>
</w:t>
            </w:r>
            <w:r>
              <w:rPr>
                <w:rFonts w:ascii="Times New Roman"/>
                <w:b w:val="false"/>
                <w:i w:val="false"/>
                <w:color w:val="000000"/>
                <w:sz w:val="20"/>
              </w:rPr>
              <w:t>Статистики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Стандарттау және метрология мамандары</w:t>
            </w:r>
            <w:r>
              <w:br/>
            </w:r>
            <w:r>
              <w:rPr>
                <w:rFonts w:ascii="Times New Roman"/>
                <w:b w:val="false"/>
                <w:i w:val="false"/>
                <w:color w:val="000000"/>
                <w:sz w:val="20"/>
              </w:rPr>
              <w:t>
</w:t>
            </w:r>
            <w:r>
              <w:rPr>
                <w:rFonts w:ascii="Times New Roman"/>
                <w:b w:val="false"/>
                <w:i w:val="false"/>
                <w:color w:val="000000"/>
                <w:sz w:val="20"/>
              </w:rPr>
              <w:t>Специалисты по стандартизации и метрологии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талдаушылар</w:t>
            </w:r>
            <w:r>
              <w:br/>
            </w:r>
            <w:r>
              <w:rPr>
                <w:rFonts w:ascii="Times New Roman"/>
                <w:b w:val="false"/>
                <w:i w:val="false"/>
                <w:color w:val="000000"/>
                <w:sz w:val="20"/>
              </w:rPr>
              <w:t>
</w:t>
            </w:r>
            <w:r>
              <w:rPr>
                <w:rFonts w:ascii="Times New Roman"/>
                <w:b w:val="false"/>
                <w:i w:val="false"/>
                <w:color w:val="000000"/>
                <w:sz w:val="20"/>
              </w:rPr>
              <w:t>Системные аналитики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етуді әзірлеушілер</w:t>
            </w:r>
            <w:r>
              <w:br/>
            </w:r>
            <w:r>
              <w:rPr>
                <w:rFonts w:ascii="Times New Roman"/>
                <w:b w:val="false"/>
                <w:i w:val="false"/>
                <w:color w:val="000000"/>
                <w:sz w:val="20"/>
              </w:rPr>
              <w:t>
</w:t>
            </w:r>
            <w:r>
              <w:rPr>
                <w:rFonts w:ascii="Times New Roman"/>
                <w:b w:val="false"/>
                <w:i w:val="false"/>
                <w:color w:val="000000"/>
                <w:sz w:val="20"/>
              </w:rPr>
              <w:t>Разработчики программного обеспечения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IT - мамандар</w:t>
            </w:r>
            <w:r>
              <w:br/>
            </w:r>
            <w:r>
              <w:rPr>
                <w:rFonts w:ascii="Times New Roman"/>
                <w:b w:val="false"/>
                <w:i w:val="false"/>
                <w:color w:val="000000"/>
                <w:sz w:val="20"/>
              </w:rPr>
              <w:t>
</w:t>
            </w:r>
            <w:r>
              <w:rPr>
                <w:rFonts w:ascii="Times New Roman"/>
                <w:b w:val="false"/>
                <w:i w:val="false"/>
                <w:color w:val="000000"/>
                <w:sz w:val="20"/>
              </w:rPr>
              <w:t>IT - специалисты,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қала құрылысы жөніндегі архитекторлар, инженерлер</w:t>
            </w:r>
            <w:r>
              <w:br/>
            </w:r>
            <w:r>
              <w:rPr>
                <w:rFonts w:ascii="Times New Roman"/>
                <w:b w:val="false"/>
                <w:i w:val="false"/>
                <w:color w:val="000000"/>
                <w:sz w:val="20"/>
              </w:rPr>
              <w:t>
</w:t>
            </w:r>
            <w:r>
              <w:rPr>
                <w:rFonts w:ascii="Times New Roman"/>
                <w:b w:val="false"/>
                <w:i w:val="false"/>
                <w:color w:val="000000"/>
                <w:sz w:val="20"/>
              </w:rPr>
              <w:t>Архитекторы и инженеры по транспортному и городскому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және азаматтық құрылыс жөніндегі инженерлер</w:t>
            </w:r>
            <w:r>
              <w:br/>
            </w:r>
            <w:r>
              <w:rPr>
                <w:rFonts w:ascii="Times New Roman"/>
                <w:b w:val="false"/>
                <w:i w:val="false"/>
                <w:color w:val="000000"/>
                <w:sz w:val="20"/>
              </w:rPr>
              <w:t>
</w:t>
            </w:r>
            <w:r>
              <w:rPr>
                <w:rFonts w:ascii="Times New Roman"/>
                <w:b w:val="false"/>
                <w:i w:val="false"/>
                <w:color w:val="000000"/>
                <w:sz w:val="20"/>
              </w:rPr>
              <w:t>Инженеры по промышленному и гражданскому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Инженер-электриктер мен инженер-энергетиктер</w:t>
            </w:r>
            <w:r>
              <w:br/>
            </w:r>
            <w:r>
              <w:rPr>
                <w:rFonts w:ascii="Times New Roman"/>
                <w:b w:val="false"/>
                <w:i w:val="false"/>
                <w:color w:val="000000"/>
                <w:sz w:val="20"/>
              </w:rPr>
              <w:t>
</w:t>
            </w:r>
            <w:r>
              <w:rPr>
                <w:rFonts w:ascii="Times New Roman"/>
                <w:b w:val="false"/>
                <w:i w:val="false"/>
                <w:color w:val="000000"/>
                <w:sz w:val="20"/>
              </w:rPr>
              <w:t>Инженеры-электрики и инженеры-энергетики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Инженер-электрониктер, байланыс және аспаптар жасау жөніндегі инженерлер</w:t>
            </w:r>
            <w:r>
              <w:br/>
            </w:r>
            <w:r>
              <w:rPr>
                <w:rFonts w:ascii="Times New Roman"/>
                <w:b w:val="false"/>
                <w:i w:val="false"/>
                <w:color w:val="000000"/>
                <w:sz w:val="20"/>
              </w:rPr>
              <w:t>
</w:t>
            </w:r>
            <w:r>
              <w:rPr>
                <w:rFonts w:ascii="Times New Roman"/>
                <w:b w:val="false"/>
                <w:i w:val="false"/>
                <w:color w:val="000000"/>
                <w:sz w:val="20"/>
              </w:rPr>
              <w:t>Инженеры-электроники, инженеры по связи и приборостроению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Инженерлер-механиктер және машина жасау технологтары</w:t>
            </w:r>
            <w:r>
              <w:br/>
            </w:r>
            <w:r>
              <w:rPr>
                <w:rFonts w:ascii="Times New Roman"/>
                <w:b w:val="false"/>
                <w:i w:val="false"/>
                <w:color w:val="000000"/>
                <w:sz w:val="20"/>
              </w:rPr>
              <w:t>
</w:t>
            </w:r>
            <w:r>
              <w:rPr>
                <w:rFonts w:ascii="Times New Roman"/>
                <w:b w:val="false"/>
                <w:i w:val="false"/>
                <w:color w:val="000000"/>
                <w:sz w:val="20"/>
              </w:rPr>
              <w:t>Инженеры-механики и технологи машиностроения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Химиктер-технологтар, отын, баспа ісі өндірісі, тоқыма және жеңіл өнеркәсіп, тамақ өнімдері технологтары</w:t>
            </w:r>
            <w:r>
              <w:br/>
            </w:r>
            <w:r>
              <w:rPr>
                <w:rFonts w:ascii="Times New Roman"/>
                <w:b w:val="false"/>
                <w:i w:val="false"/>
                <w:color w:val="000000"/>
                <w:sz w:val="20"/>
              </w:rPr>
              <w:t>
</w:t>
            </w:r>
            <w:r>
              <w:rPr>
                <w:rFonts w:ascii="Times New Roman"/>
                <w:b w:val="false"/>
                <w:i w:val="false"/>
                <w:color w:val="000000"/>
                <w:sz w:val="20"/>
              </w:rPr>
              <w:t>Химики-технологи, технологи топлива, полиграфического производства, изделий текстильной и легкой промышленности, продуктов питания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инженерлері мен металлургтер</w:t>
            </w:r>
            <w:r>
              <w:br/>
            </w:r>
            <w:r>
              <w:rPr>
                <w:rFonts w:ascii="Times New Roman"/>
                <w:b w:val="false"/>
                <w:i w:val="false"/>
                <w:color w:val="000000"/>
                <w:sz w:val="20"/>
              </w:rPr>
              <w:t>
</w:t>
            </w:r>
            <w:r>
              <w:rPr>
                <w:rFonts w:ascii="Times New Roman"/>
                <w:b w:val="false"/>
                <w:i w:val="false"/>
                <w:color w:val="000000"/>
                <w:sz w:val="20"/>
              </w:rPr>
              <w:t>Горные инженеры и металлурги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Геодезистер, картографтар мен топографтар</w:t>
            </w:r>
            <w:r>
              <w:br/>
            </w:r>
            <w:r>
              <w:rPr>
                <w:rFonts w:ascii="Times New Roman"/>
                <w:b w:val="false"/>
                <w:i w:val="false"/>
                <w:color w:val="000000"/>
                <w:sz w:val="20"/>
              </w:rPr>
              <w:t>
</w:t>
            </w:r>
            <w:r>
              <w:rPr>
                <w:rFonts w:ascii="Times New Roman"/>
                <w:b w:val="false"/>
                <w:i w:val="false"/>
                <w:color w:val="000000"/>
                <w:sz w:val="20"/>
              </w:rPr>
              <w:t>Геодезисты, картографы и топографы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архитекторлар, инженерлер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Архитекторы, инженеры и специалисты родственных профессий,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ауыл шаруашылығы ғылымдары және денсаулық сақтау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биологических, сельскохозяйственных наук и здравоохранения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Биологтар, ботаниктер, зоологтар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Биологи, ботаники, зоологи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Бактериологтар, фармакологтар, ветеринарлық дәрігерлер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Бактериологи, фармакологи, ветеринарные врачи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Агрономдар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Агрономы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r>
              <w:br/>
            </w:r>
            <w:r>
              <w:rPr>
                <w:rFonts w:ascii="Times New Roman"/>
                <w:b w:val="false"/>
                <w:i w:val="false"/>
                <w:color w:val="000000"/>
                <w:sz w:val="20"/>
              </w:rPr>
              <w:t>
</w:t>
            </w:r>
            <w:r>
              <w:rPr>
                <w:rFonts w:ascii="Times New Roman"/>
                <w:b w:val="false"/>
                <w:i w:val="false"/>
                <w:color w:val="000000"/>
                <w:sz w:val="20"/>
              </w:rPr>
              <w:t>Врачи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Стоматологтар</w:t>
            </w:r>
            <w:r>
              <w:br/>
            </w:r>
            <w:r>
              <w:rPr>
                <w:rFonts w:ascii="Times New Roman"/>
                <w:b w:val="false"/>
                <w:i w:val="false"/>
                <w:color w:val="000000"/>
                <w:sz w:val="20"/>
              </w:rPr>
              <w:t>
</w:t>
            </w:r>
            <w:r>
              <w:rPr>
                <w:rFonts w:ascii="Times New Roman"/>
                <w:b w:val="false"/>
                <w:i w:val="false"/>
                <w:color w:val="000000"/>
                <w:sz w:val="20"/>
              </w:rPr>
              <w:t>Стоматологи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медик-мамандар (орта медициналық қызметкерлерден басқа)</w:t>
            </w:r>
            <w:r>
              <w:br/>
            </w:r>
            <w:r>
              <w:rPr>
                <w:rFonts w:ascii="Times New Roman"/>
                <w:b w:val="false"/>
                <w:i w:val="false"/>
                <w:color w:val="000000"/>
                <w:sz w:val="20"/>
              </w:rPr>
              <w:t>
</w:t>
            </w:r>
            <w:r>
              <w:rPr>
                <w:rFonts w:ascii="Times New Roman"/>
                <w:b w:val="false"/>
                <w:i w:val="false"/>
                <w:color w:val="000000"/>
                <w:sz w:val="20"/>
              </w:rPr>
              <w:t>Специалисты-медики (кроме среднего медицинского персонала),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Колледждердің, университеттердің және басқа да жоғары оқу орындарының оқытушылары</w:t>
            </w:r>
            <w:r>
              <w:br/>
            </w:r>
            <w:r>
              <w:rPr>
                <w:rFonts w:ascii="Times New Roman"/>
                <w:b w:val="false"/>
                <w:i w:val="false"/>
                <w:color w:val="000000"/>
                <w:sz w:val="20"/>
              </w:rPr>
              <w:t>
</w:t>
            </w:r>
            <w:r>
              <w:rPr>
                <w:rFonts w:ascii="Times New Roman"/>
                <w:b w:val="false"/>
                <w:i w:val="false"/>
                <w:color w:val="000000"/>
                <w:sz w:val="20"/>
              </w:rPr>
              <w:t>Преподаватели колледжей, университетов и других вузов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мектеп мұғалімдері</w:t>
            </w:r>
            <w:r>
              <w:br/>
            </w:r>
            <w:r>
              <w:rPr>
                <w:rFonts w:ascii="Times New Roman"/>
                <w:b w:val="false"/>
                <w:i w:val="false"/>
                <w:color w:val="000000"/>
                <w:sz w:val="20"/>
              </w:rPr>
              <w:t>
</w:t>
            </w:r>
            <w:r>
              <w:rPr>
                <w:rFonts w:ascii="Times New Roman"/>
                <w:b w:val="false"/>
                <w:i w:val="false"/>
                <w:color w:val="000000"/>
                <w:sz w:val="20"/>
              </w:rPr>
              <w:t>Учителя в средней школе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білім беру жүйесінің оқытушылары</w:t>
            </w:r>
            <w:r>
              <w:br/>
            </w:r>
            <w:r>
              <w:rPr>
                <w:rFonts w:ascii="Times New Roman"/>
                <w:b w:val="false"/>
                <w:i w:val="false"/>
                <w:color w:val="000000"/>
                <w:sz w:val="20"/>
              </w:rPr>
              <w:t>
</w:t>
            </w:r>
            <w:r>
              <w:rPr>
                <w:rFonts w:ascii="Times New Roman"/>
                <w:b w:val="false"/>
                <w:i w:val="false"/>
                <w:color w:val="000000"/>
                <w:sz w:val="20"/>
              </w:rPr>
              <w:t>Преподаватели в системе специального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және тәрбие жұмыстарының әдістемесі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методике обучения и воспитательной работы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инспекторлары</w:t>
            </w:r>
            <w:r>
              <w:br/>
            </w:r>
            <w:r>
              <w:rPr>
                <w:rFonts w:ascii="Times New Roman"/>
                <w:b w:val="false"/>
                <w:i w:val="false"/>
                <w:color w:val="000000"/>
                <w:sz w:val="20"/>
              </w:rPr>
              <w:t>
</w:t>
            </w:r>
            <w:r>
              <w:rPr>
                <w:rFonts w:ascii="Times New Roman"/>
                <w:b w:val="false"/>
                <w:i w:val="false"/>
                <w:color w:val="000000"/>
                <w:sz w:val="20"/>
              </w:rPr>
              <w:t>Инспекторы в образовании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оқыту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обучению,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жоғары басқа мамандар</w:t>
            </w:r>
            <w:r>
              <w:br/>
            </w:r>
            <w:r>
              <w:rPr>
                <w:rFonts w:ascii="Times New Roman"/>
                <w:b w:val="false"/>
                <w:i w:val="false"/>
                <w:color w:val="000000"/>
                <w:sz w:val="20"/>
              </w:rPr>
              <w:t>
</w:t>
            </w:r>
            <w:r>
              <w:rPr>
                <w:rFonts w:ascii="Times New Roman"/>
                <w:b w:val="false"/>
                <w:i w:val="false"/>
                <w:color w:val="000000"/>
                <w:sz w:val="20"/>
              </w:rPr>
              <w:t>Прочие специалисты высшего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 қаржы және несие жөніндегі мамандар, сервис жөніндегі менеджерлер</w:t>
            </w:r>
            <w:r>
              <w:br/>
            </w:r>
            <w:r>
              <w:rPr>
                <w:rFonts w:ascii="Times New Roman"/>
                <w:b w:val="false"/>
                <w:i w:val="false"/>
                <w:color w:val="000000"/>
                <w:sz w:val="20"/>
              </w:rPr>
              <w:t>
</w:t>
            </w:r>
            <w:r>
              <w:rPr>
                <w:rFonts w:ascii="Times New Roman"/>
                <w:b w:val="false"/>
                <w:i w:val="false"/>
                <w:color w:val="000000"/>
                <w:sz w:val="20"/>
              </w:rPr>
              <w:t>Бухгалтеры, специалисты по финансам и кредиту, менеджеры по сервису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және кәсіптік бағдарлау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кадрам и профориентации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коммерческой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кәсіпкерлік қызмет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предпринимательской деятельности,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Заңгерлер</w:t>
            </w:r>
            <w:r>
              <w:br/>
            </w:r>
            <w:r>
              <w:rPr>
                <w:rFonts w:ascii="Times New Roman"/>
                <w:b w:val="false"/>
                <w:i w:val="false"/>
                <w:color w:val="000000"/>
                <w:sz w:val="20"/>
              </w:rPr>
              <w:t>
</w:t>
            </w:r>
            <w:r>
              <w:rPr>
                <w:rFonts w:ascii="Times New Roman"/>
                <w:b w:val="false"/>
                <w:i w:val="false"/>
                <w:color w:val="000000"/>
                <w:sz w:val="20"/>
              </w:rPr>
              <w:t>Юристы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саласының басқа топтарға енбеген мамандары</w:t>
            </w:r>
            <w:r>
              <w:br/>
            </w:r>
            <w:r>
              <w:rPr>
                <w:rFonts w:ascii="Times New Roman"/>
                <w:b w:val="false"/>
                <w:i w:val="false"/>
                <w:color w:val="000000"/>
                <w:sz w:val="20"/>
              </w:rPr>
              <w:t>
</w:t>
            </w:r>
            <w:r>
              <w:rPr>
                <w:rFonts w:ascii="Times New Roman"/>
                <w:b w:val="false"/>
                <w:i w:val="false"/>
                <w:color w:val="000000"/>
                <w:sz w:val="20"/>
              </w:rPr>
              <w:t>Специалисты в области права,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Мұрағаттанушылар, мұражайларды сақтаушылар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Архивоведы, хранители музеев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Кітапханашылар, библиографтар, құжат жүргізушілер және тектес кәсіптер мамандары</w:t>
            </w:r>
            <w:r>
              <w:br/>
            </w:r>
            <w:r>
              <w:rPr>
                <w:rFonts w:ascii="Times New Roman"/>
                <w:b w:val="false"/>
                <w:i w:val="false"/>
                <w:color w:val="000000"/>
                <w:sz w:val="20"/>
              </w:rPr>
              <w:t>
</w:t>
            </w:r>
            <w:r>
              <w:rPr>
                <w:rFonts w:ascii="Times New Roman"/>
                <w:b w:val="false"/>
                <w:i w:val="false"/>
                <w:color w:val="000000"/>
                <w:sz w:val="20"/>
              </w:rPr>
              <w:t>Библиотекари, библиографы, документоведы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Экономистер</w:t>
            </w:r>
            <w:r>
              <w:br/>
            </w:r>
            <w:r>
              <w:rPr>
                <w:rFonts w:ascii="Times New Roman"/>
                <w:b w:val="false"/>
                <w:i w:val="false"/>
                <w:color w:val="000000"/>
                <w:sz w:val="20"/>
              </w:rPr>
              <w:t>
</w:t>
            </w:r>
            <w:r>
              <w:rPr>
                <w:rFonts w:ascii="Times New Roman"/>
                <w:b w:val="false"/>
                <w:i w:val="false"/>
                <w:color w:val="000000"/>
                <w:sz w:val="20"/>
              </w:rPr>
              <w:t>Экономисты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Социологтер мен тектес кәсіптер мамандары</w:t>
            </w:r>
            <w:r>
              <w:br/>
            </w:r>
            <w:r>
              <w:rPr>
                <w:rFonts w:ascii="Times New Roman"/>
                <w:b w:val="false"/>
                <w:i w:val="false"/>
                <w:color w:val="000000"/>
                <w:sz w:val="20"/>
              </w:rPr>
              <w:t>
</w:t>
            </w:r>
            <w:r>
              <w:rPr>
                <w:rFonts w:ascii="Times New Roman"/>
                <w:b w:val="false"/>
                <w:i w:val="false"/>
                <w:color w:val="000000"/>
                <w:sz w:val="20"/>
              </w:rPr>
              <w:t>Социологи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Философтар, тарихшылар және саясаттанушылар</w:t>
            </w:r>
            <w:r>
              <w:br/>
            </w:r>
            <w:r>
              <w:rPr>
                <w:rFonts w:ascii="Times New Roman"/>
                <w:b w:val="false"/>
                <w:i w:val="false"/>
                <w:color w:val="000000"/>
                <w:sz w:val="20"/>
              </w:rPr>
              <w:t>
</w:t>
            </w:r>
            <w:r>
              <w:rPr>
                <w:rFonts w:ascii="Times New Roman"/>
                <w:b w:val="false"/>
                <w:i w:val="false"/>
                <w:color w:val="000000"/>
                <w:sz w:val="20"/>
              </w:rPr>
              <w:t>Философы, историки и политологи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Филологтар және аудармашылар</w:t>
            </w:r>
            <w:r>
              <w:br/>
            </w:r>
            <w:r>
              <w:rPr>
                <w:rFonts w:ascii="Times New Roman"/>
                <w:b w:val="false"/>
                <w:i w:val="false"/>
                <w:color w:val="000000"/>
                <w:sz w:val="20"/>
              </w:rPr>
              <w:t>
</w:t>
            </w:r>
            <w:r>
              <w:rPr>
                <w:rFonts w:ascii="Times New Roman"/>
                <w:b w:val="false"/>
                <w:i w:val="false"/>
                <w:color w:val="000000"/>
                <w:sz w:val="20"/>
              </w:rPr>
              <w:t>Филологи и переводчики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Психологтер</w:t>
            </w:r>
            <w:r>
              <w:br/>
            </w:r>
            <w:r>
              <w:rPr>
                <w:rFonts w:ascii="Times New Roman"/>
                <w:b w:val="false"/>
                <w:i w:val="false"/>
                <w:color w:val="000000"/>
                <w:sz w:val="20"/>
              </w:rPr>
              <w:t>
</w:t>
            </w:r>
            <w:r>
              <w:rPr>
                <w:rFonts w:ascii="Times New Roman"/>
                <w:b w:val="false"/>
                <w:i w:val="false"/>
                <w:color w:val="000000"/>
                <w:sz w:val="20"/>
              </w:rPr>
              <w:t>Психологи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проблемалар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социальных проблем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және әдеби қызметкерлер</w:t>
            </w:r>
            <w:r>
              <w:br/>
            </w:r>
            <w:r>
              <w:rPr>
                <w:rFonts w:ascii="Times New Roman"/>
                <w:b w:val="false"/>
                <w:i w:val="false"/>
                <w:color w:val="000000"/>
                <w:sz w:val="20"/>
              </w:rPr>
              <w:t>
</w:t>
            </w:r>
            <w:r>
              <w:rPr>
                <w:rFonts w:ascii="Times New Roman"/>
                <w:b w:val="false"/>
                <w:i w:val="false"/>
                <w:color w:val="000000"/>
                <w:sz w:val="20"/>
              </w:rPr>
              <w:t>Журналисты и литературные работники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Мүсіншілер, суретшілер және тектес өнер қайраткерлері</w:t>
            </w:r>
            <w:r>
              <w:br/>
            </w:r>
            <w:r>
              <w:rPr>
                <w:rFonts w:ascii="Times New Roman"/>
                <w:b w:val="false"/>
                <w:i w:val="false"/>
                <w:color w:val="000000"/>
                <w:sz w:val="20"/>
              </w:rPr>
              <w:t>
</w:t>
            </w:r>
            <w:r>
              <w:rPr>
                <w:rFonts w:ascii="Times New Roman"/>
                <w:b w:val="false"/>
                <w:i w:val="false"/>
                <w:color w:val="000000"/>
                <w:sz w:val="20"/>
              </w:rPr>
              <w:t>Скульпторы, художники и родственные им деятели искусства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Композиторлар, музыканттар және әншілер</w:t>
            </w:r>
            <w:r>
              <w:br/>
            </w:r>
            <w:r>
              <w:rPr>
                <w:rFonts w:ascii="Times New Roman"/>
                <w:b w:val="false"/>
                <w:i w:val="false"/>
                <w:color w:val="000000"/>
                <w:sz w:val="20"/>
              </w:rPr>
              <w:t>
</w:t>
            </w:r>
            <w:r>
              <w:rPr>
                <w:rFonts w:ascii="Times New Roman"/>
                <w:b w:val="false"/>
                <w:i w:val="false"/>
                <w:color w:val="000000"/>
                <w:sz w:val="20"/>
              </w:rPr>
              <w:t>Композиторы, музыканты и певцы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Хореографтар және бишілер</w:t>
            </w:r>
            <w:r>
              <w:br/>
            </w:r>
            <w:r>
              <w:rPr>
                <w:rFonts w:ascii="Times New Roman"/>
                <w:b w:val="false"/>
                <w:i w:val="false"/>
                <w:color w:val="000000"/>
                <w:sz w:val="20"/>
              </w:rPr>
              <w:t>
</w:t>
            </w:r>
            <w:r>
              <w:rPr>
                <w:rFonts w:ascii="Times New Roman"/>
                <w:b w:val="false"/>
                <w:i w:val="false"/>
                <w:color w:val="000000"/>
                <w:sz w:val="20"/>
              </w:rPr>
              <w:t>Хореографы и танцоры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кино актерлері мен режиссерлары, басқа да тектес кәсіптер</w:t>
            </w:r>
            <w:r>
              <w:br/>
            </w:r>
            <w:r>
              <w:rPr>
                <w:rFonts w:ascii="Times New Roman"/>
                <w:b w:val="false"/>
                <w:i w:val="false"/>
                <w:color w:val="000000"/>
                <w:sz w:val="20"/>
              </w:rPr>
              <w:t>
</w:t>
            </w:r>
            <w:r>
              <w:rPr>
                <w:rFonts w:ascii="Times New Roman"/>
                <w:b w:val="false"/>
                <w:i w:val="false"/>
                <w:color w:val="000000"/>
                <w:sz w:val="20"/>
              </w:rPr>
              <w:t>Актеры и режиссеры театра, кино и другие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инженерлік қызмет бағыттарында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физических и инженерных направлений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физикалық ғылыми зерттеулер және оларды практикалық қолдану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сфере химических и физических научных исследований и их практического применения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құрылыс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промышленному и гражданскому строительству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Техник-электриктер</w:t>
            </w:r>
            <w:r>
              <w:br/>
            </w:r>
            <w:r>
              <w:rPr>
                <w:rFonts w:ascii="Times New Roman"/>
                <w:b w:val="false"/>
                <w:i w:val="false"/>
                <w:color w:val="000000"/>
                <w:sz w:val="20"/>
              </w:rPr>
              <w:t>
</w:t>
            </w:r>
            <w:r>
              <w:rPr>
                <w:rFonts w:ascii="Times New Roman"/>
                <w:b w:val="false"/>
                <w:i w:val="false"/>
                <w:color w:val="000000"/>
                <w:sz w:val="20"/>
              </w:rPr>
              <w:t>Техники-электрики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Техник-электрониктер және телекоммуникациялар жөніндегі техниктер</w:t>
            </w:r>
            <w:r>
              <w:br/>
            </w:r>
            <w:r>
              <w:rPr>
                <w:rFonts w:ascii="Times New Roman"/>
                <w:b w:val="false"/>
                <w:i w:val="false"/>
                <w:color w:val="000000"/>
                <w:sz w:val="20"/>
              </w:rPr>
              <w:t>
</w:t>
            </w:r>
            <w:r>
              <w:rPr>
                <w:rFonts w:ascii="Times New Roman"/>
                <w:b w:val="false"/>
                <w:i w:val="false"/>
                <w:color w:val="000000"/>
                <w:sz w:val="20"/>
              </w:rPr>
              <w:t>Техники-электроники и техники по телекоммуникации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Техник-механиктер</w:t>
            </w:r>
            <w:r>
              <w:br/>
            </w:r>
            <w:r>
              <w:rPr>
                <w:rFonts w:ascii="Times New Roman"/>
                <w:b w:val="false"/>
                <w:i w:val="false"/>
                <w:color w:val="000000"/>
                <w:sz w:val="20"/>
              </w:rPr>
              <w:t>
</w:t>
            </w:r>
            <w:r>
              <w:rPr>
                <w:rFonts w:ascii="Times New Roman"/>
                <w:b w:val="false"/>
                <w:i w:val="false"/>
                <w:color w:val="000000"/>
                <w:sz w:val="20"/>
              </w:rPr>
              <w:t>Техники-механики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істейтін техник-химиктер</w:t>
            </w:r>
            <w:r>
              <w:br/>
            </w:r>
            <w:r>
              <w:rPr>
                <w:rFonts w:ascii="Times New Roman"/>
                <w:b w:val="false"/>
                <w:i w:val="false"/>
                <w:color w:val="000000"/>
                <w:sz w:val="20"/>
              </w:rPr>
              <w:t>
</w:t>
            </w:r>
            <w:r>
              <w:rPr>
                <w:rFonts w:ascii="Times New Roman"/>
                <w:b w:val="false"/>
                <w:i w:val="false"/>
                <w:color w:val="000000"/>
                <w:sz w:val="20"/>
              </w:rPr>
              <w:t>Техники-химики, занятые в производстве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және металлургия саласындағы техниктер</w:t>
            </w:r>
            <w:r>
              <w:br/>
            </w:r>
            <w:r>
              <w:rPr>
                <w:rFonts w:ascii="Times New Roman"/>
                <w:b w:val="false"/>
                <w:i w:val="false"/>
                <w:color w:val="000000"/>
                <w:sz w:val="20"/>
              </w:rPr>
              <w:t>
</w:t>
            </w:r>
            <w:r>
              <w:rPr>
                <w:rFonts w:ascii="Times New Roman"/>
                <w:b w:val="false"/>
                <w:i w:val="false"/>
                <w:color w:val="000000"/>
                <w:sz w:val="20"/>
              </w:rPr>
              <w:t>Техники в добывающих и металлургических отраслях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Сызушылар</w:t>
            </w:r>
            <w:r>
              <w:br/>
            </w:r>
            <w:r>
              <w:rPr>
                <w:rFonts w:ascii="Times New Roman"/>
                <w:b w:val="false"/>
                <w:i w:val="false"/>
                <w:color w:val="000000"/>
                <w:sz w:val="20"/>
              </w:rPr>
              <w:t>
</w:t>
            </w:r>
            <w:r>
              <w:rPr>
                <w:rFonts w:ascii="Times New Roman"/>
                <w:b w:val="false"/>
                <w:i w:val="false"/>
                <w:color w:val="000000"/>
                <w:sz w:val="20"/>
              </w:rPr>
              <w:t>Чертежники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және инженерлік қызмет бағыттары саласындағы, басқа топтарға енбеген техниктер</w:t>
            </w:r>
            <w:r>
              <w:br/>
            </w:r>
            <w:r>
              <w:rPr>
                <w:rFonts w:ascii="Times New Roman"/>
                <w:b w:val="false"/>
                <w:i w:val="false"/>
                <w:color w:val="000000"/>
                <w:sz w:val="20"/>
              </w:rPr>
              <w:t>
</w:t>
            </w:r>
            <w:r>
              <w:rPr>
                <w:rFonts w:ascii="Times New Roman"/>
                <w:b w:val="false"/>
                <w:i w:val="false"/>
                <w:color w:val="000000"/>
                <w:sz w:val="20"/>
              </w:rPr>
              <w:t>Техники физических и инженерных направлений деятельности,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ЭВМ*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құрылғыларына қызмет көрсету жөніндегі техниктер мен 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компьютерных устройств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роботтарға қызмет көрсету жөніндегі техниктер-операторлар</w:t>
            </w:r>
            <w:r>
              <w:br/>
            </w:r>
            <w:r>
              <w:rPr>
                <w:rFonts w:ascii="Times New Roman"/>
                <w:b w:val="false"/>
                <w:i w:val="false"/>
                <w:color w:val="000000"/>
                <w:sz w:val="20"/>
              </w:rPr>
              <w:t>
</w:t>
            </w:r>
            <w:r>
              <w:rPr>
                <w:rFonts w:ascii="Times New Roman"/>
                <w:b w:val="false"/>
                <w:i w:val="false"/>
                <w:color w:val="000000"/>
                <w:sz w:val="20"/>
              </w:rPr>
              <w:t>Техники-операторы по обслуживанию промышленных роботов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Фотографтар, сурет пен дыбысты жазуға арналған аппаратуралардың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Фотографы, техники и операторы аппаратуры для записи изображения и звука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есептеу машинасы</w:t>
            </w:r>
            <w:r>
              <w:br/>
            </w:r>
            <w:r>
              <w:rPr>
                <w:rFonts w:ascii="Times New Roman"/>
                <w:b w:val="false"/>
                <w:i w:val="false"/>
                <w:color w:val="000000"/>
                <w:sz w:val="20"/>
              </w:rPr>
              <w:t>
</w:t>
            </w:r>
            <w:r>
              <w:rPr>
                <w:rFonts w:ascii="Times New Roman"/>
                <w:b w:val="false"/>
                <w:i w:val="false"/>
                <w:color w:val="000000"/>
                <w:sz w:val="20"/>
              </w:rPr>
              <w:t>Электронная вычислительная машина</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телехабар тарату және телебайланыс аппаратураларының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аппаратуры для радио-, телевещания и телесвязи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аппаратураға қызмет көрсету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обслуживанию медицинского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және электрондық жабдықтардың басқа топтарға енбеген техниктері және операторлары</w:t>
            </w:r>
            <w:r>
              <w:br/>
            </w:r>
            <w:r>
              <w:rPr>
                <w:rFonts w:ascii="Times New Roman"/>
                <w:b w:val="false"/>
                <w:i w:val="false"/>
                <w:color w:val="000000"/>
                <w:sz w:val="20"/>
              </w:rPr>
              <w:t>
</w:t>
            </w:r>
            <w:r>
              <w:rPr>
                <w:rFonts w:ascii="Times New Roman"/>
                <w:b w:val="false"/>
                <w:i w:val="false"/>
                <w:color w:val="000000"/>
                <w:sz w:val="20"/>
              </w:rPr>
              <w:t>Техники и операторы оптического и электронного оборудования,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механиктері</w:t>
            </w:r>
            <w:r>
              <w:br/>
            </w:r>
            <w:r>
              <w:rPr>
                <w:rFonts w:ascii="Times New Roman"/>
                <w:b w:val="false"/>
                <w:i w:val="false"/>
                <w:color w:val="000000"/>
                <w:sz w:val="20"/>
              </w:rPr>
              <w:t>
</w:t>
            </w:r>
            <w:r>
              <w:rPr>
                <w:rFonts w:ascii="Times New Roman"/>
                <w:b w:val="false"/>
                <w:i w:val="false"/>
                <w:color w:val="000000"/>
                <w:sz w:val="20"/>
              </w:rPr>
              <w:t>Судовые механики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Капитандар мен лоцмандар</w:t>
            </w:r>
            <w:r>
              <w:br/>
            </w:r>
            <w:r>
              <w:rPr>
                <w:rFonts w:ascii="Times New Roman"/>
                <w:b w:val="false"/>
                <w:i w:val="false"/>
                <w:color w:val="000000"/>
                <w:sz w:val="20"/>
              </w:rPr>
              <w:t>
</w:t>
            </w:r>
            <w:r>
              <w:rPr>
                <w:rFonts w:ascii="Times New Roman"/>
                <w:b w:val="false"/>
                <w:i w:val="false"/>
                <w:color w:val="000000"/>
                <w:sz w:val="20"/>
              </w:rPr>
              <w:t>Капитаны и лоцманы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 командирлері, пилоттары мен тектес кәсіптер мамандары</w:t>
            </w:r>
            <w:r>
              <w:br/>
            </w:r>
            <w:r>
              <w:rPr>
                <w:rFonts w:ascii="Times New Roman"/>
                <w:b w:val="false"/>
                <w:i w:val="false"/>
                <w:color w:val="000000"/>
                <w:sz w:val="20"/>
              </w:rPr>
              <w:t>
</w:t>
            </w:r>
            <w:r>
              <w:rPr>
                <w:rFonts w:ascii="Times New Roman"/>
                <w:b w:val="false"/>
                <w:i w:val="false"/>
                <w:color w:val="000000"/>
                <w:sz w:val="20"/>
              </w:rPr>
              <w:t>Командиры, пилоты самолетов и специалисты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 диспетчерлері</w:t>
            </w:r>
            <w:r>
              <w:br/>
            </w:r>
            <w:r>
              <w:rPr>
                <w:rFonts w:ascii="Times New Roman"/>
                <w:b w:val="false"/>
                <w:i w:val="false"/>
                <w:color w:val="000000"/>
                <w:sz w:val="20"/>
              </w:rPr>
              <w:t>
</w:t>
            </w:r>
            <w:r>
              <w:rPr>
                <w:rFonts w:ascii="Times New Roman"/>
                <w:b w:val="false"/>
                <w:i w:val="false"/>
                <w:color w:val="000000"/>
                <w:sz w:val="20"/>
              </w:rPr>
              <w:t>Авиационные диспетчеры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Ұшақтар қозғалысының қауіпсіздігі жөніндегі техниктер</w:t>
            </w:r>
            <w:r>
              <w:br/>
            </w:r>
            <w:r>
              <w:rPr>
                <w:rFonts w:ascii="Times New Roman"/>
                <w:b w:val="false"/>
                <w:i w:val="false"/>
                <w:color w:val="000000"/>
                <w:sz w:val="20"/>
              </w:rPr>
              <w:t>
</w:t>
            </w:r>
            <w:r>
              <w:rPr>
                <w:rFonts w:ascii="Times New Roman"/>
                <w:b w:val="false"/>
                <w:i w:val="false"/>
                <w:color w:val="000000"/>
                <w:sz w:val="20"/>
              </w:rPr>
              <w:t>Техники по безопасности движения самолетов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Диспетчерлер (авиациядағыдан басқа)</w:t>
            </w:r>
            <w:r>
              <w:br/>
            </w:r>
            <w:r>
              <w:rPr>
                <w:rFonts w:ascii="Times New Roman"/>
                <w:b w:val="false"/>
                <w:i w:val="false"/>
                <w:color w:val="000000"/>
                <w:sz w:val="20"/>
              </w:rPr>
              <w:t>
</w:t>
            </w:r>
            <w:r>
              <w:rPr>
                <w:rFonts w:ascii="Times New Roman"/>
                <w:b w:val="false"/>
                <w:i w:val="false"/>
                <w:color w:val="000000"/>
                <w:sz w:val="20"/>
              </w:rPr>
              <w:t>Диспетчеры (кроме авиационных)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өрт сөндіру инспекторлары</w:t>
            </w:r>
            <w:r>
              <w:br/>
            </w:r>
            <w:r>
              <w:rPr>
                <w:rFonts w:ascii="Times New Roman"/>
                <w:b w:val="false"/>
                <w:i w:val="false"/>
                <w:color w:val="000000"/>
                <w:sz w:val="20"/>
              </w:rPr>
              <w:t>
</w:t>
            </w:r>
            <w:r>
              <w:rPr>
                <w:rFonts w:ascii="Times New Roman"/>
                <w:b w:val="false"/>
                <w:i w:val="false"/>
                <w:color w:val="000000"/>
                <w:sz w:val="20"/>
              </w:rPr>
              <w:t>Строительные и пожарные инспекторы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сапа (көлік құралдары, өндірістік процестер және өнімдер) және жер қойнауларын қорғау және инспекторлар пайдалану жөніндегі</w:t>
            </w:r>
            <w:r>
              <w:br/>
            </w:r>
            <w:r>
              <w:rPr>
                <w:rFonts w:ascii="Times New Roman"/>
                <w:b w:val="false"/>
                <w:i w:val="false"/>
                <w:color w:val="000000"/>
                <w:sz w:val="20"/>
              </w:rPr>
              <w:t>
</w:t>
            </w:r>
            <w:r>
              <w:rPr>
                <w:rFonts w:ascii="Times New Roman"/>
                <w:b w:val="false"/>
                <w:i w:val="false"/>
                <w:color w:val="000000"/>
                <w:sz w:val="20"/>
              </w:rPr>
              <w:t>Инспекторы по безопасности, качеству (транспортных средств, производственных процессов и продукции), охране и использованию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ғылымдары және денсаулық сақтау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естественных наук и здравоохранения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Жаратылыс ғылымдары саласындағы мамандар</w:t>
            </w:r>
            <w:r>
              <w:br/>
            </w:r>
            <w:r>
              <w:rPr>
                <w:rFonts w:ascii="Times New Roman"/>
                <w:b w:val="false"/>
                <w:i w:val="false"/>
                <w:color w:val="000000"/>
                <w:sz w:val="20"/>
              </w:rPr>
              <w:t>
</w:t>
            </w:r>
            <w:r>
              <w:rPr>
                <w:rFonts w:ascii="Times New Roman"/>
                <w:b w:val="false"/>
                <w:i w:val="false"/>
                <w:color w:val="000000"/>
                <w:sz w:val="20"/>
              </w:rPr>
              <w:t>Специалисты в сфере естественных наук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Агрономия және орман шаруашылығы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агрономии и лесному хозяйству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w:t>
            </w:r>
            <w:r>
              <w:br/>
            </w:r>
            <w:r>
              <w:rPr>
                <w:rFonts w:ascii="Times New Roman"/>
                <w:b w:val="false"/>
                <w:i w:val="false"/>
                <w:color w:val="000000"/>
                <w:sz w:val="20"/>
              </w:rPr>
              <w:t>
</w:t>
            </w:r>
            <w:r>
              <w:rPr>
                <w:rFonts w:ascii="Times New Roman"/>
                <w:b w:val="false"/>
                <w:i w:val="false"/>
                <w:color w:val="000000"/>
                <w:sz w:val="20"/>
              </w:rPr>
              <w:t>Фельдшеры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 санитария және эпидемиология жөніндегі мамандар</w:t>
            </w:r>
            <w:r>
              <w:br/>
            </w:r>
            <w:r>
              <w:rPr>
                <w:rFonts w:ascii="Times New Roman"/>
                <w:b w:val="false"/>
                <w:i w:val="false"/>
                <w:color w:val="000000"/>
                <w:sz w:val="20"/>
              </w:rPr>
              <w:t>
</w:t>
            </w:r>
            <w:r>
              <w:rPr>
                <w:rFonts w:ascii="Times New Roman"/>
                <w:b w:val="false"/>
                <w:i w:val="false"/>
                <w:color w:val="000000"/>
                <w:sz w:val="20"/>
              </w:rPr>
              <w:t>Специалисты по гигиене, санитарии и эпидемиологии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Диетологтар мен дұрыс тамақтану жөніндегі мамандар</w:t>
            </w:r>
            <w:r>
              <w:br/>
            </w:r>
            <w:r>
              <w:rPr>
                <w:rFonts w:ascii="Times New Roman"/>
                <w:b w:val="false"/>
                <w:i w:val="false"/>
                <w:color w:val="000000"/>
                <w:sz w:val="20"/>
              </w:rPr>
              <w:t>
</w:t>
            </w:r>
            <w:r>
              <w:rPr>
                <w:rFonts w:ascii="Times New Roman"/>
                <w:b w:val="false"/>
                <w:i w:val="false"/>
                <w:color w:val="000000"/>
                <w:sz w:val="20"/>
              </w:rPr>
              <w:t>Диетологи и специалисты по рациональному питанию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Оптиктер мен оптикометристер</w:t>
            </w:r>
            <w:r>
              <w:br/>
            </w:r>
            <w:r>
              <w:rPr>
                <w:rFonts w:ascii="Times New Roman"/>
                <w:b w:val="false"/>
                <w:i w:val="false"/>
                <w:color w:val="000000"/>
                <w:sz w:val="20"/>
              </w:rPr>
              <w:t>
</w:t>
            </w:r>
            <w:r>
              <w:rPr>
                <w:rFonts w:ascii="Times New Roman"/>
                <w:b w:val="false"/>
                <w:i w:val="false"/>
                <w:color w:val="000000"/>
                <w:sz w:val="20"/>
              </w:rPr>
              <w:t>Оптики и оптикометристы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 мен техник-стоматологтар</w:t>
            </w:r>
            <w:r>
              <w:br/>
            </w:r>
            <w:r>
              <w:rPr>
                <w:rFonts w:ascii="Times New Roman"/>
                <w:b w:val="false"/>
                <w:i w:val="false"/>
                <w:color w:val="000000"/>
                <w:sz w:val="20"/>
              </w:rPr>
              <w:t>
</w:t>
            </w:r>
            <w:r>
              <w:rPr>
                <w:rFonts w:ascii="Times New Roman"/>
                <w:b w:val="false"/>
                <w:i w:val="false"/>
                <w:color w:val="000000"/>
                <w:sz w:val="20"/>
              </w:rPr>
              <w:t>Фельдшеры и техники-стоматологи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кабинеттердің орта медициналық қызметкерлері</w:t>
            </w:r>
            <w:r>
              <w:br/>
            </w:r>
            <w:r>
              <w:rPr>
                <w:rFonts w:ascii="Times New Roman"/>
                <w:b w:val="false"/>
                <w:i w:val="false"/>
                <w:color w:val="000000"/>
                <w:sz w:val="20"/>
              </w:rPr>
              <w:t>
</w:t>
            </w:r>
            <w:r>
              <w:rPr>
                <w:rFonts w:ascii="Times New Roman"/>
                <w:b w:val="false"/>
                <w:i w:val="false"/>
                <w:color w:val="000000"/>
                <w:sz w:val="20"/>
              </w:rPr>
              <w:t>Средний медицинский персонал физиотерапевтических кабинетов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Фельдшерлер мен техник-ветеринарлар</w:t>
            </w:r>
            <w:r>
              <w:br/>
            </w:r>
            <w:r>
              <w:rPr>
                <w:rFonts w:ascii="Times New Roman"/>
                <w:b w:val="false"/>
                <w:i w:val="false"/>
                <w:color w:val="000000"/>
                <w:sz w:val="20"/>
              </w:rPr>
              <w:t>
</w:t>
            </w:r>
            <w:r>
              <w:rPr>
                <w:rFonts w:ascii="Times New Roman"/>
                <w:b w:val="false"/>
                <w:i w:val="false"/>
                <w:color w:val="000000"/>
                <w:sz w:val="20"/>
              </w:rPr>
              <w:t>Фельдшеры и техники-ветеринары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w:t>
            </w:r>
            <w:r>
              <w:br/>
            </w:r>
            <w:r>
              <w:rPr>
                <w:rFonts w:ascii="Times New Roman"/>
                <w:b w:val="false"/>
                <w:i w:val="false"/>
                <w:color w:val="000000"/>
                <w:sz w:val="20"/>
              </w:rPr>
              <w:t>
</w:t>
            </w:r>
            <w:r>
              <w:rPr>
                <w:rFonts w:ascii="Times New Roman"/>
                <w:b w:val="false"/>
                <w:i w:val="false"/>
                <w:color w:val="000000"/>
                <w:sz w:val="20"/>
              </w:rPr>
              <w:t>Фармацевты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орта медициналық қызметкерлер (медициналық күтімді қоспағанда)</w:t>
            </w:r>
            <w:r>
              <w:br/>
            </w:r>
            <w:r>
              <w:rPr>
                <w:rFonts w:ascii="Times New Roman"/>
                <w:b w:val="false"/>
                <w:i w:val="false"/>
                <w:color w:val="000000"/>
                <w:sz w:val="20"/>
              </w:rPr>
              <w:t>
</w:t>
            </w:r>
            <w:r>
              <w:rPr>
                <w:rFonts w:ascii="Times New Roman"/>
                <w:b w:val="false"/>
                <w:i w:val="false"/>
                <w:color w:val="000000"/>
                <w:sz w:val="20"/>
              </w:rPr>
              <w:t>Средний медицинский персонал (исключая медицинский уход),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бикелер және күтім жөніндегі медициналық қызметкерлер</w:t>
            </w:r>
            <w:r>
              <w:br/>
            </w:r>
            <w:r>
              <w:rPr>
                <w:rFonts w:ascii="Times New Roman"/>
                <w:b w:val="false"/>
                <w:i w:val="false"/>
                <w:color w:val="000000"/>
                <w:sz w:val="20"/>
              </w:rPr>
              <w:t>
</w:t>
            </w:r>
            <w:r>
              <w:rPr>
                <w:rFonts w:ascii="Times New Roman"/>
                <w:b w:val="false"/>
                <w:i w:val="false"/>
                <w:color w:val="000000"/>
                <w:sz w:val="20"/>
              </w:rPr>
              <w:t>Медицинские сестры и медицинский персонал по уходу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Акушерлер</w:t>
            </w:r>
            <w:r>
              <w:br/>
            </w:r>
            <w:r>
              <w:rPr>
                <w:rFonts w:ascii="Times New Roman"/>
                <w:b w:val="false"/>
                <w:i w:val="false"/>
                <w:color w:val="000000"/>
                <w:sz w:val="20"/>
              </w:rPr>
              <w:t>
</w:t>
            </w:r>
            <w:r>
              <w:rPr>
                <w:rFonts w:ascii="Times New Roman"/>
                <w:b w:val="false"/>
                <w:i w:val="false"/>
                <w:color w:val="000000"/>
                <w:sz w:val="20"/>
              </w:rPr>
              <w:t>Акушерки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біліктілік деңгейі орта мамандар</w:t>
            </w:r>
            <w:r>
              <w:br/>
            </w:r>
            <w:r>
              <w:rPr>
                <w:rFonts w:ascii="Times New Roman"/>
                <w:b w:val="false"/>
                <w:i w:val="false"/>
                <w:color w:val="000000"/>
                <w:sz w:val="20"/>
              </w:rPr>
              <w:t>
</w:t>
            </w:r>
            <w:r>
              <w:rPr>
                <w:rFonts w:ascii="Times New Roman"/>
                <w:b w:val="false"/>
                <w:i w:val="false"/>
                <w:color w:val="000000"/>
                <w:sz w:val="20"/>
              </w:rPr>
              <w:t>Специалисты среднего уровня квалификации в сфере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білім беру педагогика қызметкерлері</w:t>
            </w:r>
            <w:r>
              <w:br/>
            </w:r>
            <w:r>
              <w:rPr>
                <w:rFonts w:ascii="Times New Roman"/>
                <w:b w:val="false"/>
                <w:i w:val="false"/>
                <w:color w:val="000000"/>
                <w:sz w:val="20"/>
              </w:rPr>
              <w:t>
</w:t>
            </w:r>
            <w:r>
              <w:rPr>
                <w:rFonts w:ascii="Times New Roman"/>
                <w:b w:val="false"/>
                <w:i w:val="false"/>
                <w:color w:val="000000"/>
                <w:sz w:val="20"/>
              </w:rPr>
              <w:t>Педагогический персонал начального образования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қызметкерлері</w:t>
            </w:r>
            <w:r>
              <w:br/>
            </w:r>
            <w:r>
              <w:rPr>
                <w:rFonts w:ascii="Times New Roman"/>
                <w:b w:val="false"/>
                <w:i w:val="false"/>
                <w:color w:val="000000"/>
                <w:sz w:val="20"/>
              </w:rPr>
              <w:t>
</w:t>
            </w:r>
            <w:r>
              <w:rPr>
                <w:rFonts w:ascii="Times New Roman"/>
                <w:b w:val="false"/>
                <w:i w:val="false"/>
                <w:color w:val="000000"/>
                <w:sz w:val="20"/>
              </w:rPr>
              <w:t>Персонал дошкольного воспитания и обучения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оқыту жөніндегі мұғалімдер персоналы</w:t>
            </w:r>
            <w:r>
              <w:br/>
            </w:r>
            <w:r>
              <w:rPr>
                <w:rFonts w:ascii="Times New Roman"/>
                <w:b w:val="false"/>
                <w:i w:val="false"/>
                <w:color w:val="000000"/>
                <w:sz w:val="20"/>
              </w:rPr>
              <w:t>
</w:t>
            </w:r>
            <w:r>
              <w:rPr>
                <w:rFonts w:ascii="Times New Roman"/>
                <w:b w:val="false"/>
                <w:i w:val="false"/>
                <w:color w:val="000000"/>
                <w:sz w:val="20"/>
              </w:rPr>
              <w:t>Преподавательский персонал по специальному обучению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жөніндегі басқа орта персонал</w:t>
            </w:r>
            <w:r>
              <w:br/>
            </w:r>
            <w:r>
              <w:rPr>
                <w:rFonts w:ascii="Times New Roman"/>
                <w:b w:val="false"/>
                <w:i w:val="false"/>
                <w:color w:val="000000"/>
                <w:sz w:val="20"/>
              </w:rPr>
              <w:t>
</w:t>
            </w:r>
            <w:r>
              <w:rPr>
                <w:rFonts w:ascii="Times New Roman"/>
                <w:b w:val="false"/>
                <w:i w:val="false"/>
                <w:color w:val="000000"/>
                <w:sz w:val="20"/>
              </w:rPr>
              <w:t>Прочий средний персонал по обучению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Қаржы-экономикалық, әкімшілік және әлеуметтік қызметтер саласындағы орта қызметкерлер</w:t>
            </w:r>
            <w:r>
              <w:br/>
            </w:r>
            <w:r>
              <w:rPr>
                <w:rFonts w:ascii="Times New Roman"/>
                <w:b w:val="false"/>
                <w:i w:val="false"/>
                <w:color w:val="000000"/>
                <w:sz w:val="20"/>
              </w:rPr>
              <w:t>
</w:t>
            </w:r>
            <w:r>
              <w:rPr>
                <w:rFonts w:ascii="Times New Roman"/>
                <w:b w:val="false"/>
                <w:i w:val="false"/>
                <w:color w:val="000000"/>
                <w:sz w:val="20"/>
              </w:rPr>
              <w:t>Средний персонал в сфере финансово-экономической, административной и социальной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 жөніндегі агенттер</w:t>
            </w:r>
            <w:r>
              <w:br/>
            </w:r>
            <w:r>
              <w:rPr>
                <w:rFonts w:ascii="Times New Roman"/>
                <w:b w:val="false"/>
                <w:i w:val="false"/>
                <w:color w:val="000000"/>
                <w:sz w:val="20"/>
              </w:rPr>
              <w:t>
</w:t>
            </w:r>
            <w:r>
              <w:rPr>
                <w:rFonts w:ascii="Times New Roman"/>
                <w:b w:val="false"/>
                <w:i w:val="false"/>
                <w:color w:val="000000"/>
                <w:sz w:val="20"/>
              </w:rPr>
              <w:t>Агенты по продаже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алулар жөніндегі агенттер</w:t>
            </w:r>
            <w:r>
              <w:br/>
            </w:r>
            <w:r>
              <w:rPr>
                <w:rFonts w:ascii="Times New Roman"/>
                <w:b w:val="false"/>
                <w:i w:val="false"/>
                <w:color w:val="000000"/>
                <w:sz w:val="20"/>
              </w:rPr>
              <w:t>
</w:t>
            </w:r>
            <w:r>
              <w:rPr>
                <w:rFonts w:ascii="Times New Roman"/>
                <w:b w:val="false"/>
                <w:i w:val="false"/>
                <w:color w:val="000000"/>
                <w:sz w:val="20"/>
              </w:rPr>
              <w:t>Агенты по закупкам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және сауда қызметтері басқа топтарға енбеген саладағы басқа қызметтер</w:t>
            </w:r>
            <w:r>
              <w:br/>
            </w:r>
            <w:r>
              <w:rPr>
                <w:rFonts w:ascii="Times New Roman"/>
                <w:b w:val="false"/>
                <w:i w:val="false"/>
                <w:color w:val="000000"/>
                <w:sz w:val="20"/>
              </w:rPr>
              <w:t>
</w:t>
            </w:r>
            <w:r>
              <w:rPr>
                <w:rFonts w:ascii="Times New Roman"/>
                <w:b w:val="false"/>
                <w:i w:val="false"/>
                <w:color w:val="000000"/>
                <w:sz w:val="20"/>
              </w:rPr>
              <w:t>Прочий персонал в сфере финансовой и торговой деятельности,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Сауда-коммерциялық агенттер мен экспедиторлар</w:t>
            </w:r>
            <w:r>
              <w:br/>
            </w:r>
            <w:r>
              <w:rPr>
                <w:rFonts w:ascii="Times New Roman"/>
                <w:b w:val="false"/>
                <w:i w:val="false"/>
                <w:color w:val="000000"/>
                <w:sz w:val="20"/>
              </w:rPr>
              <w:t>
</w:t>
            </w:r>
            <w:r>
              <w:rPr>
                <w:rFonts w:ascii="Times New Roman"/>
                <w:b w:val="false"/>
                <w:i w:val="false"/>
                <w:color w:val="000000"/>
                <w:sz w:val="20"/>
              </w:rPr>
              <w:t>Торгово-коммерческие агенты и экспедиторы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қызметтер мен жұмысқа орналастыру ұйымдарының мамандары</w:t>
            </w:r>
            <w:r>
              <w:br/>
            </w:r>
            <w:r>
              <w:rPr>
                <w:rFonts w:ascii="Times New Roman"/>
                <w:b w:val="false"/>
                <w:i w:val="false"/>
                <w:color w:val="000000"/>
                <w:sz w:val="20"/>
              </w:rPr>
              <w:t>
</w:t>
            </w:r>
            <w:r>
              <w:rPr>
                <w:rFonts w:ascii="Times New Roman"/>
                <w:b w:val="false"/>
                <w:i w:val="false"/>
                <w:color w:val="000000"/>
                <w:sz w:val="20"/>
              </w:rPr>
              <w:t>Специалисты кадровых служб и организаций трудоустройства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топқа енбеген сауда-коммерция қызметкерлері</w:t>
            </w:r>
            <w:r>
              <w:br/>
            </w:r>
            <w:r>
              <w:rPr>
                <w:rFonts w:ascii="Times New Roman"/>
                <w:b w:val="false"/>
                <w:i w:val="false"/>
                <w:color w:val="000000"/>
                <w:sz w:val="20"/>
              </w:rPr>
              <w:t>
</w:t>
            </w:r>
            <w:r>
              <w:rPr>
                <w:rFonts w:ascii="Times New Roman"/>
                <w:b w:val="false"/>
                <w:i w:val="false"/>
                <w:color w:val="000000"/>
                <w:sz w:val="20"/>
              </w:rPr>
              <w:t>Прочий торгово-коммерческий персонал,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әкімшілік-басқарма қызметкерлері</w:t>
            </w:r>
            <w:r>
              <w:br/>
            </w:r>
            <w:r>
              <w:rPr>
                <w:rFonts w:ascii="Times New Roman"/>
                <w:b w:val="false"/>
                <w:i w:val="false"/>
                <w:color w:val="000000"/>
                <w:sz w:val="20"/>
              </w:rPr>
              <w:t>
</w:t>
            </w:r>
            <w:r>
              <w:rPr>
                <w:rFonts w:ascii="Times New Roman"/>
                <w:b w:val="false"/>
                <w:i w:val="false"/>
                <w:color w:val="000000"/>
                <w:sz w:val="20"/>
              </w:rPr>
              <w:t>Административно-управленческий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заң қызметкерлері</w:t>
            </w:r>
            <w:r>
              <w:br/>
            </w:r>
            <w:r>
              <w:rPr>
                <w:rFonts w:ascii="Times New Roman"/>
                <w:b w:val="false"/>
                <w:i w:val="false"/>
                <w:color w:val="000000"/>
                <w:sz w:val="20"/>
              </w:rPr>
              <w:t>
</w:t>
            </w:r>
            <w:r>
              <w:rPr>
                <w:rFonts w:ascii="Times New Roman"/>
                <w:b w:val="false"/>
                <w:i w:val="false"/>
                <w:color w:val="000000"/>
                <w:sz w:val="20"/>
              </w:rPr>
              <w:t>Средний юридический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w:t>
            </w:r>
            <w:r>
              <w:br/>
            </w:r>
            <w:r>
              <w:rPr>
                <w:rFonts w:ascii="Times New Roman"/>
                <w:b w:val="false"/>
                <w:i w:val="false"/>
                <w:color w:val="000000"/>
                <w:sz w:val="20"/>
              </w:rPr>
              <w:t>
</w:t>
            </w:r>
            <w:r>
              <w:rPr>
                <w:rFonts w:ascii="Times New Roman"/>
                <w:b w:val="false"/>
                <w:i w:val="false"/>
                <w:color w:val="000000"/>
                <w:sz w:val="20"/>
              </w:rPr>
              <w:t>Бухгалтеры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Ақпараттық-статистикалық орта қызметкерлер</w:t>
            </w:r>
            <w:r>
              <w:br/>
            </w:r>
            <w:r>
              <w:rPr>
                <w:rFonts w:ascii="Times New Roman"/>
                <w:b w:val="false"/>
                <w:i w:val="false"/>
                <w:color w:val="000000"/>
                <w:sz w:val="20"/>
              </w:rPr>
              <w:t>
</w:t>
            </w:r>
            <w:r>
              <w:rPr>
                <w:rFonts w:ascii="Times New Roman"/>
                <w:b w:val="false"/>
                <w:i w:val="false"/>
                <w:color w:val="000000"/>
                <w:sz w:val="20"/>
              </w:rPr>
              <w:t>Средний информационно-статистический персонал</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әкімшілік-басқарма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административно-управленческий персонал,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мемлекеттік қызметтің басқа да орта қызметкерлері</w:t>
            </w:r>
            <w:r>
              <w:br/>
            </w:r>
            <w:r>
              <w:rPr>
                <w:rFonts w:ascii="Times New Roman"/>
                <w:b w:val="false"/>
                <w:i w:val="false"/>
                <w:color w:val="000000"/>
                <w:sz w:val="20"/>
              </w:rPr>
              <w:t>
</w:t>
            </w:r>
            <w:r>
              <w:rPr>
                <w:rFonts w:ascii="Times New Roman"/>
                <w:b w:val="false"/>
                <w:i w:val="false"/>
                <w:color w:val="000000"/>
                <w:sz w:val="20"/>
              </w:rPr>
              <w:t>Прочий средний персонал государственной службы, не вошедший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қызметкерлер</w:t>
            </w:r>
            <w:r>
              <w:br/>
            </w:r>
            <w:r>
              <w:rPr>
                <w:rFonts w:ascii="Times New Roman"/>
                <w:b w:val="false"/>
                <w:i w:val="false"/>
                <w:color w:val="000000"/>
                <w:sz w:val="20"/>
              </w:rPr>
              <w:t>
</w:t>
            </w:r>
            <w:r>
              <w:rPr>
                <w:rFonts w:ascii="Times New Roman"/>
                <w:b w:val="false"/>
                <w:i w:val="false"/>
                <w:color w:val="000000"/>
                <w:sz w:val="20"/>
              </w:rPr>
              <w:t>Социальные работники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Дизайнерлер</w:t>
            </w:r>
            <w:r>
              <w:br/>
            </w:r>
            <w:r>
              <w:rPr>
                <w:rFonts w:ascii="Times New Roman"/>
                <w:b w:val="false"/>
                <w:i w:val="false"/>
                <w:color w:val="000000"/>
                <w:sz w:val="20"/>
              </w:rPr>
              <w:t>
</w:t>
            </w:r>
            <w:r>
              <w:rPr>
                <w:rFonts w:ascii="Times New Roman"/>
                <w:b w:val="false"/>
                <w:i w:val="false"/>
                <w:color w:val="000000"/>
                <w:sz w:val="20"/>
              </w:rPr>
              <w:t>Дизайнеры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 және теледидар дикторлары</w:t>
            </w:r>
            <w:r>
              <w:br/>
            </w:r>
            <w:r>
              <w:rPr>
                <w:rFonts w:ascii="Times New Roman"/>
                <w:b w:val="false"/>
                <w:i w:val="false"/>
                <w:color w:val="000000"/>
                <w:sz w:val="20"/>
              </w:rPr>
              <w:t>
</w:t>
            </w:r>
            <w:r>
              <w:rPr>
                <w:rFonts w:ascii="Times New Roman"/>
                <w:b w:val="false"/>
                <w:i w:val="false"/>
                <w:color w:val="000000"/>
                <w:sz w:val="20"/>
              </w:rPr>
              <w:t>Дикторы радио и телевидения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Сазгерлер, әншілер мен бишілер</w:t>
            </w:r>
            <w:r>
              <w:br/>
            </w:r>
            <w:r>
              <w:rPr>
                <w:rFonts w:ascii="Times New Roman"/>
                <w:b w:val="false"/>
                <w:i w:val="false"/>
                <w:color w:val="000000"/>
                <w:sz w:val="20"/>
              </w:rPr>
              <w:t>
</w:t>
            </w:r>
            <w:r>
              <w:rPr>
                <w:rFonts w:ascii="Times New Roman"/>
                <w:b w:val="false"/>
                <w:i w:val="false"/>
                <w:color w:val="000000"/>
                <w:sz w:val="20"/>
              </w:rPr>
              <w:t>Музыканты, певцы и танцоры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Цирк әртістері</w:t>
            </w:r>
            <w:r>
              <w:br/>
            </w:r>
            <w:r>
              <w:rPr>
                <w:rFonts w:ascii="Times New Roman"/>
                <w:b w:val="false"/>
                <w:i w:val="false"/>
                <w:color w:val="000000"/>
                <w:sz w:val="20"/>
              </w:rPr>
              <w:t>
</w:t>
            </w:r>
            <w:r>
              <w:rPr>
                <w:rFonts w:ascii="Times New Roman"/>
                <w:b w:val="false"/>
                <w:i w:val="false"/>
                <w:color w:val="000000"/>
                <w:sz w:val="20"/>
              </w:rPr>
              <w:t>Артисты цирка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нұсқаушылар, әдіскерлер</w:t>
            </w:r>
            <w:r>
              <w:br/>
            </w:r>
            <w:r>
              <w:rPr>
                <w:rFonts w:ascii="Times New Roman"/>
                <w:b w:val="false"/>
                <w:i w:val="false"/>
                <w:color w:val="000000"/>
                <w:sz w:val="20"/>
              </w:rPr>
              <w:t>
</w:t>
            </w:r>
            <w:r>
              <w:rPr>
                <w:rFonts w:ascii="Times New Roman"/>
                <w:b w:val="false"/>
                <w:i w:val="false"/>
                <w:color w:val="000000"/>
                <w:sz w:val="20"/>
              </w:rPr>
              <w:t>Спортсмены, инструкторы, методисты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учетом и обслуживанием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дайындаумен, құжаттамаларды ресімдеумен, есеп жүргізумен және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подготовкой информации, оформлением документации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Стенографисткалар және машинисткалар</w:t>
            </w:r>
            <w:r>
              <w:br/>
            </w:r>
            <w:r>
              <w:rPr>
                <w:rFonts w:ascii="Times New Roman"/>
                <w:b w:val="false"/>
                <w:i w:val="false"/>
                <w:color w:val="000000"/>
                <w:sz w:val="20"/>
              </w:rPr>
              <w:t>
</w:t>
            </w:r>
            <w:r>
              <w:rPr>
                <w:rFonts w:ascii="Times New Roman"/>
                <w:b w:val="false"/>
                <w:i w:val="false"/>
                <w:color w:val="000000"/>
                <w:sz w:val="20"/>
              </w:rPr>
              <w:t>Стенографистки и машинистки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дайындау және беру үшін арнаулы жабдықтарды пайдаланатын операторлар</w:t>
            </w:r>
            <w:r>
              <w:br/>
            </w:r>
            <w:r>
              <w:rPr>
                <w:rFonts w:ascii="Times New Roman"/>
                <w:b w:val="false"/>
                <w:i w:val="false"/>
                <w:color w:val="000000"/>
                <w:sz w:val="20"/>
              </w:rPr>
              <w:t>
</w:t>
            </w:r>
            <w:r>
              <w:rPr>
                <w:rFonts w:ascii="Times New Roman"/>
                <w:b w:val="false"/>
                <w:i w:val="false"/>
                <w:color w:val="000000"/>
                <w:sz w:val="20"/>
              </w:rPr>
              <w:t>Операторы, использующие специальное оборудование для подготовки и передачи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бағдарламаларды енгізумен айналысатын электронды 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электронно-вычислительных машин, занятые вводом различной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машиналарының операторлары</w:t>
            </w:r>
            <w:r>
              <w:br/>
            </w:r>
            <w:r>
              <w:rPr>
                <w:rFonts w:ascii="Times New Roman"/>
                <w:b w:val="false"/>
                <w:i w:val="false"/>
                <w:color w:val="000000"/>
                <w:sz w:val="20"/>
              </w:rPr>
              <w:t>
</w:t>
            </w:r>
            <w:r>
              <w:rPr>
                <w:rFonts w:ascii="Times New Roman"/>
                <w:b w:val="false"/>
                <w:i w:val="false"/>
                <w:color w:val="000000"/>
                <w:sz w:val="20"/>
              </w:rPr>
              <w:t>Операторы вычислительных машин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Хатшылар, офис-менеджерлер</w:t>
            </w:r>
            <w:r>
              <w:br/>
            </w:r>
            <w:r>
              <w:rPr>
                <w:rFonts w:ascii="Times New Roman"/>
                <w:b w:val="false"/>
                <w:i w:val="false"/>
                <w:color w:val="000000"/>
                <w:sz w:val="20"/>
              </w:rPr>
              <w:t>
</w:t>
            </w:r>
            <w:r>
              <w:rPr>
                <w:rFonts w:ascii="Times New Roman"/>
                <w:b w:val="false"/>
                <w:i w:val="false"/>
                <w:color w:val="000000"/>
                <w:sz w:val="20"/>
              </w:rPr>
              <w:t>Секретари, офис-менеджеры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операциялармен және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бухгалтерскими операциями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және қаржылық ақпараттарды өңдеумен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обработкой статистической и финансовой информации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есеп жүргізумен, қабылдау және берумен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учетом, приемом и выдачей товаров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 диспетчерлеумен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диспетчеризацией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 есеп жүргізумен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учетом на транспорте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және картотекамен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библиотек и занятые картотеками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Кодтаушы, корректорлар және тектес кәсіптер</w:t>
            </w:r>
            <w:r>
              <w:br/>
            </w:r>
            <w:r>
              <w:rPr>
                <w:rFonts w:ascii="Times New Roman"/>
                <w:b w:val="false"/>
                <w:i w:val="false"/>
                <w:color w:val="000000"/>
                <w:sz w:val="20"/>
              </w:rPr>
              <w:t>
</w:t>
            </w:r>
            <w:r>
              <w:rPr>
                <w:rFonts w:ascii="Times New Roman"/>
                <w:b w:val="false"/>
                <w:i w:val="false"/>
                <w:color w:val="000000"/>
                <w:sz w:val="20"/>
              </w:rPr>
              <w:t>Кодировщики, корректоры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Ақпараттарды дайындаумен, құжаттамаларды ресімдеумен және есеп жүргізумен айналысатын басқа да қызметшілер</w:t>
            </w:r>
            <w:r>
              <w:br/>
            </w:r>
            <w:r>
              <w:rPr>
                <w:rFonts w:ascii="Times New Roman"/>
                <w:b w:val="false"/>
                <w:i w:val="false"/>
                <w:color w:val="000000"/>
                <w:sz w:val="20"/>
              </w:rPr>
              <w:t>
</w:t>
            </w:r>
            <w:r>
              <w:rPr>
                <w:rFonts w:ascii="Times New Roman"/>
                <w:b w:val="false"/>
                <w:i w:val="false"/>
                <w:color w:val="000000"/>
                <w:sz w:val="20"/>
              </w:rPr>
              <w:t>Другие служащие, занятые подготовкой информации, оформлением документации и учетом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саласындағы қызметшілер</w:t>
            </w:r>
            <w:r>
              <w:br/>
            </w:r>
            <w:r>
              <w:rPr>
                <w:rFonts w:ascii="Times New Roman"/>
                <w:b w:val="false"/>
                <w:i w:val="false"/>
                <w:color w:val="000000"/>
                <w:sz w:val="20"/>
              </w:rPr>
              <w:t>
</w:t>
            </w:r>
            <w:r>
              <w:rPr>
                <w:rFonts w:ascii="Times New Roman"/>
                <w:b w:val="false"/>
                <w:i w:val="false"/>
                <w:color w:val="000000"/>
                <w:sz w:val="20"/>
              </w:rPr>
              <w:t>Служащие сферы обслуживания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Кассирлер, билет кассирлерін қоса</w:t>
            </w:r>
            <w:r>
              <w:br/>
            </w:r>
            <w:r>
              <w:rPr>
                <w:rFonts w:ascii="Times New Roman"/>
                <w:b w:val="false"/>
                <w:i w:val="false"/>
                <w:color w:val="000000"/>
                <w:sz w:val="20"/>
              </w:rPr>
              <w:t>
</w:t>
            </w:r>
            <w:r>
              <w:rPr>
                <w:rFonts w:ascii="Times New Roman"/>
                <w:b w:val="false"/>
                <w:i w:val="false"/>
                <w:color w:val="000000"/>
                <w:sz w:val="20"/>
              </w:rPr>
              <w:t>Кассиры, включая билетных кассиров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пошталар кассирлері және тектес кәсіптер</w:t>
            </w:r>
            <w:r>
              <w:br/>
            </w:r>
            <w:r>
              <w:rPr>
                <w:rFonts w:ascii="Times New Roman"/>
                <w:b w:val="false"/>
                <w:i w:val="false"/>
                <w:color w:val="000000"/>
                <w:sz w:val="20"/>
              </w:rPr>
              <w:t>
</w:t>
            </w:r>
            <w:r>
              <w:rPr>
                <w:rFonts w:ascii="Times New Roman"/>
                <w:b w:val="false"/>
                <w:i w:val="false"/>
                <w:color w:val="000000"/>
                <w:sz w:val="20"/>
              </w:rPr>
              <w:t>Кассиры банков, почты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Букмекерлер және крупьелер</w:t>
            </w:r>
            <w:r>
              <w:br/>
            </w:r>
            <w:r>
              <w:rPr>
                <w:rFonts w:ascii="Times New Roman"/>
                <w:b w:val="false"/>
                <w:i w:val="false"/>
                <w:color w:val="000000"/>
                <w:sz w:val="20"/>
              </w:rPr>
              <w:t>
</w:t>
            </w:r>
            <w:r>
              <w:rPr>
                <w:rFonts w:ascii="Times New Roman"/>
                <w:b w:val="false"/>
                <w:i w:val="false"/>
                <w:color w:val="000000"/>
                <w:sz w:val="20"/>
              </w:rPr>
              <w:t>Букмекеры и крупье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өткен төлемдерді және басқа да қолма-қол ақшаны алу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получению платежей по счетам, просроченных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Саяхат ұйымдарының (туристік және көлік агенттіктерінің) қызметшілері</w:t>
            </w:r>
            <w:r>
              <w:br/>
            </w:r>
            <w:r>
              <w:rPr>
                <w:rFonts w:ascii="Times New Roman"/>
                <w:b w:val="false"/>
                <w:i w:val="false"/>
                <w:color w:val="000000"/>
                <w:sz w:val="20"/>
              </w:rPr>
              <w:t>
</w:t>
            </w:r>
            <w:r>
              <w:rPr>
                <w:rFonts w:ascii="Times New Roman"/>
                <w:b w:val="false"/>
                <w:i w:val="false"/>
                <w:color w:val="000000"/>
                <w:sz w:val="20"/>
              </w:rPr>
              <w:t>Служащие организаций путешествий (туристических и транспортных агентств)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қабылдаумен және ақпарат берумен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приемом и информированием посетителей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қызмет көрсетумен айналысатын қызметшілер</w:t>
            </w:r>
            <w:r>
              <w:br/>
            </w:r>
            <w:r>
              <w:rPr>
                <w:rFonts w:ascii="Times New Roman"/>
                <w:b w:val="false"/>
                <w:i w:val="false"/>
                <w:color w:val="000000"/>
                <w:sz w:val="20"/>
              </w:rPr>
              <w:t>
</w:t>
            </w:r>
            <w:r>
              <w:rPr>
                <w:rFonts w:ascii="Times New Roman"/>
                <w:b w:val="false"/>
                <w:i w:val="false"/>
                <w:color w:val="000000"/>
                <w:sz w:val="20"/>
              </w:rPr>
              <w:t>Служащие, занятые хозяйственным обслуживанием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саласының және тектес қызмет түрлерінің қызметкерлері</w:t>
            </w:r>
            <w:r>
              <w:br/>
            </w:r>
            <w:r>
              <w:rPr>
                <w:rFonts w:ascii="Times New Roman"/>
                <w:b w:val="false"/>
                <w:i w:val="false"/>
                <w:color w:val="000000"/>
                <w:sz w:val="20"/>
              </w:rPr>
              <w:t>
</w:t>
            </w:r>
            <w:r>
              <w:rPr>
                <w:rFonts w:ascii="Times New Roman"/>
                <w:b w:val="false"/>
                <w:i w:val="false"/>
                <w:color w:val="000000"/>
                <w:sz w:val="20"/>
              </w:rPr>
              <w:t>Работники сферы обслуживания, предоставления коммунальных услуг, торговли и родственных видов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көрсетулер және азаматтар мен меншікті қорғау саласындағы қызметкерлер</w:t>
            </w:r>
            <w:r>
              <w:br/>
            </w:r>
            <w:r>
              <w:rPr>
                <w:rFonts w:ascii="Times New Roman"/>
                <w:b w:val="false"/>
                <w:i w:val="false"/>
                <w:color w:val="000000"/>
                <w:sz w:val="20"/>
              </w:rPr>
              <w:t>
</w:t>
            </w:r>
            <w:r>
              <w:rPr>
                <w:rFonts w:ascii="Times New Roman"/>
                <w:b w:val="false"/>
                <w:i w:val="false"/>
                <w:color w:val="000000"/>
                <w:sz w:val="20"/>
              </w:rPr>
              <w:t>Работники сферы индивидуальных услуг и защиты граждан и собственности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вагонының жолсеріктері, бортсеріктері, стюардтар</w:t>
            </w:r>
            <w:r>
              <w:br/>
            </w:r>
            <w:r>
              <w:rPr>
                <w:rFonts w:ascii="Times New Roman"/>
                <w:b w:val="false"/>
                <w:i w:val="false"/>
                <w:color w:val="000000"/>
                <w:sz w:val="20"/>
              </w:rPr>
              <w:t>
</w:t>
            </w:r>
            <w:r>
              <w:rPr>
                <w:rFonts w:ascii="Times New Roman"/>
                <w:b w:val="false"/>
                <w:i w:val="false"/>
                <w:color w:val="000000"/>
                <w:sz w:val="20"/>
              </w:rPr>
              <w:t>Проводники железнодорожного вагона, бортпроводники, стюарды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көлік кондукторлары</w:t>
            </w:r>
            <w:r>
              <w:br/>
            </w:r>
            <w:r>
              <w:rPr>
                <w:rFonts w:ascii="Times New Roman"/>
                <w:b w:val="false"/>
                <w:i w:val="false"/>
                <w:color w:val="000000"/>
                <w:sz w:val="20"/>
              </w:rPr>
              <w:t>
</w:t>
            </w:r>
            <w:r>
              <w:rPr>
                <w:rFonts w:ascii="Times New Roman"/>
                <w:b w:val="false"/>
                <w:i w:val="false"/>
                <w:color w:val="000000"/>
                <w:sz w:val="20"/>
              </w:rPr>
              <w:t>Кондукторы общественного транспорта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Аспазшылар</w:t>
            </w:r>
            <w:r>
              <w:br/>
            </w:r>
            <w:r>
              <w:rPr>
                <w:rFonts w:ascii="Times New Roman"/>
                <w:b w:val="false"/>
                <w:i w:val="false"/>
                <w:color w:val="000000"/>
                <w:sz w:val="20"/>
              </w:rPr>
              <w:t>
</w:t>
            </w:r>
            <w:r>
              <w:rPr>
                <w:rFonts w:ascii="Times New Roman"/>
                <w:b w:val="false"/>
                <w:i w:val="false"/>
                <w:color w:val="000000"/>
                <w:sz w:val="20"/>
              </w:rPr>
              <w:t>Повара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Даяшылар, бармендер және буфетшілер</w:t>
            </w:r>
            <w:r>
              <w:br/>
            </w:r>
            <w:r>
              <w:rPr>
                <w:rFonts w:ascii="Times New Roman"/>
                <w:b w:val="false"/>
                <w:i w:val="false"/>
                <w:color w:val="000000"/>
                <w:sz w:val="20"/>
              </w:rPr>
              <w:t>
</w:t>
            </w:r>
            <w:r>
              <w:rPr>
                <w:rFonts w:ascii="Times New Roman"/>
                <w:b w:val="false"/>
                <w:i w:val="false"/>
                <w:color w:val="000000"/>
                <w:sz w:val="20"/>
              </w:rPr>
              <w:t>Официанты, бармены и буфетчики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күтім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по уходу за детьми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Емдеу ұйымдарының пациенттеріне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пациентам лечебных организаций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жеке қызмет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на дому</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жеке қызмет көрсететін қызметкерлер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и работники родственных профессий,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және ерлер шаштараздары, косметологтар және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Женские и мужские парикмахеры, косметологи и работники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қызмет көрсету қызметкерлері</w:t>
            </w:r>
            <w:r>
              <w:br/>
            </w:r>
            <w:r>
              <w:rPr>
                <w:rFonts w:ascii="Times New Roman"/>
                <w:b w:val="false"/>
                <w:i w:val="false"/>
                <w:color w:val="000000"/>
                <w:sz w:val="20"/>
              </w:rPr>
              <w:t>
</w:t>
            </w:r>
            <w:r>
              <w:rPr>
                <w:rFonts w:ascii="Times New Roman"/>
                <w:b w:val="false"/>
                <w:i w:val="false"/>
                <w:color w:val="000000"/>
                <w:sz w:val="20"/>
              </w:rPr>
              <w:t>Работники ритуальных услуг</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тазарту мен бояумен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в химической чистке и крашении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орындарының қызметкерлері</w:t>
            </w:r>
            <w:r>
              <w:br/>
            </w:r>
            <w:r>
              <w:rPr>
                <w:rFonts w:ascii="Times New Roman"/>
                <w:b w:val="false"/>
                <w:i w:val="false"/>
                <w:color w:val="000000"/>
                <w:sz w:val="20"/>
              </w:rPr>
              <w:t>
</w:t>
            </w:r>
            <w:r>
              <w:rPr>
                <w:rFonts w:ascii="Times New Roman"/>
                <w:b w:val="false"/>
                <w:i w:val="false"/>
                <w:color w:val="000000"/>
                <w:sz w:val="20"/>
              </w:rPr>
              <w:t>Работники прачечных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іс тігумен және киім мен аяқ киім жөндеумен айналысатын қызметкерлер</w:t>
            </w:r>
            <w:r>
              <w:br/>
            </w:r>
            <w:r>
              <w:rPr>
                <w:rFonts w:ascii="Times New Roman"/>
                <w:b w:val="false"/>
                <w:i w:val="false"/>
                <w:color w:val="000000"/>
                <w:sz w:val="20"/>
              </w:rPr>
              <w:t>
</w:t>
            </w:r>
            <w:r>
              <w:rPr>
                <w:rFonts w:ascii="Times New Roman"/>
                <w:b w:val="false"/>
                <w:i w:val="false"/>
                <w:color w:val="000000"/>
                <w:sz w:val="20"/>
              </w:rPr>
              <w:t>Работники, занятые индивидуальным пошивом и ремонтом одежды и обуви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Пәтерлерді, жиһаздарды, электротұрмыстық аспаптарды, теле-радио аппаратураларды, сағаттарды және тағы басқаларды жөндеу жөніндегі қызметкерлер</w:t>
            </w:r>
            <w:r>
              <w:br/>
            </w:r>
            <w:r>
              <w:rPr>
                <w:rFonts w:ascii="Times New Roman"/>
                <w:b w:val="false"/>
                <w:i w:val="false"/>
                <w:color w:val="000000"/>
                <w:sz w:val="20"/>
              </w:rPr>
              <w:t>
</w:t>
            </w:r>
            <w:r>
              <w:rPr>
                <w:rFonts w:ascii="Times New Roman"/>
                <w:b w:val="false"/>
                <w:i w:val="false"/>
                <w:color w:val="000000"/>
                <w:sz w:val="20"/>
              </w:rPr>
              <w:t>Работники по ремонту квартир, мебели, электробытовых приборов, теле- и радиоаппаратуры, часов и другие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Фотостудия қызметкерлері</w:t>
            </w:r>
            <w:r>
              <w:br/>
            </w:r>
            <w:r>
              <w:rPr>
                <w:rFonts w:ascii="Times New Roman"/>
                <w:b w:val="false"/>
                <w:i w:val="false"/>
                <w:color w:val="000000"/>
                <w:sz w:val="20"/>
              </w:rPr>
              <w:t>
</w:t>
            </w:r>
            <w:r>
              <w:rPr>
                <w:rFonts w:ascii="Times New Roman"/>
                <w:b w:val="false"/>
                <w:i w:val="false"/>
                <w:color w:val="000000"/>
                <w:sz w:val="20"/>
              </w:rPr>
              <w:t>Работники фотостудий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жеке қызметтер көрсететін қызметкерлер</w:t>
            </w:r>
            <w:r>
              <w:br/>
            </w:r>
            <w:r>
              <w:rPr>
                <w:rFonts w:ascii="Times New Roman"/>
                <w:b w:val="false"/>
                <w:i w:val="false"/>
                <w:color w:val="000000"/>
                <w:sz w:val="20"/>
              </w:rPr>
              <w:t>
</w:t>
            </w:r>
            <w:r>
              <w:rPr>
                <w:rFonts w:ascii="Times New Roman"/>
                <w:b w:val="false"/>
                <w:i w:val="false"/>
                <w:color w:val="000000"/>
                <w:sz w:val="20"/>
              </w:rPr>
              <w:t>Работники, оказывающие индивидуальные услуги,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сөндірушілер</w:t>
            </w:r>
            <w:r>
              <w:br/>
            </w:r>
            <w:r>
              <w:rPr>
                <w:rFonts w:ascii="Times New Roman"/>
                <w:b w:val="false"/>
                <w:i w:val="false"/>
                <w:color w:val="000000"/>
                <w:sz w:val="20"/>
              </w:rPr>
              <w:t>
</w:t>
            </w:r>
            <w:r>
              <w:rPr>
                <w:rFonts w:ascii="Times New Roman"/>
                <w:b w:val="false"/>
                <w:i w:val="false"/>
                <w:color w:val="000000"/>
                <w:sz w:val="20"/>
              </w:rPr>
              <w:t>Пожарные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Модельдер, сатушылар, тауарларды көрсетушілер</w:t>
            </w:r>
            <w:r>
              <w:br/>
            </w:r>
            <w:r>
              <w:rPr>
                <w:rFonts w:ascii="Times New Roman"/>
                <w:b w:val="false"/>
                <w:i w:val="false"/>
                <w:color w:val="000000"/>
                <w:sz w:val="20"/>
              </w:rPr>
              <w:t>
</w:t>
            </w:r>
            <w:r>
              <w:rPr>
                <w:rFonts w:ascii="Times New Roman"/>
                <w:b w:val="false"/>
                <w:i w:val="false"/>
                <w:color w:val="000000"/>
                <w:sz w:val="20"/>
              </w:rPr>
              <w:t>Модели, продавцы, демонстраторы товаров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 көрсетуші жұмысшылар</w:t>
            </w:r>
            <w:r>
              <w:br/>
            </w:r>
            <w:r>
              <w:rPr>
                <w:rFonts w:ascii="Times New Roman"/>
                <w:b w:val="false"/>
                <w:i w:val="false"/>
                <w:color w:val="000000"/>
                <w:sz w:val="20"/>
              </w:rPr>
              <w:t>
</w:t>
            </w:r>
            <w:r>
              <w:rPr>
                <w:rFonts w:ascii="Times New Roman"/>
                <w:b w:val="false"/>
                <w:i w:val="false"/>
                <w:color w:val="000000"/>
                <w:sz w:val="20"/>
              </w:rPr>
              <w:t>Рабочие предоставления коммунальных услуг</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кенттер мен елді мекендердегі газ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газового хозяйства городов, поселков и населенных пунктов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құбыры-канализация шаруашылығының жұмысшылары</w:t>
            </w:r>
            <w:r>
              <w:br/>
            </w:r>
            <w:r>
              <w:rPr>
                <w:rFonts w:ascii="Times New Roman"/>
                <w:b w:val="false"/>
                <w:i w:val="false"/>
                <w:color w:val="000000"/>
                <w:sz w:val="20"/>
              </w:rPr>
              <w:t>
</w:t>
            </w:r>
            <w:r>
              <w:rPr>
                <w:rFonts w:ascii="Times New Roman"/>
                <w:b w:val="false"/>
                <w:i w:val="false"/>
                <w:color w:val="000000"/>
                <w:sz w:val="20"/>
              </w:rPr>
              <w:t>Рабочие водопроводно-канализационного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шаруашылығы жұмысшылары</w:t>
            </w:r>
            <w:r>
              <w:br/>
            </w:r>
            <w:r>
              <w:rPr>
                <w:rFonts w:ascii="Times New Roman"/>
                <w:b w:val="false"/>
                <w:i w:val="false"/>
                <w:color w:val="000000"/>
                <w:sz w:val="20"/>
              </w:rPr>
              <w:t>
</w:t>
            </w:r>
            <w:r>
              <w:rPr>
                <w:rFonts w:ascii="Times New Roman"/>
                <w:b w:val="false"/>
                <w:i w:val="false"/>
                <w:color w:val="000000"/>
                <w:sz w:val="20"/>
              </w:rPr>
              <w:t>Рабочие зеленого хозяйства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қадағалауды жүзеге асыратын жұмысшылар</w:t>
            </w:r>
            <w:r>
              <w:br/>
            </w:r>
            <w:r>
              <w:rPr>
                <w:rFonts w:ascii="Times New Roman"/>
                <w:b w:val="false"/>
                <w:i w:val="false"/>
                <w:color w:val="000000"/>
                <w:sz w:val="20"/>
              </w:rPr>
              <w:t>
</w:t>
            </w:r>
            <w:r>
              <w:rPr>
                <w:rFonts w:ascii="Times New Roman"/>
                <w:b w:val="false"/>
                <w:i w:val="false"/>
                <w:color w:val="000000"/>
                <w:sz w:val="20"/>
              </w:rPr>
              <w:t>Рабочие, осуществляющие энергонадзор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және телестудия жұмысшылары</w:t>
            </w:r>
            <w:r>
              <w:br/>
            </w:r>
            <w:r>
              <w:rPr>
                <w:rFonts w:ascii="Times New Roman"/>
                <w:b w:val="false"/>
                <w:i w:val="false"/>
                <w:color w:val="000000"/>
                <w:sz w:val="20"/>
              </w:rPr>
              <w:t>
</w:t>
            </w:r>
            <w:r>
              <w:rPr>
                <w:rFonts w:ascii="Times New Roman"/>
                <w:b w:val="false"/>
                <w:i w:val="false"/>
                <w:color w:val="000000"/>
                <w:sz w:val="20"/>
              </w:rPr>
              <w:t>Рабочие кино- и телестудий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Жарнамалық-безендіру және қалпына келтіру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рекламно-оформительских и реставрационных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балық аңшылығының, балық аулау кәсібінің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работники сельского, лесного, охотничьего хозяйств, рыбоводства и рыболовства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бақша, жеміс және дала дақылдары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огородных, плодовых и полевых культур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мал шаруашылығы өнімдерін өндірушілер</w:t>
            </w:r>
            <w:r>
              <w:br/>
            </w:r>
            <w:r>
              <w:rPr>
                <w:rFonts w:ascii="Times New Roman"/>
                <w:b w:val="false"/>
                <w:i w:val="false"/>
                <w:color w:val="000000"/>
                <w:sz w:val="20"/>
              </w:rPr>
              <w:t>
</w:t>
            </w:r>
            <w:r>
              <w:rPr>
                <w:rFonts w:ascii="Times New Roman"/>
                <w:b w:val="false"/>
                <w:i w:val="false"/>
                <w:color w:val="000000"/>
                <w:sz w:val="20"/>
              </w:rPr>
              <w:t>Производители продукции животноводства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ауыл шаруашылық дақылдарын өндірушілер және мал өсірушілер</w:t>
            </w:r>
            <w:r>
              <w:br/>
            </w:r>
            <w:r>
              <w:rPr>
                <w:rFonts w:ascii="Times New Roman"/>
                <w:b w:val="false"/>
                <w:i w:val="false"/>
                <w:color w:val="000000"/>
                <w:sz w:val="20"/>
              </w:rPr>
              <w:t>
</w:t>
            </w:r>
            <w:r>
              <w:rPr>
                <w:rFonts w:ascii="Times New Roman"/>
                <w:b w:val="false"/>
                <w:i w:val="false"/>
                <w:color w:val="000000"/>
                <w:sz w:val="20"/>
              </w:rPr>
              <w:t>Производители сельскохозяйственных культур и животноводы, имеющие рыночную ориентацию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орман шаруашылығы қызметкерлері және ағаш дайындаушылар мен тектес кәсіптер қызметкерлері</w:t>
            </w:r>
            <w:r>
              <w:br/>
            </w:r>
            <w:r>
              <w:rPr>
                <w:rFonts w:ascii="Times New Roman"/>
                <w:b w:val="false"/>
                <w:i w:val="false"/>
                <w:color w:val="000000"/>
                <w:sz w:val="20"/>
              </w:rPr>
              <w:t>
</w:t>
            </w:r>
            <w:r>
              <w:rPr>
                <w:rFonts w:ascii="Times New Roman"/>
                <w:b w:val="false"/>
                <w:i w:val="false"/>
                <w:color w:val="000000"/>
                <w:sz w:val="20"/>
              </w:rPr>
              <w:t>Работники лесного хозяйства, лесозаготовители и работники родственных профессий, имеющие рыночную ориентацию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Рынокты бағдарлы балық шаруашылығы мен балық аулау кәсібінің қызметкерлері, аңшы-атқыштар және аңшы-трапперлер (қақпаншылар)</w:t>
            </w:r>
            <w:r>
              <w:br/>
            </w:r>
            <w:r>
              <w:rPr>
                <w:rFonts w:ascii="Times New Roman"/>
                <w:b w:val="false"/>
                <w:i w:val="false"/>
                <w:color w:val="000000"/>
                <w:sz w:val="20"/>
              </w:rPr>
              <w:t>
</w:t>
            </w:r>
            <w:r>
              <w:rPr>
                <w:rFonts w:ascii="Times New Roman"/>
                <w:b w:val="false"/>
                <w:i w:val="false"/>
                <w:color w:val="000000"/>
                <w:sz w:val="20"/>
              </w:rPr>
              <w:t>Работники рыбоводства и рыболовства, охотники-стрелки и охотники-трапперы (капканщики) рыночной ориентации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көркем кәсіптердің, құрылыстың, көліктің, байланыстың, геологияның және жер қойнауын барлаудың білікті қызметкерлері</w:t>
            </w:r>
            <w:r>
              <w:br/>
            </w:r>
            <w:r>
              <w:rPr>
                <w:rFonts w:ascii="Times New Roman"/>
                <w:b w:val="false"/>
                <w:i w:val="false"/>
                <w:color w:val="000000"/>
                <w:sz w:val="20"/>
              </w:rPr>
              <w:t>
</w:t>
            </w:r>
            <w:r>
              <w:rPr>
                <w:rFonts w:ascii="Times New Roman"/>
                <w:b w:val="false"/>
                <w:i w:val="false"/>
                <w:color w:val="000000"/>
                <w:sz w:val="20"/>
              </w:rPr>
              <w:t>Квалифицированные рабочие крупных и мелких промышленных предприятий, художественных промыслов, строительства, транспорта, связи, геологии и разведки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күрделі таулы, құрылыс-құрастырушы және жөндеу-құрылыс жұмыстарындағы жұмысшылар</w:t>
            </w:r>
            <w:r>
              <w:br/>
            </w:r>
            <w:r>
              <w:rPr>
                <w:rFonts w:ascii="Times New Roman"/>
                <w:b w:val="false"/>
                <w:i w:val="false"/>
                <w:color w:val="000000"/>
                <w:sz w:val="20"/>
              </w:rPr>
              <w:t>
</w:t>
            </w:r>
            <w:r>
              <w:rPr>
                <w:rFonts w:ascii="Times New Roman"/>
                <w:b w:val="false"/>
                <w:i w:val="false"/>
                <w:color w:val="000000"/>
                <w:sz w:val="20"/>
              </w:rPr>
              <w:t>Рабочие, занятые на горных, горно-капитальных, строительно-монтажных и ремонтно-строительных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жұмысшылары және жерасты және ашық тәсілдермен пайдалы қазбалар өндіру жөніндегі басқа да кәсіптер жұмысшылары, жарушылар, тасшылар, тас өңдеушілер және тектес кәсіптер</w:t>
            </w:r>
            <w:r>
              <w:br/>
            </w:r>
            <w:r>
              <w:rPr>
                <w:rFonts w:ascii="Times New Roman"/>
                <w:b w:val="false"/>
                <w:i w:val="false"/>
                <w:color w:val="000000"/>
                <w:sz w:val="20"/>
              </w:rPr>
              <w:t>
</w:t>
            </w:r>
            <w:r>
              <w:rPr>
                <w:rFonts w:ascii="Times New Roman"/>
                <w:b w:val="false"/>
                <w:i w:val="false"/>
                <w:color w:val="000000"/>
                <w:sz w:val="20"/>
              </w:rPr>
              <w:t>Горнорабочие и рабочие других профессий по добыче полезных ископаемых подземным и открытым способами, взрывники, камнетесы, обработчики камня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Құрылысшылар-құрастырушылар және тектес кәсіптер</w:t>
            </w:r>
            <w:r>
              <w:br/>
            </w:r>
            <w:r>
              <w:rPr>
                <w:rFonts w:ascii="Times New Roman"/>
                <w:b w:val="false"/>
                <w:i w:val="false"/>
                <w:color w:val="000000"/>
                <w:sz w:val="20"/>
              </w:rPr>
              <w:t>
</w:t>
            </w:r>
            <w:r>
              <w:rPr>
                <w:rFonts w:ascii="Times New Roman"/>
                <w:b w:val="false"/>
                <w:i w:val="false"/>
                <w:color w:val="000000"/>
                <w:sz w:val="20"/>
              </w:rPr>
              <w:t>Строители-монтажники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жөндеу-құрылыс жұмыстарындағы жұмысшы-әрлеушілер және тектес кәсіптер</w:t>
            </w:r>
            <w:r>
              <w:br/>
            </w:r>
            <w:r>
              <w:rPr>
                <w:rFonts w:ascii="Times New Roman"/>
                <w:b w:val="false"/>
                <w:i w:val="false"/>
                <w:color w:val="000000"/>
                <w:sz w:val="20"/>
              </w:rPr>
              <w:t>
</w:t>
            </w:r>
            <w:r>
              <w:rPr>
                <w:rFonts w:ascii="Times New Roman"/>
                <w:b w:val="false"/>
                <w:i w:val="false"/>
                <w:color w:val="000000"/>
                <w:sz w:val="20"/>
              </w:rPr>
              <w:t>Рабочие-отделочники на строительных и ремонтно-строительных работах и родственные профессии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Шахталар (рудниктер) мен карьерлер (разрездер), метрополитендер, тоннельдер және арнайы белгіленген жерасты имараттарын салумен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строительстве шахт (рудников) и карьеров (разрезов), метрополитенов, тоннелей и подземных сооружений специального назначения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және машина жасау өнеркәсібінің, монета өдірісінің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металлообрабатывающей и машиностроительной промышленности, монетного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Қорамашылар, дәнекерлеушілер, ұсталар, қақтаушылар, конструкциялық металды дайындаушылар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Формовщики, сварщики, кузнецы, вальцовщики, подготовители конструкционного металла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Слесарь-аспапшылар, станокшылар, баптаушылар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Слесари-инструментальщи ки, станочники, наладчики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Жабдықтау жөніндегі механиктер, құрастырушы слесарьлер және жөндеуші слесарьлер</w:t>
            </w:r>
            <w:r>
              <w:br/>
            </w:r>
            <w:r>
              <w:rPr>
                <w:rFonts w:ascii="Times New Roman"/>
                <w:b w:val="false"/>
                <w:i w:val="false"/>
                <w:color w:val="000000"/>
                <w:sz w:val="20"/>
              </w:rPr>
              <w:t>
</w:t>
            </w:r>
            <w:r>
              <w:rPr>
                <w:rFonts w:ascii="Times New Roman"/>
                <w:b w:val="false"/>
                <w:i w:val="false"/>
                <w:color w:val="000000"/>
                <w:sz w:val="20"/>
              </w:rPr>
              <w:t>Механики по оборудованию, слесари-сборщики и слесари-ремонтники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электромеханикалық және радиоэлектрондық аспаптарды слесарь-құрастырушы</w:t>
            </w:r>
            <w:r>
              <w:br/>
            </w:r>
            <w:r>
              <w:rPr>
                <w:rFonts w:ascii="Times New Roman"/>
                <w:b w:val="false"/>
                <w:i w:val="false"/>
                <w:color w:val="000000"/>
                <w:sz w:val="20"/>
              </w:rPr>
              <w:t>
</w:t>
            </w:r>
            <w:r>
              <w:rPr>
                <w:rFonts w:ascii="Times New Roman"/>
                <w:b w:val="false"/>
                <w:i w:val="false"/>
                <w:color w:val="000000"/>
                <w:sz w:val="20"/>
              </w:rPr>
              <w:t>Слесари-сборщики электрических, электромеханических и радиоэлектронных приборов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Эмальдаумен, металды қаптаумен және сырлаумен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на эмалировании, металлопокрытиях и окраске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Оптика-механикалық өндіріспен және арнаулы өндіріспен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оптико-механическом производстве и в спецпроизводствах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Абразивтер, синтетикалық алмаздар, аса қатты металдар және олардан бұйымдар мен табиғи алмаздар өндірумен айналысатын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производстве абразивов, синтетических алмазов, синтетических алмазов, сверхтвердых природных алмазов материалов и изделий из них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 жасау және металл өңдеу өнеркәсібінің басқа өндірістерінде жұмыс істейтін жұмысшылар</w:t>
            </w:r>
            <w:r>
              <w:br/>
            </w:r>
            <w:r>
              <w:rPr>
                <w:rFonts w:ascii="Times New Roman"/>
                <w:b w:val="false"/>
                <w:i w:val="false"/>
                <w:color w:val="000000"/>
                <w:sz w:val="20"/>
              </w:rPr>
              <w:t>
</w:t>
            </w:r>
            <w:r>
              <w:rPr>
                <w:rFonts w:ascii="Times New Roman"/>
                <w:b w:val="false"/>
                <w:i w:val="false"/>
                <w:color w:val="000000"/>
                <w:sz w:val="20"/>
              </w:rPr>
              <w:t>Рабочие, занятые в других производствах машиностроительной и металлообрабатывающей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Прецизиондық құрал-жабдықтар мен аспаптарды жасаумен айналысатын жұмысшылар, көркемдік өнеркәсібінің көркемдік кәсіп және басқа да өндіріс түрлерінің жұмысшылары, 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занятые изготовлением прецизионных инструментов и приборов, рабочие художественных промыслов и других видов производств в художественной промышленности, рабочие полиграфического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және басқа материалдар бойынша прецизиондық жұмыстарды орындайтын жұмысшылар</w:t>
            </w:r>
            <w:r>
              <w:br/>
            </w:r>
            <w:r>
              <w:rPr>
                <w:rFonts w:ascii="Times New Roman"/>
                <w:b w:val="false"/>
                <w:i w:val="false"/>
                <w:color w:val="000000"/>
                <w:sz w:val="20"/>
              </w:rPr>
              <w:t>
</w:t>
            </w:r>
            <w:r>
              <w:rPr>
                <w:rFonts w:ascii="Times New Roman"/>
                <w:b w:val="false"/>
                <w:i w:val="false"/>
                <w:color w:val="000000"/>
                <w:sz w:val="20"/>
              </w:rPr>
              <w:t>Рабочие, выполняющие прецизионные работы по металлу и другим материалам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фарфор, шыны және басқа да материалдар бұйымдарының көзешілері, пресшілері және қорамашылары мен тектес кәсіптер жұмысшылары</w:t>
            </w:r>
            <w:r>
              <w:br/>
            </w:r>
            <w:r>
              <w:rPr>
                <w:rFonts w:ascii="Times New Roman"/>
                <w:b w:val="false"/>
                <w:i w:val="false"/>
                <w:color w:val="000000"/>
                <w:sz w:val="20"/>
              </w:rPr>
              <w:t>
</w:t>
            </w:r>
            <w:r>
              <w:rPr>
                <w:rFonts w:ascii="Times New Roman"/>
                <w:b w:val="false"/>
                <w:i w:val="false"/>
                <w:color w:val="000000"/>
                <w:sz w:val="20"/>
              </w:rPr>
              <w:t>Гончары, прессовщики и формовщики изделий из керамики, фарфора, стекла и других материалов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Металдан, ағаштан, тоқымадан, былғарыдан және басқа да материалдардан бұйымдар жасайтын көркемдік өнеркәсібінің көркемдік кәсіп және басқа да өндіріс түрлерінің жұмысшылары</w:t>
            </w:r>
            <w:r>
              <w:br/>
            </w:r>
            <w:r>
              <w:rPr>
                <w:rFonts w:ascii="Times New Roman"/>
                <w:b w:val="false"/>
                <w:i w:val="false"/>
                <w:color w:val="000000"/>
                <w:sz w:val="20"/>
              </w:rPr>
              <w:t>
</w:t>
            </w:r>
            <w:r>
              <w:rPr>
                <w:rFonts w:ascii="Times New Roman"/>
                <w:b w:val="false"/>
                <w:i w:val="false"/>
                <w:color w:val="000000"/>
                <w:sz w:val="20"/>
              </w:rPr>
              <w:t>Рабочие художественных промыслов и других видов производств в художественной промышленности, занятые изготовлением изделий из металла, дерева, текстиля, кожи и других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өндірісінің жұмысшылары</w:t>
            </w:r>
            <w:r>
              <w:br/>
            </w:r>
            <w:r>
              <w:rPr>
                <w:rFonts w:ascii="Times New Roman"/>
                <w:b w:val="false"/>
                <w:i w:val="false"/>
                <w:color w:val="000000"/>
                <w:sz w:val="20"/>
              </w:rPr>
              <w:t>
</w:t>
            </w:r>
            <w:r>
              <w:rPr>
                <w:rFonts w:ascii="Times New Roman"/>
                <w:b w:val="false"/>
                <w:i w:val="false"/>
                <w:color w:val="000000"/>
                <w:sz w:val="20"/>
              </w:rPr>
              <w:t>Рабочие полиграфического производства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ұсақ өнеркәсіп кәсіпорындарының білікті жұмысшыларының басқа да кәсіптері</w:t>
            </w:r>
            <w:r>
              <w:br/>
            </w:r>
            <w:r>
              <w:rPr>
                <w:rFonts w:ascii="Times New Roman"/>
                <w:b w:val="false"/>
                <w:i w:val="false"/>
                <w:color w:val="000000"/>
                <w:sz w:val="20"/>
              </w:rPr>
              <w:t>
</w:t>
            </w:r>
            <w:r>
              <w:rPr>
                <w:rFonts w:ascii="Times New Roman"/>
                <w:b w:val="false"/>
                <w:i w:val="false"/>
                <w:color w:val="000000"/>
                <w:sz w:val="20"/>
              </w:rPr>
              <w:t>Другие профессии квалифицированных рабочих крупных и мелких промышленных предприятий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пищевой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деревообрабатывающей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текстильной промышленности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өнеркәсіп жұмысшыларының кәсіптері (тігінді қосқанда)</w:t>
            </w:r>
            <w:r>
              <w:br/>
            </w:r>
            <w:r>
              <w:rPr>
                <w:rFonts w:ascii="Times New Roman"/>
                <w:b w:val="false"/>
                <w:i w:val="false"/>
                <w:color w:val="000000"/>
                <w:sz w:val="20"/>
              </w:rPr>
              <w:t>
</w:t>
            </w:r>
            <w:r>
              <w:rPr>
                <w:rFonts w:ascii="Times New Roman"/>
                <w:b w:val="false"/>
                <w:i w:val="false"/>
                <w:color w:val="000000"/>
                <w:sz w:val="20"/>
              </w:rPr>
              <w:t>Профессии рабочих легкой промышленности (включая швейную)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 өнеркәсібі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промышленности строительных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 мен оқу-көрнекі құралдар өндірісімен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производстве игрушек и учебно-наглядных пособий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 и 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транспорта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жұмысшыларының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связи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Геологиямен және жер қойнауын барлаумен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в геологии и разведке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Геологиялық барлау жұмыстарымен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геологоразведочных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Топографиялық-геодезиялық жұмыстармен айналысатын жұмысшылардың кәсіптері</w:t>
            </w:r>
            <w:r>
              <w:br/>
            </w:r>
            <w:r>
              <w:rPr>
                <w:rFonts w:ascii="Times New Roman"/>
                <w:b w:val="false"/>
                <w:i w:val="false"/>
                <w:color w:val="000000"/>
                <w:sz w:val="20"/>
              </w:rPr>
              <w:t>
</w:t>
            </w:r>
            <w:r>
              <w:rPr>
                <w:rFonts w:ascii="Times New Roman"/>
                <w:b w:val="false"/>
                <w:i w:val="false"/>
                <w:color w:val="000000"/>
                <w:sz w:val="20"/>
              </w:rPr>
              <w:t>Профессии рабочих, занятых на топографо-геодезических работах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Қондырғылар мен машиналардың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установок и машин, слесари-сборщики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қондырғылар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промышленных установок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өндіруші және кен байытушы құрылғылардың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горнодобывающих и горно-обогатительных установок</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балқыту құрылғыларының операторлары, аппаратшылары, машинистері және басқа да кәсіптер</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другие профессии на металлоплавильных установках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және шыны бұйымдарын өндіру мен босаңдату, қыш, фарфор бұйымдарын, қабырғалық және тоқу материалдарын өндіру мен күйдіру қондырғыларының және пештерінің операторлары</w:t>
            </w:r>
            <w:r>
              <w:br/>
            </w:r>
            <w:r>
              <w:rPr>
                <w:rFonts w:ascii="Times New Roman"/>
                <w:b w:val="false"/>
                <w:i w:val="false"/>
                <w:color w:val="000000"/>
                <w:sz w:val="20"/>
              </w:rPr>
              <w:t>
</w:t>
            </w:r>
            <w:r>
              <w:rPr>
                <w:rFonts w:ascii="Times New Roman"/>
                <w:b w:val="false"/>
                <w:i w:val="false"/>
                <w:color w:val="000000"/>
                <w:sz w:val="20"/>
              </w:rPr>
              <w:t>Операторы установок и печей по производству и отжигу стекла и стеклоизделий и по производству и обжигу керамических, фарфоровых изделий, стеновых и вяжущих материалов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өңдеу және қайта өңдеу, целлюлоза, қағаз, картон, фибра және олардан бұйымдар жасау өндірісі құрылғыларының операторлары мен аппаратшылары</w:t>
            </w:r>
            <w:r>
              <w:br/>
            </w:r>
            <w:r>
              <w:rPr>
                <w:rFonts w:ascii="Times New Roman"/>
                <w:b w:val="false"/>
                <w:i w:val="false"/>
                <w:color w:val="000000"/>
                <w:sz w:val="20"/>
              </w:rPr>
              <w:t>
</w:t>
            </w:r>
            <w:r>
              <w:rPr>
                <w:rFonts w:ascii="Times New Roman"/>
                <w:b w:val="false"/>
                <w:i w:val="false"/>
                <w:color w:val="000000"/>
                <w:sz w:val="20"/>
              </w:rPr>
              <w:t>Операторы и аппаратчики установок по переработке и обработке древесины, производству целлюлозы, бумаги, картона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және мұнайхимиялық шикізатты өңдеу құрылғыларының аппаратшылары, операторлары мен машинистері</w:t>
            </w:r>
            <w:r>
              <w:br/>
            </w:r>
            <w:r>
              <w:rPr>
                <w:rFonts w:ascii="Times New Roman"/>
                <w:b w:val="false"/>
                <w:i w:val="false"/>
                <w:color w:val="000000"/>
                <w:sz w:val="20"/>
              </w:rPr>
              <w:t>
</w:t>
            </w:r>
            <w:r>
              <w:rPr>
                <w:rFonts w:ascii="Times New Roman"/>
                <w:b w:val="false"/>
                <w:i w:val="false"/>
                <w:color w:val="000000"/>
                <w:sz w:val="20"/>
              </w:rPr>
              <w:t>Аппаратчики, операторы и машинисты установок по переработке химического и нефтехимического сырья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Электростансалар мен желілер құрылғыларының операторлары, аппаратшылары және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установок электростанций и сетей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Жылуоқшаулағыш құбырлардың автоматтандырылған желілерінің және өнеркәсіптік жұмыстардың операторлары</w:t>
            </w:r>
            <w:r>
              <w:br/>
            </w:r>
            <w:r>
              <w:rPr>
                <w:rFonts w:ascii="Times New Roman"/>
                <w:b w:val="false"/>
                <w:i w:val="false"/>
                <w:color w:val="000000"/>
                <w:sz w:val="20"/>
              </w:rPr>
              <w:t>
</w:t>
            </w:r>
            <w:r>
              <w:rPr>
                <w:rFonts w:ascii="Times New Roman"/>
                <w:b w:val="false"/>
                <w:i w:val="false"/>
                <w:color w:val="000000"/>
                <w:sz w:val="20"/>
              </w:rPr>
              <w:t>Операторы автоматизированных линий теплоизоляции труб и промышленных роботов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жабдықтардың операторлары, аппаратшылары, машинистері және слесарь-құрастырушылары</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өңдеу және минералды шикізатты қайта өңдеу жабдықтарының операторлары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и машинисты оборудования по обработке металлов и переработке минерального сырья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өнім өндіру жабдықтарының операторлары, машинистері, аппаратшылары</w:t>
            </w:r>
            <w:r>
              <w:br/>
            </w:r>
            <w:r>
              <w:rPr>
                <w:rFonts w:ascii="Times New Roman"/>
                <w:b w:val="false"/>
                <w:i w:val="false"/>
                <w:color w:val="000000"/>
                <w:sz w:val="20"/>
              </w:rPr>
              <w:t>
</w:t>
            </w:r>
            <w:r>
              <w:rPr>
                <w:rFonts w:ascii="Times New Roman"/>
                <w:b w:val="false"/>
                <w:i w:val="false"/>
                <w:color w:val="000000"/>
                <w:sz w:val="20"/>
              </w:rPr>
              <w:t>Операторы, машинисты, аппаратчики оборудования по производству химических продуктов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икемзаттар, синтетикалық шайырлар, синтетикалық каучуктар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резины, пластических масс, синтетических смол, синтетических каучуков и другие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былғары мен тері және олардан бұйымдар өндіру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производству текстиля, кожи и меха и изделий из них</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4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және ұқсас өнімдерді өңдеу жабдықтарының операторлары, аппаратшылары мен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и машинисты оборудования по обработке пищевых и аналогичных продуктов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Слесарь-құрастырушылар</w:t>
            </w:r>
            <w:r>
              <w:br/>
            </w:r>
            <w:r>
              <w:rPr>
                <w:rFonts w:ascii="Times New Roman"/>
                <w:b w:val="false"/>
                <w:i w:val="false"/>
                <w:color w:val="000000"/>
                <w:sz w:val="20"/>
              </w:rPr>
              <w:t>
</w:t>
            </w:r>
            <w:r>
              <w:rPr>
                <w:rFonts w:ascii="Times New Roman"/>
                <w:b w:val="false"/>
                <w:i w:val="false"/>
                <w:color w:val="000000"/>
                <w:sz w:val="20"/>
              </w:rPr>
              <w:t>Слесари-сборщики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топтарға енбеген стационарлық жабдықтардың операторлары, аппаратшылары, машинистері</w:t>
            </w:r>
            <w:r>
              <w:br/>
            </w:r>
            <w:r>
              <w:rPr>
                <w:rFonts w:ascii="Times New Roman"/>
                <w:b w:val="false"/>
                <w:i w:val="false"/>
                <w:color w:val="000000"/>
                <w:sz w:val="20"/>
              </w:rPr>
              <w:t>
</w:t>
            </w:r>
            <w:r>
              <w:rPr>
                <w:rFonts w:ascii="Times New Roman"/>
                <w:b w:val="false"/>
                <w:i w:val="false"/>
                <w:color w:val="000000"/>
                <w:sz w:val="20"/>
              </w:rPr>
              <w:t>Операторы, аппаратчики, машинисты и слесари-сборщики стационарного оборудования, не вошедшие в другие группы</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жабдықтардың жүргізушілері мен машинистері</w:t>
            </w:r>
            <w:r>
              <w:br/>
            </w:r>
            <w:r>
              <w:rPr>
                <w:rFonts w:ascii="Times New Roman"/>
                <w:b w:val="false"/>
                <w:i w:val="false"/>
                <w:color w:val="000000"/>
                <w:sz w:val="20"/>
              </w:rPr>
              <w:t>
</w:t>
            </w:r>
            <w:r>
              <w:rPr>
                <w:rFonts w:ascii="Times New Roman"/>
                <w:b w:val="false"/>
                <w:i w:val="false"/>
                <w:color w:val="000000"/>
                <w:sz w:val="20"/>
              </w:rPr>
              <w:t>Водители и машинисты подвижного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 машинистері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Машинисты локомотивов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Мотокөліктік құралдарды жүргізушілер</w:t>
            </w:r>
            <w:r>
              <w:br/>
            </w:r>
            <w:r>
              <w:rPr>
                <w:rFonts w:ascii="Times New Roman"/>
                <w:b w:val="false"/>
                <w:i w:val="false"/>
                <w:color w:val="000000"/>
                <w:sz w:val="20"/>
              </w:rPr>
              <w:t>
</w:t>
            </w:r>
            <w:r>
              <w:rPr>
                <w:rFonts w:ascii="Times New Roman"/>
                <w:b w:val="false"/>
                <w:i w:val="false"/>
                <w:color w:val="000000"/>
                <w:sz w:val="20"/>
              </w:rPr>
              <w:t>Водители мототранспортных средств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жер қазғыш, көтергіш және жылжымалы жүк тиегіш-түсіргіш жабдықтардың машинистері</w:t>
            </w:r>
            <w:r>
              <w:br/>
            </w:r>
            <w:r>
              <w:rPr>
                <w:rFonts w:ascii="Times New Roman"/>
                <w:b w:val="false"/>
                <w:i w:val="false"/>
                <w:color w:val="000000"/>
                <w:sz w:val="20"/>
              </w:rPr>
              <w:t>
</w:t>
            </w:r>
            <w:r>
              <w:rPr>
                <w:rFonts w:ascii="Times New Roman"/>
                <w:b w:val="false"/>
                <w:i w:val="false"/>
                <w:color w:val="000000"/>
                <w:sz w:val="20"/>
              </w:rPr>
              <w:t>Машинисты сельскохозяйственного, землеройного, подъемного и другого подвижного погрузочно-разгрузочног о оборудования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бен өзен кемелерінің палуба командаларының мүшелері және тектес кәсіптер жұмысшылары</w:t>
            </w:r>
            <w:r>
              <w:br/>
            </w:r>
            <w:r>
              <w:rPr>
                <w:rFonts w:ascii="Times New Roman"/>
                <w:b w:val="false"/>
                <w:i w:val="false"/>
                <w:color w:val="000000"/>
                <w:sz w:val="20"/>
              </w:rPr>
              <w:t>
</w:t>
            </w:r>
            <w:r>
              <w:rPr>
                <w:rFonts w:ascii="Times New Roman"/>
                <w:b w:val="false"/>
                <w:i w:val="false"/>
                <w:color w:val="000000"/>
                <w:sz w:val="20"/>
              </w:rPr>
              <w:t>Члены палубной команды морских и речных судов и рабочие родственных профессий</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 жоқ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коммуналдық қызмет көрсету, сауда саласынының және тектес кәсіптердің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сферы обслуживания, предоставления коммунальных услуг, торговли и родственных видов деятельности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аңшылық шаруашылықтарының, балық шаруашылығының және балық аулау кәсібінің білікті емес жұмысшылары</w:t>
            </w:r>
            <w:r>
              <w:br/>
            </w:r>
            <w:r>
              <w:rPr>
                <w:rFonts w:ascii="Times New Roman"/>
                <w:b w:val="false"/>
                <w:i w:val="false"/>
                <w:color w:val="000000"/>
                <w:sz w:val="20"/>
              </w:rPr>
              <w:t>
</w:t>
            </w:r>
            <w:r>
              <w:rPr>
                <w:rFonts w:ascii="Times New Roman"/>
                <w:b w:val="false"/>
                <w:i w:val="false"/>
                <w:color w:val="000000"/>
                <w:sz w:val="20"/>
              </w:rPr>
              <w:t>Неквалифицированные рабочие сельского, лесного, охотничьего хозяйств, рыбоводства и рыболовства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Өнеркәсіпте, құрылыста, көлікте, байланыста, геология және жер қойнауын барлауда жұмыс істейтін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занятые в промышленности, строительстве, на транспорте, в связи, геологии и разведке недр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барлық саласына ортақ білікті емес жұмысшылар</w:t>
            </w:r>
            <w:r>
              <w:br/>
            </w:r>
            <w:r>
              <w:rPr>
                <w:rFonts w:ascii="Times New Roman"/>
                <w:b w:val="false"/>
                <w:i w:val="false"/>
                <w:color w:val="000000"/>
                <w:sz w:val="20"/>
              </w:rPr>
              <w:t>
</w:t>
            </w:r>
            <w:r>
              <w:rPr>
                <w:rFonts w:ascii="Times New Roman"/>
                <w:b w:val="false"/>
                <w:i w:val="false"/>
                <w:color w:val="000000"/>
                <w:sz w:val="20"/>
              </w:rPr>
              <w:t>Неквалифицированные рабочие, общие для всех отраслей экономики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Наименование________________________ Адрес __________________________</w:t>
      </w:r>
      <w:r>
        <w:br/>
      </w:r>
      <w:r>
        <w:rPr>
          <w:rFonts w:ascii="Times New Roman"/>
          <w:b w:val="false"/>
          <w:i w:val="false"/>
          <w:color w:val="000000"/>
          <w:sz w:val="28"/>
        </w:rPr>
        <w:t>
      ______________________________ ___________________________</w:t>
      </w:r>
      <w:r>
        <w:br/>
      </w:r>
      <w:r>
        <w:rPr>
          <w:rFonts w:ascii="Times New Roman"/>
          <w:b w:val="false"/>
          <w:i w:val="false"/>
          <w:color w:val="000000"/>
          <w:sz w:val="28"/>
        </w:rPr>
        <w:t>
                               Телефон ______________________________</w:t>
      </w:r>
      <w:r>
        <w:br/>
      </w:r>
      <w:r>
        <w:rPr>
          <w:rFonts w:ascii="Times New Roman"/>
          <w:b w:val="false"/>
          <w:i w:val="false"/>
          <w:color w:val="000000"/>
          <w:sz w:val="28"/>
        </w:rPr>
        <w:t>
Электрондық почта мекенжайы</w:t>
      </w:r>
      <w:r>
        <w:br/>
      </w:r>
      <w:r>
        <w:rPr>
          <w:rFonts w:ascii="Times New Roman"/>
          <w:b w:val="false"/>
          <w:i w:val="false"/>
          <w:color w:val="000000"/>
          <w:sz w:val="28"/>
        </w:rPr>
        <w:t>
Адрес электронной почты _____________________________________________</w:t>
      </w:r>
    </w:p>
    <w:p>
      <w:pPr>
        <w:spacing w:after="0"/>
        <w:ind w:left="0"/>
        <w:jc w:val="both"/>
      </w:pPr>
      <w:r>
        <w:rPr>
          <w:rFonts w:ascii="Times New Roman"/>
          <w:b w:val="false"/>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 Телефон ______________</w:t>
      </w:r>
    </w:p>
    <w:p>
      <w:pPr>
        <w:spacing w:after="0"/>
        <w:ind w:left="0"/>
        <w:jc w:val="both"/>
      </w:pPr>
      <w:r>
        <w:rPr>
          <w:rFonts w:ascii="Times New Roman"/>
          <w:b w:val="false"/>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_____________</w:t>
      </w:r>
    </w:p>
    <w:p>
      <w:pPr>
        <w:spacing w:after="0"/>
        <w:ind w:left="0"/>
        <w:jc w:val="both"/>
      </w:pPr>
      <w:r>
        <w:rPr>
          <w:rFonts w:ascii="Times New Roman"/>
          <w:b w:val="false"/>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______________</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М.П.</w:t>
      </w:r>
    </w:p>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 қарашадағы № 302 </w:t>
      </w:r>
      <w:r>
        <w:br/>
      </w:r>
      <w:r>
        <w:rPr>
          <w:rFonts w:ascii="Times New Roman"/>
          <w:b w:val="false"/>
          <w:i w:val="false"/>
          <w:color w:val="000000"/>
          <w:sz w:val="28"/>
        </w:rPr>
        <w:t xml:space="preserve">
бұйрығына 2-қосымша        </w:t>
      </w:r>
    </w:p>
    <w:bookmarkEnd w:id="3"/>
    <w:bookmarkStart w:name="z15" w:id="4"/>
    <w:p>
      <w:pPr>
        <w:spacing w:after="0"/>
        <w:ind w:left="0"/>
        <w:jc w:val="left"/>
      </w:pPr>
      <w:r>
        <w:rPr>
          <w:rFonts w:ascii="Times New Roman"/>
          <w:b/>
          <w:i w:val="false"/>
          <w:color w:val="000000"/>
        </w:rPr>
        <w:t xml:space="preserve"> 
Ірі және орта кәсіпорындардағы кадрлардағы кадрларға қажеттілік</w:t>
      </w:r>
      <w:r>
        <w:br/>
      </w:r>
      <w:r>
        <w:rPr>
          <w:rFonts w:ascii="Times New Roman"/>
          <w:b/>
          <w:i w:val="false"/>
          <w:color w:val="000000"/>
        </w:rPr>
        <w:t>
және саны туралы есеп» жалпымемлекеттік статистикалық</w:t>
      </w:r>
      <w:r>
        <w:br/>
      </w:r>
      <w:r>
        <w:rPr>
          <w:rFonts w:ascii="Times New Roman"/>
          <w:b/>
          <w:i w:val="false"/>
          <w:color w:val="000000"/>
        </w:rPr>
        <w:t>
байқаудың статистикалық нысанын толтыру жөніндегі нұсқаулық</w:t>
      </w:r>
      <w:r>
        <w:br/>
      </w:r>
      <w:r>
        <w:rPr>
          <w:rFonts w:ascii="Times New Roman"/>
          <w:b/>
          <w:i w:val="false"/>
          <w:color w:val="000000"/>
        </w:rPr>
        <w:t>
(коды 1941110, индексі 1-Е (бос жұмыс орны), кезеңділігі жылына бір рет)</w:t>
      </w:r>
    </w:p>
    <w:bookmarkEnd w:id="4"/>
    <w:bookmarkStart w:name="z16" w:id="5"/>
    <w:p>
      <w:pPr>
        <w:spacing w:after="0"/>
        <w:ind w:left="0"/>
        <w:jc w:val="both"/>
      </w:pPr>
      <w:r>
        <w:rPr>
          <w:rFonts w:ascii="Times New Roman"/>
          <w:b w:val="false"/>
          <w:i w:val="false"/>
          <w:color w:val="000000"/>
          <w:sz w:val="28"/>
        </w:rPr>
        <w:t>
      1. Бұл «Ірі және орта кәсіпорындардағы кадрларға қажеттілік және саны туралы есеп» (коды 1941110, 1-Е индексі, кезеңділігі, жылына бір рет) жалпымемлекеттік статистикалық байқаудың статистикалық нысанының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«Ірі және орта кәсіпорындардағы кадрларға қажеттілік және саны туралы есеп» жалпымемлекеттік статистикалық байқаудың статистикалық нысанын (коды 1941110, 1-Е индексі, кезеңділігі, жылына бір рет)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еңбек бойынша статистикалық нысандарды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бос жұмыс орындар – жұмыс орнынан босатылған жағдайда босаған бос жұмыс орындар, сонымен қатар жаңадан құрылған жұмыс орындар;</w:t>
      </w:r>
      <w:r>
        <w:br/>
      </w:r>
      <w:r>
        <w:rPr>
          <w:rFonts w:ascii="Times New Roman"/>
          <w:b w:val="false"/>
          <w:i w:val="false"/>
          <w:color w:val="000000"/>
          <w:sz w:val="28"/>
        </w:rPr>
        <w:t>
</w:t>
      </w:r>
      <w:r>
        <w:rPr>
          <w:rFonts w:ascii="Times New Roman"/>
          <w:b w:val="false"/>
          <w:i w:val="false"/>
          <w:color w:val="000000"/>
          <w:sz w:val="28"/>
        </w:rPr>
        <w:t>
      2) есептік кезеңге қызметкерлерде күтілетін қажеттілік – қызметкерлер санына және бос жұмыс орындарға есептік кезеңге қосымша болжамды персоналдың (қызметкерлердің) саны;</w:t>
      </w:r>
      <w:r>
        <w:br/>
      </w:r>
      <w:r>
        <w:rPr>
          <w:rFonts w:ascii="Times New Roman"/>
          <w:b w:val="false"/>
          <w:i w:val="false"/>
          <w:color w:val="000000"/>
          <w:sz w:val="28"/>
        </w:rPr>
        <w:t>
</w:t>
      </w:r>
      <w:r>
        <w:rPr>
          <w:rFonts w:ascii="Times New Roman"/>
          <w:b w:val="false"/>
          <w:i w:val="false"/>
          <w:color w:val="000000"/>
          <w:sz w:val="28"/>
        </w:rPr>
        <w:t>
      3) қызметкерлердің тізімдік саны – шартты жасасу мерзіміне қарамастан еңбек шарты бойынша қабылданған адамдар саны.</w:t>
      </w:r>
      <w:r>
        <w:br/>
      </w:r>
      <w:r>
        <w:rPr>
          <w:rFonts w:ascii="Times New Roman"/>
          <w:b w:val="false"/>
          <w:i w:val="false"/>
          <w:color w:val="000000"/>
          <w:sz w:val="28"/>
        </w:rPr>
        <w:t>
</w:t>
      </w:r>
      <w:r>
        <w:rPr>
          <w:rFonts w:ascii="Times New Roman"/>
          <w:b w:val="false"/>
          <w:i w:val="false"/>
          <w:color w:val="000000"/>
          <w:sz w:val="28"/>
        </w:rPr>
        <w:t>
      3. Статистикалық нысан есептік кезеңнің қаңтар айында толтырылады. Ағымдағы жыл есептік кезең болып табылады.</w:t>
      </w:r>
      <w:r>
        <w:br/>
      </w:r>
      <w:r>
        <w:rPr>
          <w:rFonts w:ascii="Times New Roman"/>
          <w:b w:val="false"/>
          <w:i w:val="false"/>
          <w:color w:val="000000"/>
          <w:sz w:val="28"/>
        </w:rPr>
        <w:t>
</w:t>
      </w:r>
      <w:r>
        <w:rPr>
          <w:rFonts w:ascii="Times New Roman"/>
          <w:b w:val="false"/>
          <w:i w:val="false"/>
          <w:color w:val="000000"/>
          <w:sz w:val="28"/>
        </w:rPr>
        <w:t>
      4. 1 бағанда ағымдағы жылдың 1 қаңтарына қызметкерлердің тізімдік саны көрсетіледі.</w:t>
      </w:r>
      <w:r>
        <w:br/>
      </w:r>
      <w:r>
        <w:rPr>
          <w:rFonts w:ascii="Times New Roman"/>
          <w:b w:val="false"/>
          <w:i w:val="false"/>
          <w:color w:val="000000"/>
          <w:sz w:val="28"/>
        </w:rPr>
        <w:t>
</w:t>
      </w:r>
      <w:r>
        <w:rPr>
          <w:rFonts w:ascii="Times New Roman"/>
          <w:b w:val="false"/>
          <w:i w:val="false"/>
          <w:color w:val="000000"/>
          <w:sz w:val="28"/>
        </w:rPr>
        <w:t>
      5. 2 бағанда ағымдағы жылдың 1 қаңтарына бос жұмыс орындар көрсетіледі. Егер, бос жұмыс орындар ішкі қоса қызмет атқарулармен қамтылса және кәсіпорын (ұйым) қызметкерлерді іздеу бойынша белсенді іс-әрекет қолданбаса, онда осындай қызметкердегі қажеттілік көрсетілмейді. Бос жұмыс орынның (0,5) ставкасы штат бойынша бүтін бірлік ретінде есептелінеді.</w:t>
      </w:r>
      <w:r>
        <w:br/>
      </w:r>
      <w:r>
        <w:rPr>
          <w:rFonts w:ascii="Times New Roman"/>
          <w:b w:val="false"/>
          <w:i w:val="false"/>
          <w:color w:val="000000"/>
          <w:sz w:val="28"/>
        </w:rPr>
        <w:t>
</w:t>
      </w:r>
      <w:r>
        <w:rPr>
          <w:rFonts w:ascii="Times New Roman"/>
          <w:b w:val="false"/>
          <w:i w:val="false"/>
          <w:color w:val="000000"/>
          <w:sz w:val="28"/>
        </w:rPr>
        <w:t>
      6. 3 бағанда ағымдағы жылға қызметкерлердегі күтілетін қажеттілік кәсіпкерлік топтар бөлінісінде көрсетіледі. Күтілетін қажеттілікті анықтау үшін қызметін кеңейту, жаңа жобаларды жүзеге асыру бойынша кәсіпорындардың (ұйымдардың) жоспарлары және тиісінше жаңа жұмыс орындарын құру бастапқы деректер болып табылады.</w:t>
      </w:r>
      <w:r>
        <w:br/>
      </w:r>
      <w:r>
        <w:rPr>
          <w:rFonts w:ascii="Times New Roman"/>
          <w:b w:val="false"/>
          <w:i w:val="false"/>
          <w:color w:val="000000"/>
          <w:sz w:val="28"/>
        </w:rPr>
        <w:t>
</w:t>
      </w:r>
      <w:r>
        <w:rPr>
          <w:rFonts w:ascii="Times New Roman"/>
          <w:b w:val="false"/>
          <w:i w:val="false"/>
          <w:color w:val="000000"/>
          <w:sz w:val="28"/>
        </w:rPr>
        <w:t>
      7. 4. Кәсіпкерлік топтардың тізбесі 1999 жылғы 16 қазандағы ҚР Мемстандарттың № 22 қаулысымен бекітілген Қазақстан Республикасының Қызметтердің Мемлекеттік Сыныптауышына сәйкес қалыптастырылған. 1, 2, 3 бағандарда көрсеткіштер бойынша деректер тоғыз ірілендірілген кәсіпкерлік топтарына бөлініп өз кезеңінде топтамаларға бөлініп көрсетіледі.</w:t>
      </w:r>
      <w:r>
        <w:br/>
      </w:r>
      <w:r>
        <w:rPr>
          <w:rFonts w:ascii="Times New Roman"/>
          <w:b w:val="false"/>
          <w:i w:val="false"/>
          <w:color w:val="000000"/>
          <w:sz w:val="28"/>
        </w:rPr>
        <w:t>
</w:t>
      </w:r>
      <w:r>
        <w:rPr>
          <w:rFonts w:ascii="Times New Roman"/>
          <w:b w:val="false"/>
          <w:i w:val="false"/>
          <w:color w:val="000000"/>
          <w:sz w:val="28"/>
        </w:rPr>
        <w:t>
      8. Қызметкерлердің тізімдік құрамын кәсіпкерлік топтар бойынша бөлгенде қызметкерлерді ірілендірілген топтар бойынша бөлудің келесі негізгі принциптерін басшылыққа алу қажет.</w:t>
      </w:r>
      <w:r>
        <w:br/>
      </w:r>
      <w:r>
        <w:rPr>
          <w:rFonts w:ascii="Times New Roman"/>
          <w:b w:val="false"/>
          <w:i w:val="false"/>
          <w:color w:val="000000"/>
          <w:sz w:val="28"/>
        </w:rPr>
        <w:t>
</w:t>
      </w:r>
      <w:r>
        <w:rPr>
          <w:rFonts w:ascii="Times New Roman"/>
          <w:b w:val="false"/>
          <w:i w:val="false"/>
          <w:color w:val="000000"/>
          <w:sz w:val="28"/>
        </w:rPr>
        <w:t>
      1) 1 ірілендірілген топ «Ұйымдардың және оның құрылымдық бөлімшелерінің (қызметтерінің) басшылары»:</w:t>
      </w:r>
      <w:r>
        <w:br/>
      </w:r>
      <w:r>
        <w:rPr>
          <w:rFonts w:ascii="Times New Roman"/>
          <w:b w:val="false"/>
          <w:i w:val="false"/>
          <w:color w:val="000000"/>
          <w:sz w:val="28"/>
        </w:rPr>
        <w:t>
</w:t>
      </w:r>
      <w:r>
        <w:rPr>
          <w:rFonts w:ascii="Times New Roman"/>
          <w:b w:val="false"/>
          <w:i w:val="false"/>
          <w:color w:val="000000"/>
          <w:sz w:val="28"/>
        </w:rPr>
        <w:t>
      3 жол бойынша (бірінші тұлғалар) кәсіпорындарды, мекемелерді, ұйымдарды басқаратын басшылар және олардың орынбасарлары ескеріледі.</w:t>
      </w:r>
      <w:r>
        <w:br/>
      </w:r>
      <w:r>
        <w:rPr>
          <w:rFonts w:ascii="Times New Roman"/>
          <w:b w:val="false"/>
          <w:i w:val="false"/>
          <w:color w:val="000000"/>
          <w:sz w:val="28"/>
        </w:rPr>
        <w:t>
</w:t>
      </w:r>
      <w:r>
        <w:rPr>
          <w:rFonts w:ascii="Times New Roman"/>
          <w:b w:val="false"/>
          <w:i w:val="false"/>
          <w:color w:val="000000"/>
          <w:sz w:val="28"/>
        </w:rPr>
        <w:t>
      4 жол бойынша кәсіпорынның негізгі қызметіне байланысты мамандандырылған (өндіру-эксплуатациялық) бөлімшелер мен қызметтердің басшылары және орынбасарлары көрсетіледі. Олардың лауазымдарында келесі сөздер орын алады: бастық, меңгеруші, басқарушы, жұмыстарды өндіруші (прораб), комендант, директор (өндіріс бойынша, техникалық), аға (тренер, нұсқаушы-методист), шебер (бөлімнің, цехтың, буровой), бас (архитектор, механик, инженер, технолог, агроном, зоотехник, редактор), басшы, техникалық басшы, ғалым, хатшы, проректор, декан;</w:t>
      </w:r>
      <w:r>
        <w:br/>
      </w:r>
      <w:r>
        <w:rPr>
          <w:rFonts w:ascii="Times New Roman"/>
          <w:b w:val="false"/>
          <w:i w:val="false"/>
          <w:color w:val="000000"/>
          <w:sz w:val="28"/>
        </w:rPr>
        <w:t>
</w:t>
      </w:r>
      <w:r>
        <w:rPr>
          <w:rFonts w:ascii="Times New Roman"/>
          <w:b w:val="false"/>
          <w:i w:val="false"/>
          <w:color w:val="000000"/>
          <w:sz w:val="28"/>
        </w:rPr>
        <w:t>
      5 жол бойынша функционалды және басқа бөлімшелер мен қызметтердің басшылары (олардың орынбасарлары) ескеріледі: қаржы-экономикалық, әкімшілік, кадрлармен және еңбек қарым-қатынастарды басқару, маркетинг және өнімді өткізу бойынша, жарнамалы-ақпараттық, материалды-техникалық жабдықтау, компьютерлік қамтамасыз ету, ғылыми-техникалық даму;</w:t>
      </w:r>
      <w:r>
        <w:br/>
      </w:r>
      <w:r>
        <w:rPr>
          <w:rFonts w:ascii="Times New Roman"/>
          <w:b w:val="false"/>
          <w:i w:val="false"/>
          <w:color w:val="000000"/>
          <w:sz w:val="28"/>
        </w:rPr>
        <w:t>
</w:t>
      </w:r>
      <w:r>
        <w:rPr>
          <w:rFonts w:ascii="Times New Roman"/>
          <w:b w:val="false"/>
          <w:i w:val="false"/>
          <w:color w:val="000000"/>
          <w:sz w:val="28"/>
        </w:rPr>
        <w:t>
      2) 2 ірілендірілген топ «Біліктілік деңгейі жоғары мамандар». Бұл жіктелген топты орындалатын жұмыстардың жоғары дәрежедегі күрделі және тиісінше жоғары кәсіптік білімімін, мамандықтың деңгейін талап ететін біріктіретін көпшілікті қызметтер ескеріледі.</w:t>
      </w:r>
      <w:r>
        <w:br/>
      </w:r>
      <w:r>
        <w:rPr>
          <w:rFonts w:ascii="Times New Roman"/>
          <w:b w:val="false"/>
          <w:i w:val="false"/>
          <w:color w:val="000000"/>
          <w:sz w:val="28"/>
        </w:rPr>
        <w:t>
</w:t>
      </w:r>
      <w:r>
        <w:rPr>
          <w:rFonts w:ascii="Times New Roman"/>
          <w:b w:val="false"/>
          <w:i w:val="false"/>
          <w:color w:val="000000"/>
          <w:sz w:val="28"/>
        </w:rPr>
        <w:t>
      3) 3 ірілендірілген топ. Біліктілік деңгейі орта мамандар. Бұл топтың қызметтері орта кәсіптік білім немесе орта (толық) жалпы білім және кейінгі кәсіпкерлік оқу (курстық немесе жекешеленген) және тек кейбір жағдайларда – жоғары кәсіптік білім;</w:t>
      </w:r>
      <w:r>
        <w:br/>
      </w:r>
      <w:r>
        <w:rPr>
          <w:rFonts w:ascii="Times New Roman"/>
          <w:b w:val="false"/>
          <w:i w:val="false"/>
          <w:color w:val="000000"/>
          <w:sz w:val="28"/>
        </w:rPr>
        <w:t>
</w:t>
      </w:r>
      <w:r>
        <w:rPr>
          <w:rFonts w:ascii="Times New Roman"/>
          <w:b w:val="false"/>
          <w:i w:val="false"/>
          <w:color w:val="000000"/>
          <w:sz w:val="28"/>
        </w:rPr>
        <w:t>
      4) 4 ірілендірілген топ «Ақпарат дайындаумен, құжаттамаларды ресімдеумен, есеп жүргізумен және қызмет көрсетумен айналысатын қызметшілер». Бұл топтың көпшілік қызметтері үшін талап етілген мамандықтар жекешеленген оқу немесе орта (толық) жалпы білімнің базасында белгіленген бағдарлама бойынша арнайы дайындық арқылы алады. Бұл ірілендірілген топқа кіретін бірқатар кәсіптік топтар үшін қажетті маман бастауыш кәсіптік білім арқылы алады;</w:t>
      </w:r>
      <w:r>
        <w:br/>
      </w:r>
      <w:r>
        <w:rPr>
          <w:rFonts w:ascii="Times New Roman"/>
          <w:b w:val="false"/>
          <w:i w:val="false"/>
          <w:color w:val="000000"/>
          <w:sz w:val="28"/>
        </w:rPr>
        <w:t>
</w:t>
      </w:r>
      <w:r>
        <w:rPr>
          <w:rFonts w:ascii="Times New Roman"/>
          <w:b w:val="false"/>
          <w:i w:val="false"/>
          <w:color w:val="000000"/>
          <w:sz w:val="28"/>
        </w:rPr>
        <w:t>
      5) 5 және 8 ірілендірілген топтар үшін қажетті маманды жекешеленген оқу немесе орта (толық) жалпы білімнің базасында белгіленген бағдарлама бойынша жұмыс орнында арнайы дайындық арқылы алады. Бұл ірілендірілген топқа кіретін бірқатар кәсіптік топтар үшін қажетті маман бастауыш кәсіптік білім арқылы алады;</w:t>
      </w:r>
      <w:r>
        <w:br/>
      </w:r>
      <w:r>
        <w:rPr>
          <w:rFonts w:ascii="Times New Roman"/>
          <w:b w:val="false"/>
          <w:i w:val="false"/>
          <w:color w:val="000000"/>
          <w:sz w:val="28"/>
        </w:rPr>
        <w:t>
</w:t>
      </w:r>
      <w:r>
        <w:rPr>
          <w:rFonts w:ascii="Times New Roman"/>
          <w:b w:val="false"/>
          <w:i w:val="false"/>
          <w:color w:val="000000"/>
          <w:sz w:val="28"/>
        </w:rPr>
        <w:t>
      6) 9 ірілендірілген топ «Біліксіз жұмысшылар» үшін аласа маман деңгейі тән тиісінше, тәртіптегідей, негізгі жалпы немесе орта (толық) жалпы білім және жұмыс орнындағы жекешеленген оқу.</w:t>
      </w:r>
      <w:r>
        <w:br/>
      </w:r>
      <w:r>
        <w:rPr>
          <w:rFonts w:ascii="Times New Roman"/>
          <w:b w:val="false"/>
          <w:i w:val="false"/>
          <w:color w:val="000000"/>
          <w:sz w:val="28"/>
        </w:rPr>
        <w:t>
</w:t>
      </w:r>
      <w:r>
        <w:rPr>
          <w:rFonts w:ascii="Times New Roman"/>
          <w:b w:val="false"/>
          <w:i w:val="false"/>
          <w:color w:val="000000"/>
          <w:sz w:val="28"/>
        </w:rPr>
        <w:t>
      9.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«Кәсіпкерлік топтары бойынша қызметкерлердің саны, бос жұмыс орындар және қызметкерлердегі қажеттілік туралы ақпарат»:</w:t>
      </w:r>
      <w:r>
        <w:br/>
      </w:r>
      <w:r>
        <w:rPr>
          <w:rFonts w:ascii="Times New Roman"/>
          <w:b w:val="false"/>
          <w:i w:val="false"/>
          <w:color w:val="000000"/>
          <w:sz w:val="28"/>
        </w:rPr>
        <w:t>
</w:t>
      </w:r>
      <w:r>
        <w:rPr>
          <w:rFonts w:ascii="Times New Roman"/>
          <w:b w:val="false"/>
          <w:i w:val="false"/>
          <w:color w:val="000000"/>
          <w:sz w:val="28"/>
        </w:rPr>
        <w:t>
      барлық бағандар бойынша 1 жол = 2, 6, 62, 126, 149, 176, 182, 215, 237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 жол = 3 - 5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6 жол = 7, 27, 35, 42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7 жол = 8 - 26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27 жол = 28 - 34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35 жол = 36 - 41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42 жол = 43 - 61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62 жол = 63, 88. 102, 107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63 жол = 64 - 87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88 жол = 89 - 101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102 жол = 103 - 106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107 жол = 108 - 125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126 жол = 127, 141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127 жол = 128 - 140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141 жол = 142 - 148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149 жол = 150, 168, 169, 174, 175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150 жол = 151 - 167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169 жол = 170 - 173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176 жол = 177 - 181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182 жол = 183, 188, 197, 202, 209, 212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183 жол = 184 - 187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188 = 189 - 196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197 жол = 198 - 201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202 жол = 203 - 208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209 жол = 210, 211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212 жол = 213, 214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215 жол = 216, 224, 232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216 жол = 217 - 223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224 жол = 225 - 231 жолдардың қосындысына</w:t>
      </w:r>
      <w:r>
        <w:br/>
      </w:r>
      <w:r>
        <w:rPr>
          <w:rFonts w:ascii="Times New Roman"/>
          <w:b w:val="false"/>
          <w:i w:val="false"/>
          <w:color w:val="000000"/>
          <w:sz w:val="28"/>
        </w:rPr>
        <w:t>
</w:t>
      </w:r>
      <w:r>
        <w:rPr>
          <w:rFonts w:ascii="Times New Roman"/>
          <w:b w:val="false"/>
          <w:i w:val="false"/>
          <w:color w:val="000000"/>
          <w:sz w:val="28"/>
        </w:rPr>
        <w:t>
      барлық бағандар бойынша 232 жол = 233 - 236 жолдардың қосындысына.</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