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a370cb" w14:textId="6a370c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Республикасындағы бастауыш, негізгі орта, жалпы орта білім берудің үлгілік оқу жоспарларын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Білім және ғылым министрінің 2012 жылғы 8 қарашадағы № 500 Бұйрығы. Қазақстан Республикасының Әділет министрлігінде 2012 жылы 10 желтоқсанда № 8170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"Білім туралы" Қазақстан Республикасы Заңының 5-бабының </w:t>
      </w:r>
      <w:r>
        <w:rPr>
          <w:rFonts w:ascii="Times New Roman"/>
          <w:b w:val="false"/>
          <w:i w:val="false"/>
          <w:color w:val="000000"/>
          <w:sz w:val="28"/>
        </w:rPr>
        <w:t>39)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– ҚР Оқу-ағарту министрінің 15.04.2025 </w:t>
      </w:r>
      <w:r>
        <w:rPr>
          <w:rFonts w:ascii="Times New Roman"/>
          <w:b w:val="false"/>
          <w:i w:val="false"/>
          <w:color w:val="000000"/>
          <w:sz w:val="28"/>
        </w:rPr>
        <w:t>№ 74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Мыналар: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ерекше білім беруге қажеттілігі бар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ерекше білім беруге қажеттілігі бар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ерекше білім беруге қажеттілігі бар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сыныптарға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тілінде жүргізілетін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29-қосымшаға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мектептерге арналған негізгі орта, жалпы орта білім берудің (күндізгі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мектептерге арналған негізгі орта, жалпы орта білім берудің (күндізгі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мектептерге арналған негізгі орта, жалпы орта білім берудің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мектептерге арналған негізгі орта, жалпы орта білім берудің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кешкі мектептер үшін бастауыш, негізгі орта білім берудің жеке сабақтарының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кешкі мектептер үшін бастауыш, негізгі орта білім берудің жеке сабақтарының (сырттай оқу бөлімі)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39-қосымшаға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49-қосымшаға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үйде оқитын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үйде оқитын білім алушыларға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үйде оқитын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үйде оқитын білім алушыларға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59-қосымшаға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тілде оқытатын мамандандырылған білім беру ұйымдарына арналған (оқыту қазақ тілінде жүргізілетін мектептер үшін)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үш тілде оқытатын мамандандырылған білім беру ұйымдарына арналған (оқыту орыс тілінде жүргізілетін мектептер үшін)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69-қосымшаға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білім беру ұйымдарына (оның ішінде "Білім инновация-лицейі")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білім беру ұйымдарына (оның ішінде "Білім инновация- лицейі")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73-6)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73-6-қосымшаға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хореографиялық мектеп-интернаттарына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74-6)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74-6-қосымшаға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хореографиялық мектеп-интернаттарына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75-8)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75-8-қосымшаға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76-8)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76-8-қосымшаға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"Хорды дирижерлеу"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77-9)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77-9-қосымшаға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мамандандырылған музыкалық мектеп-интернаттарына арналған "Композиция"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 мен өнер саласында мамандырылған мектептерге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"Хор дирижерлығы"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78-9)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78-9-қосымшаға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мамандандырылған музыкалық мектеп-интернаттарына арналған "Композиция" мамандығының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79-қосымшаға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жаратылыстану-математика бағыты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жаратылыстану-математика бағыты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89-қосымшаға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жүргізілетін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жүргізілетін жаратылыстану-математикалық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99) осы бұйрыққа </w:t>
      </w:r>
      <w:r>
        <w:rPr>
          <w:rFonts w:ascii="Times New Roman"/>
          <w:b w:val="false"/>
          <w:i w:val="false"/>
          <w:color w:val="000000"/>
          <w:sz w:val="28"/>
        </w:rPr>
        <w:t>99-қосымшаға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100)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100-қосымшаға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101)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101-қосымшаға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жүзгізілетін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102)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102-қосымшаға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ұйғыр, өзбек, тәжік тілдерінде жүзгізілетін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 бекітілсін;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103)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103-қосымшаға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104)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104-қосымшаға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105)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105-қосымшаға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106)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106-қосымшаға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107)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107-қосымшаға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108) осы бұйрыққа </w:t>
      </w:r>
      <w:r>
        <w:rPr>
          <w:rFonts w:ascii="Times New Roman"/>
          <w:b w:val="false"/>
          <w:i w:val="false"/>
          <w:color w:val="000000"/>
          <w:sz w:val="28"/>
        </w:rPr>
        <w:t>108-қосымшаға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оқыту орыс тілінде жүргізілетін "Білім инновация-лицейі" мамандандырылған білім беру ұйымдарына арналған жалпы орта білім берудің үлгілік оқу жоспары.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 xml:space="preserve">Ескерту. 1-тармақ жаңа редакцияда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енгізіледі); өзгеріс енгізілді - ҚР Оқу-ағарту министрінің 12.08.2022 </w:t>
      </w:r>
      <w:r>
        <w:rPr>
          <w:rFonts w:ascii="Times New Roman"/>
          <w:b w:val="false"/>
          <w:i w:val="false"/>
          <w:color w:val="00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18.08.2023 </w:t>
      </w:r>
      <w:r>
        <w:rPr>
          <w:rFonts w:ascii="Times New Roman"/>
          <w:b w:val="false"/>
          <w:i w:val="false"/>
          <w:color w:val="00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бұйрықтарымен.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1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Мектепке дейінгі және орта білім департаменті (Ж. Жонтаева):</w:t>
      </w:r>
    </w:p>
    <w:bookmarkEnd w:id="2"/>
    <w:bookmarkStart w:name="z1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белгіленген тәртіппен мемлекеттік тіркелуін қамтамасыз етсін;</w:t>
      </w:r>
    </w:p>
    <w:bookmarkEnd w:id="3"/>
    <w:bookmarkStart w:name="z1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мемлекеттік тіркеуден өткеннен кейін осы бұйрықты бұқаралық ақпарат құралдарында жарияласын.</w:t>
      </w:r>
    </w:p>
    <w:bookmarkEnd w:id="4"/>
    <w:bookmarkStart w:name="z1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вице-министр М.Н. Сарыбековке жүктелсін.</w:t>
      </w:r>
    </w:p>
    <w:bookmarkEnd w:id="5"/>
    <w:bookmarkStart w:name="z1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2013 жылғы 1 қыркүйектен бастап қолданысқа енгізіледі.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Министр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Жұмағұлов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29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үлгілік оқу жоспары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27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үлгілік оқу жоспары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Белсенді-қозғалмалы сипаттағы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20, 5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97, 5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54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қазақ тілінде жүргізілетін естімейтін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(кіші топтық, 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3601,5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3570,5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Қазақстан Республикасының Мемлекеттік жалпыға міндетті білім стандартын (бұдан әрі - МЖМБС)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және коммуникацияны дамыту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бұзылыс түріне сәйкес келетін түзету компоненті енгізіліп,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 тарау. Оқыту қазақ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сабақтары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қазақ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қазақ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55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бастауыш білім берудің үлгілік оқу жоспары</w:t>
      </w:r>
    </w:p>
    <w:bookmarkEnd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естімейтін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(дактильді сөйлеу тілі, ауызша сөйлеу тілі,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 (тіл дамыту, жазу, оқу)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оқыту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алушылардың тілдік даму деңгейін ескере отырып, екінші тілрді оқыту.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нашар еститін, кейіннен естімей қалған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Жаратылыстану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көрмейтін және нашар көретін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тірек-қозғалыс аппараты бұзылған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Айналамен таныстыру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топтық сабақтар)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түзету-дамыту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тілінің күрделі бұзылыстары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Жалпты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Математика,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Айналамен таныстыру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854,5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3799,5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Айналамен таныстыру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тілді оқытқанда білім алушылардың сөйлеу тілінің даму деңгейі ескеріледі.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ән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Өзіне-өзі қызмет көрсету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Заттық-тәжірибелік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Сенсорлық даму (жеке және кіші топтық сабақтар)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Сөйлеу тілінің даму кемшіліктерін түзету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Белсенді қозғалтуға бағытталған жеке және топтық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Ақыл-ойы кемістігі бар білім алушылар МЖМБС талаптарынан мазмұны бойынша ерекшеленетін білім алады.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бар (көру қабілетінің бұзылыстарымен ақыл-ой кемістігі, есту қабілетінің бұзылыстарымен ақыл-ой кемістігі, тірек-қозғалыс аппаратымен бұзылыстарымен ақыл-ой кемістігі) білім алушыларды оқыту ақыл-ой кемістігі бар білім алушыларға арналған типтік оқу жоспарлары негізінде, білім алушылар дамуының екінші бұзылыc түріне сәйкес келетін түзету компоненті енгізіліп,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Оқыту орыс тілінде жүргізілетін үйде жеке тегін (арнайы оқу бағдарламалар бойынша) оқытатын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Түзету сабақтары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Оқыту орыс тілінде жүргізілетін үйде жеке тегін оқытатын жеңіл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Қол еңбегі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Оқыту орыс тілінде жүргізілетін үйде жеке тегін оқытатын орташа ақыл-ой кемістігі бар оқушыларға арналған бастауыш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Заттық-практикалық әрекет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Сенсорлы дамыту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Ескерту: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алушының жеке мүмкіндіктері мен мұқтаждығына қарай сағаттардың орындарын ауыстыруға және дәрігердің келісуімен мектепте өткізілетін сабақтарға қатысуға болады.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6-қосымша</w:t>
            </w:r>
          </w:p>
        </w:tc>
      </w:tr>
    </w:tbl>
    <w:bookmarkStart w:name="z7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негізгі орта білім берудің үлгілік оқу жоспары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7-қосымша</w:t>
            </w:r>
          </w:p>
        </w:tc>
      </w:tr>
    </w:tbl>
    <w:bookmarkStart w:name="z76" w:id="1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негізгі орта білім берудің үлгілік оқу жоспары</w:t>
      </w:r>
    </w:p>
    <w:bookmarkEnd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8-қосымша</w:t>
            </w:r>
          </w:p>
        </w:tc>
      </w:tr>
    </w:tbl>
    <w:bookmarkStart w:name="z78" w:id="1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негізгі орта білім берудің үлгілік оқу жоспары</w:t>
      </w:r>
    </w:p>
    <w:bookmarkEnd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5338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9-қосымша</w:t>
            </w:r>
          </w:p>
        </w:tc>
      </w:tr>
    </w:tbl>
    <w:bookmarkStart w:name="z8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 тарау. Оқыту қазақ тілінде жүргізілетін есту қабілеті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қазақ тілінде жүргізілетін нашар еститін, кейіннен естімей қалған оқушылар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(жеке,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қазақ тілінде жүргізілетін көру қабілеті бұзылған және нашар көретіндер үшін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(топтық, жеке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сабақтарының сағаттық жүктемесін төмендету білім алушылардың психофизикалық жағдайының ерекшелектері ескеріле отырып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қазақ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жеке және кіші топтық сабақтар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қазақ тілінде жүргізілетін сөйлеу тілінің күрделі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қазақ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5814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міндетті жеке және топтық сабақтар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қазақ тілінде жүргізілетін зиятының жеңіл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қазақ тілінде жүргізілетін зиятының орташа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Қазақ тілінде жеке тегін оқыту (арнайы оқу бағдарламалар бойынша)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қолдау мамандарының көмегі психологиялық-педагогикалық түзету кабинеттерінде және оңалту орталықтарында белгіленген тәртіппен көрсетіледі.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Қазақ тілінде жүргізілетін үйде жеке тегін оқытатын зиятының жеңiл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Қазақ тілінде жүргізілетін үйде жеке тегін оқытатын зиятының орташа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қатысу(емдеуші дәрігердің келісімі бойынша) рұқсат етіледі.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10-қосымша</w:t>
            </w:r>
          </w:p>
        </w:tc>
      </w:tr>
    </w:tbl>
    <w:bookmarkStart w:name="z92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ерекше білім беруге қажеттілігі бар білім алушыларға арналған негізгі орта білім берудің үлгілік оқу жоспары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1-тарау. Оқыту орыс тілінде жүргізілетін есту қабілеті бұзылған оқушыларға арналған негізгі орта білім берудің үлгілік оқу бағдарламасы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Ым-ишараттық тіл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Ауызекі және тұрмыстық сөйлеу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2-тарау. Оқыту орыс тілінде жүргізілетін есту қабілеті бұзылған, нашар еститін, кейіннен естімей қалған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Дыбыстардың айтылуын қалыптастыру және есту қабілетін дамыту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3-тарау. Оқыту орыс тілінде жүргізілетін көру қабілеті бұзылған , нашар көретін, көрмейтін оқушыларға арналған негізгі орта білім берудің үлгілік оқу жоспары)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Қалдық көру қабілетін сақтау және дамыту (топтық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Кеңістікте бағдарлау (жеке,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Мимика және пантомимиканы дамыту (топтық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4-тарау. Оқыту орыс тілінде жүргізілетін тірек-қимыл аппараты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Емдік дене шынықтыру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Білімдегі олқылықтарды толықтыру бойынша міндетті жеке және топтық түзету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5-тарау. Оқыту орыс тілінде жүргізілетін сөйлеу тілі күрделі бұзылған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6-тарау. Оқыту орыс тілінде жүргізілетін психикалық дамуы тежелген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Білімдерінде жетіспеушілігін жетілдіруге арналған жеке түзету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Екінші және үшінші тілдерді оқытқанда білім алушылардың сөйлеу тілінің даму деңгейі ескеріледі.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7-тарау. Оқыту орыс тілінде жүргізілетін зиятының жеңіл түрде бұзылыстары бар оқушыларға арналған негізгі орта білім берудің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 және құқық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еңбекке даярлау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Кәсіби-еңбекке баулу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6358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ырғағы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 логопедпен жеке, кіші топтық сабақтарды қарастырады.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 сабақтары жүктемесінің сағаттарын азайту білім алушының психофизикалық жағдайының ерекшеліктері ескерумен жүзеге асырылады.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8-тарау. Оқыту орыс тілінде жүргізілетін зиятының орташа түрде бұзылыстары бар оқушыларға арналған негізгі орта білім берудің үлгілік оқу жоспар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және ырғақ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Бейімделген дене шынықтыру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тілінің даму кемшіліктерін түзету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 (жеке және кіші топтық сабақтар)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 тәжірибесі (күндік)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Сөйлеу тілінің даму кемшіліктерін түзету логопедпен жеке, кіші топтық сабақтарды қарастырады.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Дене шынықтыру сабақтары жүктемесінің сағаттарын азайту білім алушының психофизикалық жағдайының ерекшеліктері ескерумен жүзеге асырылады.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Күрделі бұзылыстары (көру қабілеті бұзылған және ақыл-ой кемістігі, есту қабілеті бұзылған және ақыл-ой кемістігі, тірек-қозғалыс аппараты бұзылған және ақыл-ой кемістігі) бар білім алушыларды оқытудың жұмыс оқу жоспары білім алушылардың даму бұзылыстарының екінші түріне сәйкес түзету компонентін қоса отырып, ақыл-ой кемістігі бар білім алушыларға арналған үлгілік оқу жоспары негізінде құралады.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9-тарау. Орыс тілінде негізгі орта жеке тегін үйде (арнайы оқу бағдарламалар бойынша) оқытудың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Сағаттарды қайта бөлуге (білім алушының жеке мүмкіндіктері мен қажеттіліктерін ескере отырып) және мектептегі жеке сабақтарға қатысуға (емдеуші дәрігердің келісімі бойынша) жол беріледі. Қажет болған жағдайда психологиялық-педагогикалық түзеу кабинеті мен оңалту орталығында белгіленген тәртіпте түзету көмегі көрсетіледі.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10-тарау. Орыс тілінде жүргізілетін үйде жеке тегін оқытатын зиятының жеңiл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және тіл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дамыту сабақтары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Ақыл-ой кемістігі бар білім алушыларға МЖМБС орындау талап етілмейді.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11-тарау. Орыс тілінде жүргізілетін үйде жеке тегін оқытатын зиятының орташа түрде бұзылыстары бар оқушыларға арналған үлгілік оқу жоспары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Тіл 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Сөйлеу және коммуникацияны дамыту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Айналадағы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әлем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Өмірлік дағдылар және өнер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Шаруашылық еңбек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Әлеуметтік-тұрмыстық бағдарлау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Танымдық даму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Ескертулер: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Ақыл-ой кемістігі бар білім алушыларға МЖМБС орындау талап етілмейді.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Оқушының мүмкіндіктері мен қажеттіліктерін ескере отырып, пәндер арасындағы сағаттарды қайта бөлу және мектепте бөлек сабақтарға қатысу (емдеуші дәрігердің келісімі бойынша) рұқсат етіледі.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сыныптарға арналған бастауыш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3227,5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31" w:id="1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сыныптарға арналған бастауыш білім берудің (төмендетілген оқу жүктемесімен) үлгілік оқу жоспары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12-қосымша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3294,5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33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сыныптарға арналған бастауыш білім берудің (төмендетілген оқу жүктемесімен) үлгілік оқу жоспары</w:t>
      </w:r>
    </w:p>
    <w:bookmarkEnd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13-қосымша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Орыс тілі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58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14-қосымша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3766,5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bookmarkStart w:name="z60" w:id="1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 сыныптарына арналған бастауыш білім берудің (төмендетілген оқу жүктемесімен) үлгілік оқу жоспары</w:t>
      </w:r>
    </w:p>
    <w:bookmarkEnd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15-қосымша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3834,5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16-қосымша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"Қазақ тілі", "Орыс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17-қосымша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"Орыс тілі", "Қазақ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18-қосымша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 компоненттен 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5406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Білім алушылардың ерте кәсіби бейімделуін қамтамасыз ету мақсатында вариативті компонентте инвариантты компоненттен таңдалатын оқу пәндерінің келесі комбинациясы қарастырылған: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оқу пәндері: "Алгебра",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оқу пәндері: "Алгебра",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оқу пәндері: "Биология", "Химия"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оқу пәндері: "Биология",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оқу пәндері: "Шетел тілі", "Қазақстан тарихы"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оқу пәндері: "География", "Шетел тілі"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оқу пәндері: "Қазақстан тарихы", "География"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оқу пәндері: "Химия", "Физика" және инвариантты компоненттен таңдалатын бір пән;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оқу пәндері: "Ана тілі", "Қазақ тілі және әдебиет" және инвариантты компоненттен таңдалатын бір пән.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19-қосымша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4726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6154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20-қосымша жаңа редакцияда – ҚР Оқу-ағарту министрінің 30.09.2022 </w:t>
      </w:r>
      <w:r>
        <w:rPr>
          <w:rFonts w:ascii="Times New Roman"/>
          <w:b w:val="false"/>
          <w:i w:val="false"/>
          <w:color w:val="ff0000"/>
          <w:sz w:val="28"/>
        </w:rPr>
        <w:t>№ 412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21-қосымша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22-қосымша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23-қосымша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сағаттар көлемінде түзету-дамыту сабақтар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24-қосымша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қоғамдық-гуманитарлық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25-қосымша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тілінде жүргізілетін жаратылыстану-математикалық бағыт бойынша жалпы орта білім берудің үлгілік оқу жоспары (төмендетілген оқу жүктемесімен)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26-қосымша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Ерекше білім берілуіне қажеттілігі бар білім алушылар үшін жеке және топтық сабақтарға бөлінген сғаттар көлемінде түзету-дамыту сабақтары ұйымдастырылады.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27-қосымша</w:t>
            </w:r>
          </w:p>
        </w:tc>
      </w:tr>
    </w:tbl>
    <w:bookmarkStart w:name="z62" w:id="2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27-қосымша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28-қосымша</w:t>
            </w:r>
          </w:p>
        </w:tc>
      </w:tr>
    </w:tbl>
    <w:bookmarkStart w:name="z64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bookmarkEnd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28-қосымша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3-ші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29-қосымша</w:t>
            </w:r>
          </w:p>
        </w:tc>
      </w:tr>
    </w:tbl>
    <w:bookmarkStart w:name="z66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29-қосымша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30-қосымша</w:t>
            </w:r>
          </w:p>
        </w:tc>
      </w:tr>
    </w:tbl>
    <w:bookmarkStart w:name="z68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bookmarkEnd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30-қосымша жаңа редакцияда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Сыныптың толымдылығы 24 адам және одан көп болғанда, Шетел тілінің 4-ші сағаты бөлінбейді.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(күндізгі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(күндізгі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мектептерге арналған негізгі орта, жалпы орта білім берудің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қазақ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мектептерге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орта, жалпы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үлгілік оқу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(сырттай оқу 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мектептерге арналған негізгі орта, жалпы орта білім берудің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Сынақ сабақтары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2958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Оқыту орыс тілінде жүргізілетін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кешкі мектептерге арналған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негізгі орта, жалпы орта білім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берудің үлгілік оқу жоспарына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(сырттай оқу бөлімі)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Сынақ сабақтар саны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кешкі мектептер үшін бастауыш, негізгі орта білім берудің жеке сабақтарының үлгілік оқу жоспары (сырттай оқу бөлімі)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896,5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уақытша білім беру ұйымдарынан тыс уақытша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640,5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Жекелеген немесе топтық жұмыстар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бастауыш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3689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833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білім беру ұйымдарынан тыс уақытша білім алушыларға арналған негізгі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178,5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41,75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1419,5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білім беру ұйымдарынан тыс уақытша білім алушыларға арналған жалпы орта білім берудің жеке сабақтарының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жүктемесі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1673,5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тілі(Т2)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үйде оқитын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үйде оқитын білім алушыларға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Ескертпе: 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үйде оқытылатын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 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үйде оқитын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Ескерту: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Көру,тірек-қимыл аппараты бұзылған оқушыларға арналған арнайы мектептерде Үлгілік оқу жоспары бойынша оқыту 11-12 сыныптарда жүргізіледі.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(Я2)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жіне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Русский язык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Дамытуға бағытталған жеке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3513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-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бөліктегі вариативті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5882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 64-қосымша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жұмыс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қазақ тілінде жүргізілетін мектептер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3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 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 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Үш тілде оқытатын мамандандырылған білім беру ұйымдарына арналған негізгі орта білім берудің үлгілік оқу жоспары (оқыту орыс тілінде жүргізілетін мектептер үшін)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Вариативный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Орыс/ағылшын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арналған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білім беру ұйымдарына (соның ішінде "Білім инновация-лицейі")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Оқыту тілі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Ағылшын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хореографиялық мектеп-интернаттарына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73-6-қосымшамен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мектептерге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2922,5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3108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дене белсенділігін (хореография) қамтамасыз ететін мамандандырылған музыкалық мектеп-интернаттары мен өнер саласында мамандандырылған мектептер үшін "Дене шынықтыру" және "Дене шынықтыру: спорттық ойындар" пәндеріне бөлінген сағаттар арнайы цикл бөлігі шеңберінде жүзеге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Музыканы тыңдау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962,5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хореографиялық мектеп-интернаттарына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74-6-қосымшамен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Балеттік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би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 этюды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гимнастика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физикалық жүктемені (хореография) көздейтін мамандықтар үшін "Дене шынықтыру" және "Дене шынықтыру: спорттық ойындар" пәндері бойынша сабақтар мамандандырылған компонент шеңберінде іске асырылады.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 –1 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75-8-қосымша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75-8-қосымшамен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 мен өнер саласында мамандандырылған музыкалық мектептерге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Предметы по выбору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5066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Жоғары физикалық жүктемені (хореография) көздейтін мамандықтар үшін "Дене шынықтыру" және "Дене шынықтыру: спорттық ойындар" пәндері бойынша сабақтар мамандандырылған компонент шеңберінде іске асырылады.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ансамбль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Виолончелисттер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Импровизация мен нотаны парақтан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595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 практикасы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Элементарлық музыка теориясы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1071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76-8-қосымша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өнер саласындағы "Хореография өнері" мамандығы "Балет әртісі" біліктілігі бойынша мамандандырылған хореографиялық мектеп-интернаттарына (мамандандырылған хореографиялық мектеп-интернат-училище)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76-8-қосымшамен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Классикалық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Музыкалық-ырғақтық тәрбие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Тарихи-тұрмыстық би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аспап фортепианода ойнау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Мамандыққа кіріспе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Сахналық практика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3128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 аптасына 4 сағаттан артық емес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 –қосымшасы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 мен өнер саласында мамандандырылған мектептерге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аспаптар: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Муз.шығарм.талдау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"Аспаптық орындаушылық" мамандығының "Эстрада музыкасын орындау шеберлігі"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 (джаздық)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77-7-қосымшасы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"Хорды дирижерлеу"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 шығар.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77-8-қосымшасы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77-9-қосымшасы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музыкалық мектеп-интернаттарына арналған "Композиция"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77-9-қосымшамен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–қосымшасы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 мен өнер саласында мамандандырылған мектептерге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"Клавиштік аспаптар. Арнайы фортепиано"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78-1-қосымшамен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Концертмейстерлік шеберлік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репертуарды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Пианизімнің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Концертмейтерлік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Фортепиано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78-2-қосымшасы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Скрипка және альт"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78-2-қосымшамен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Ішекті өнер тарихы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Скрипкашылар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78-3-қосымшасы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"Халық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78-3-қосымшамен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қыл-қобыз (қобызшылар үшін)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аспаптандыру, аранжировка және партитураларды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муз.әдебиеті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Домбырамен өлең айту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Ансамбльдер: домбыра, қобыз, қыл-қобыз, домра- прима, шертер, баян, аккордеон және қазақтың фольклорлық аспаптары.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78-4-қосымшасы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"Үрлемелі және ұрмалы аспаптар"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78-4-қосымшамен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Туыс аспаптар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Ұрмалы және үрлемелі аспаптар ансамблі (партитура бойынша)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фольклорлық аспаптары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78-5-қосымшасы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"Сым ішекті аспаптар. Виолончель, контрабас және арфа"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78-5-қосымшамен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Квартет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Виолончелистер ансамблі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Контрабас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78-6-қосымшасы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"Аспаптық орындаушылық" мамандығының "Эстраданың музыкалық орындауы" бағыты бойынша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78-6-қосымшамен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Камералық ансамбль сыныбы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Оқыту әдістемесі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Аспаптану, аспаптандыру және аранжировка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Орындаушылық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Педагогикалық практика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Клавиштік аспаптар (синтезатор)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Эстрадалық ансамблдер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Оркестрлер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78-7-қосымшасы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"Хор дирижерлығы"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78-7-қосымшамен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Дирижерлеу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партитураларын оқу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Хорды көркемдеу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Дауыс қойылымы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Хортану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теориялық дайындық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 негіздері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музыкалық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1173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Хормен практикалық жұмыс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Сольфеджионың практикасы мен әдісі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шығармашылық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Вокалдық ансамбль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Хор класы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78-8-қосымшасы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"Музыка теориясы және тарихы"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78-8-қосымшамен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гармониясы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Әлемдік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Музыкалық-теориялық пәндерінің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әдебиет бойынша жазба жұмысы (реферат)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Лекторлық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Композиторлық шығарма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 Білім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78-9-қосымшасы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мамандандырылған музыкалық мектеп-интернаттарына арналған "Композиция" мамандығының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Бұйрық 78-9-қосымшамен толықтырылды – ҚР Оқу-ағарту министрінің м.а. 18.08.2023 </w:t>
      </w:r>
      <w:r>
        <w:rPr>
          <w:rFonts w:ascii="Times New Roman"/>
          <w:b w:val="false"/>
          <w:i w:val="false"/>
          <w:color w:val="ff0000"/>
          <w:sz w:val="28"/>
        </w:rPr>
        <w:t>№ 264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бастап күнтізбелік он күн өткен соң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аптасына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циклы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Шығарма (композиция)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Сольфеджио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гармония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Музыкалық шығармаларды талдау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Полифония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Әлем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музыка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Музыкатеориялық пәндердің сабақ беру әдістемесі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Джаз гармониясы және импровизациясы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фортепиано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Практика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 теориялық пәндер бойынша педагогикалық практика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Жиынтығы: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Факультативтер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Аспаптану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Қосымша үрлемелі аспап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Ән вокалы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Ана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2855,5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4170,5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бастауыш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Букварь, Обучение грамоте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2989,5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компонент (мектептік компонент)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4238,5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дамытуға бағытталған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6664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и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консультациялар, дамытуға бағытталған сабақтар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6732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физика-математикалық мектептерге (оның ішінде "Республикалық физика-математика мектебі")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және топтық консультациялар мен сабақтар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Қазақстан Республикасы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86 -қосымшасы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жаратылыстану-математика бағыты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жаратылыстану-математика бағыты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4607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Ескертулер: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олимпиада резервінің жүргізілетін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негізгі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компоненттен таңдау бойынша пәндер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4505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Ескертулер: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"Қазақ тілі мен қазақ әдебиеті" пәні бойынша аптасына жүктеме 4 сағат болған жағдайда, сынып екі топқа бөлініп оқытылады, аптасына 5 сағат жүктеме болған жағдайда, топтарға бөлінбей оқытылады.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6-9-сыныптардағы "Көркем еңбек" оқу пәнінің сағаттары спорт түрлері бойынша білім алушылардың бейіналды дайындығын ұйымдастыруға беріледі.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Ескерту: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"Дене шынықтыру" пәнін оқытуға бөлінген сағаттар пәнді тереңдетіп оқытуды қарастырады және жоғары сапалы оқу-жаттығу процесін жүргізуді қамтамасыз етуге бағытталған. Оқу-жаттығу процесін және оқу-жаттығу жиындарын ұйымдастыру кезінде оқушылардың қауіпсіздік ережелері қатаң сақталады.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олимпиада резервінің республикалық және облыстық мамандандырылған мектеп-интернат-колледжі, спортта дарынды балаларға арналған мамандандырылған мектеп-интернаттары үшін қоғамдық-гуманитарлық бағыт бойынша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 бойынша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Абайтану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 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бөлімнен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(көзі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компенент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тариахы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 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бұйрығымен.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Көру қабілеті бұзылған (көрмейтін, нашар көретін), есту қабілеті бұзылған (естімейтін, нашар еститін), тірек-қимыл аппараты бұзылған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аптадағы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және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талдаудың басталуы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компоненті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 курстары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Түзетудің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103-қосымша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Үлгілік оқу жоспары жаңа редакцияда көзделген – ҚР Оқу-ағарту министрінің м.а. 27.06.2024 </w:t>
      </w:r>
      <w:r>
        <w:rPr>
          <w:rFonts w:ascii="Times New Roman"/>
          <w:b w:val="false"/>
          <w:i w:val="false"/>
          <w:color w:val="ff0000"/>
          <w:sz w:val="28"/>
        </w:rPr>
        <w:t>№ 161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(01.09.2025 бастап </w:t>
      </w:r>
      <w:r>
        <w:rPr>
          <w:rFonts w:ascii="Times New Roman"/>
          <w:b w:val="false"/>
          <w:i w:val="false"/>
          <w:color w:val="ff0000"/>
          <w:sz w:val="28"/>
        </w:rPr>
        <w:t>қолданысқа</w:t>
      </w:r>
      <w:r>
        <w:rPr>
          <w:rFonts w:ascii="Times New Roman"/>
          <w:b w:val="false"/>
          <w:i w:val="false"/>
          <w:color w:val="ff0000"/>
          <w:sz w:val="28"/>
        </w:rPr>
        <w:t xml:space="preserve"> енгізіледі) бұйрығымен.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 сыныптарына арналған бастауыш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103-қосымшамен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08.02.2024 </w:t>
      </w:r>
      <w:r>
        <w:rPr>
          <w:rFonts w:ascii="Times New Roman"/>
          <w:b w:val="false"/>
          <w:i w:val="false"/>
          <w:color w:val="ff0000"/>
          <w:sz w:val="28"/>
        </w:rPr>
        <w:t>№ 27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(01.09.2024 бастап қолданысқа енгізіледі) бұйрығымен. бұйрықтарымен.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537"/>
        <w:gridCol w:w="1537"/>
        <w:gridCol w:w="1537"/>
        <w:gridCol w:w="1537"/>
        <w:gridCol w:w="1538"/>
        <w:gridCol w:w="1538"/>
        <w:gridCol w:w="1538"/>
        <w:gridCol w:w="1538"/>
      </w:tblGrid>
      <w:tr>
        <w:trPr>
          <w:trHeight w:val="30" w:hRule="atLeast"/>
        </w:trPr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5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Әліппе, Сауат ашу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Әдебиеттік оқу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726,5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Цифрлық сауаттылық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118,5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Дүниетану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 өнер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Еңбекке баулу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Бейнелеу өнері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3176,5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Таңдауы бойынша сабақтар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 компонент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23,5</w:t>
            </w:r>
          </w:p>
        </w:tc>
        <w:tc>
          <w:tcPr>
            <w:tcW w:w="1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27,5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1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3784,5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500 бұйрығына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негізгі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104-қосымшамен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366"/>
        <w:gridCol w:w="1366"/>
        <w:gridCol w:w="1366"/>
        <w:gridCol w:w="1367"/>
        <w:gridCol w:w="1367"/>
        <w:gridCol w:w="1367"/>
        <w:gridCol w:w="1367"/>
        <w:gridCol w:w="1367"/>
        <w:gridCol w:w="1367"/>
      </w:tblGrid>
      <w:tr>
        <w:trPr>
          <w:trHeight w:val="30" w:hRule="atLeast"/>
        </w:trPr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салалары және оқу пәндері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Жүктеме, сағат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 және әдебиет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 және 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Жаратылыстану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Адам және қоғам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Технология және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өнер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Көркем еңбек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9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1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13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жаратылыстану-математикалық бағыт бойынша жалпы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105-қосымшамен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ұйғыр/өзбек/тәжік тілдерінде жүргізілетін гимназия/лицей сыныптарына арналған қоғамдық-гуманитарлық бағыт бойынша жалпы орта білім берудің (төмендетілген оқу жүктемесімен)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106-қосымшамен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Ұйғыр/өзбек/тәжік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 (екінші)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пәндері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Гимназиялық/лицейлік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Ең жоғарғы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2652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107-қосымшамен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"Білім инновация-лицейі" мамандандырылған білім беру ұйымдарына арналған жалпы орта білім берудің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108-қосымшамен толықтырылды – ҚР Оқу-ағарту министрінің 12.08.2022 </w:t>
      </w:r>
      <w:r>
        <w:rPr>
          <w:rFonts w:ascii="Times New Roman"/>
          <w:b w:val="false"/>
          <w:i w:val="false"/>
          <w:color w:val="ff0000"/>
          <w:sz w:val="28"/>
        </w:rPr>
        <w:t>№ 365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енгізіледі); жаңа редакцияда – ҚР Оқу-ағарту министрінің 26.10.2023 </w:t>
      </w:r>
      <w:r>
        <w:rPr>
          <w:rFonts w:ascii="Times New Roman"/>
          <w:b w:val="false"/>
          <w:i w:val="false"/>
          <w:color w:val="ff0000"/>
          <w:sz w:val="28"/>
        </w:rPr>
        <w:t>№ 323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қолданысқа енгізіледі) бұйрықтарымен.</w:t>
      </w:r>
    </w:p>
    <w:p>
      <w:pPr>
        <w:spacing w:after="0"/>
        <w:ind w:left="0"/>
        <w:jc w:val="both"/>
      </w:pP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пәндері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Сыныптар бойынша апталық сағаттар саны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жүктеме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апталық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жылдық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компонент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Міндетті пәндер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Алгебра және анализ бастамалары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Геометрия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Орыс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 тілі мен әдебиеті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Шетел тілі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Алғашқы әскери және технологиялық дайындық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Тереңдетілген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сағаттан 2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Физика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Химия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Биология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География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Стандарттық деңгей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сағаттан 1 пән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Дүниежүзі тарихы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бизнес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Графика және жобалау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негіздері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бөліктегі мамандандырылған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Инварианттық оқу жүктемесі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Таңдау бойынша пәндер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Элективті курстар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Жаһандық құзыреттілік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Дене шынықтыру: спорттық ойындар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Вариативтік компонент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Оқу жүктемесінің жоғары шекті көлемі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2788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мамандандырылған "Қазақ тілі" және "Қазақ әдебиеті" оқу пәндерін тереңдете оқытатын ("Абай мектептері" білім беру ұйымдарының желісін қоса алғанда) қоғамдық-гуманитарлық бағыт бойынша негізгі орта білім беретін мамандандырылған ұйымдарға арналған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"Қазақ тілі" және "Қазақ әдебиеті" пәндерін тереңдете оқытатын ("Абай мектептері" білім беру ұйымдарының желісін қоса алғанда) қоғамдық-гуманитарлық бағыт бойынша жалпы орта білім беретін мамандандырылған ұйымдарға арналған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қоғамдық -гуманитарлық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қазақ тілінде жүргізілетін жаратылыстану – математикалық бағыт бойынша ерекше білім беруге қажеттілігі бар білім алушыларға арналған жалпы орта білім берудің (жаңартылған мазмұнның)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қоғамдық -гуманитарлық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орыс тілінде жүргізілетін жаратылыстану – математикалық бағыт бойынша ерекше білім беру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115-қосымша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қоғамдық-гуманитарлық бағыт бойынша ерекше білім беруге қажеттілігі бар білім алушыларға арналған жалпы орта білім берудің (жаңартылған маазмұнның)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Білім және ғылым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2012 жылғы 8 қарашадағы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500 бұйрығына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116-қосымша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Оқыту ұйғыр, өзбек, тәжік тілдерінде жүргізілетін жаратылыстану-математикалық бағыт бойынша ерекше білім беруге қажеттілігі бар білім алушыларға арналған жалпы орта білім берудің (жаңартылған маазмұндағы) үлгілік оқу жоспары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Үлгілік оқу жоспары алып тасталды – ҚР Білім және ғылым министрінің 26.01.2022 </w:t>
      </w:r>
      <w:r>
        <w:rPr>
          <w:rFonts w:ascii="Times New Roman"/>
          <w:b w:val="false"/>
          <w:i w:val="false"/>
          <w:color w:val="ff0000"/>
          <w:sz w:val="28"/>
        </w:rPr>
        <w:t>№ 25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бұйрығымен.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