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22ee" w14:textId="8cc2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технологияларды қолдану бойынша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 қызметiнiң тиiмдiлiгiн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25 шілдедегі № 457 Бұйрығы. Қазақстан Республикасының Әділет министрлігінде 2012 жылы 10 желтоқсанда № 8177 тіркелді. Күші жойылды - Қазақстан Республикасы Байланыс және ақпарат агенттігі төрағасының 2014 жылғы 6 тамыздағы № 186 бұйрығымен</w:t>
      </w:r>
    </w:p>
    <w:p>
      <w:pPr>
        <w:spacing w:after="0"/>
        <w:ind w:left="0"/>
        <w:jc w:val="both"/>
      </w:pPr>
      <w:r>
        <w:rPr>
          <w:rFonts w:ascii="Times New Roman"/>
          <w:b w:val="false"/>
          <w:i w:val="false"/>
          <w:color w:val="ff0000"/>
          <w:sz w:val="28"/>
        </w:rPr>
        <w:t xml:space="preserve">      Ескерту. Бұйрықтың күші жойылды - ҚР Байланыс және ақпарат агенттігі төрағасының 06.08.2014 № 186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2010 жылғы 14 маусымдағы № 573 қаулысымен бекітілген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ережесінің </w:t>
      </w:r>
      <w:r>
        <w:rPr>
          <w:rFonts w:ascii="Times New Roman"/>
          <w:b w:val="false"/>
          <w:i w:val="false"/>
          <w:color w:val="000000"/>
          <w:sz w:val="28"/>
        </w:rPr>
        <w:t>16-тармағын</w:t>
      </w:r>
      <w:r>
        <w:rPr>
          <w:rFonts w:ascii="Times New Roman"/>
          <w:b w:val="false"/>
          <w:i w:val="false"/>
          <w:color w:val="000000"/>
          <w:sz w:val="28"/>
        </w:rPr>
        <w:t xml:space="preserve"> орындау үшін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Ақпараттық технологияларды қолдану бойынша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Ақпараттық технологиялар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 соң оның ресми жариялануын және Қазақстан Республикасы Көлік және коммуникация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«Ақпараттық технологияларды қолдану бойынша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 бағалау әдістемесін бекіту туралы» Қазақстан Республикасы Байланыс және ақпарат министрінің 2011 жылғы 14 маусымдағы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7044 болып тіркелген және «Қазақстан Республикасының Орталық атқарушы және өзге де орталық мемлекеттік органдарының актілер жинағы» 2011 жылғы № 36 актіде жарияланды)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xml:space="preserve">
      5. Осы бұйрық алғашқы ресми жарияланған күнінен бастап күнтізбелік он күн өткен соң қолданысқа енгізіледі. </w:t>
      </w:r>
    </w:p>
    <w:bookmarkEnd w:id="0"/>
    <w:p>
      <w:pPr>
        <w:spacing w:after="0"/>
        <w:ind w:left="0"/>
        <w:jc w:val="both"/>
      </w:pPr>
      <w:r>
        <w:rPr>
          <w:rFonts w:ascii="Times New Roman"/>
          <w:b w:val="false"/>
          <w:i/>
          <w:color w:val="000000"/>
          <w:sz w:val="28"/>
        </w:rPr>
        <w:t>      Министр                                         А. Жұмағалиев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Экономикалық даму</w:t>
      </w:r>
      <w:r>
        <w:br/>
      </w:r>
      <w:r>
        <w:rPr>
          <w:rFonts w:ascii="Times New Roman"/>
          <w:b w:val="false"/>
          <w:i w:val="false"/>
          <w:color w:val="000000"/>
          <w:sz w:val="28"/>
        </w:rPr>
        <w:t>
      және сауда министрі</w:t>
      </w:r>
    </w:p>
    <w:p>
      <w:pPr>
        <w:spacing w:after="0"/>
        <w:ind w:left="0"/>
        <w:jc w:val="both"/>
      </w:pPr>
      <w:r>
        <w:rPr>
          <w:rFonts w:ascii="Times New Roman"/>
          <w:b w:val="false"/>
          <w:i w:val="false"/>
          <w:color w:val="000000"/>
          <w:sz w:val="28"/>
        </w:rPr>
        <w:t>      _____________Е. Досаев</w:t>
      </w:r>
    </w:p>
    <w:p>
      <w:pPr>
        <w:spacing w:after="0"/>
        <w:ind w:left="0"/>
        <w:jc w:val="both"/>
      </w:pPr>
      <w:r>
        <w:rPr>
          <w:rFonts w:ascii="Times New Roman"/>
          <w:b w:val="false"/>
          <w:i w:val="false"/>
          <w:color w:val="000000"/>
          <w:sz w:val="28"/>
        </w:rPr>
        <w:t>      2012 жылғы 12 қараша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25 шілдедегі </w:t>
      </w:r>
      <w:r>
        <w:br/>
      </w:r>
      <w:r>
        <w:rPr>
          <w:rFonts w:ascii="Times New Roman"/>
          <w:b w:val="false"/>
          <w:i w:val="false"/>
          <w:color w:val="000000"/>
          <w:sz w:val="28"/>
        </w:rPr>
        <w:t xml:space="preserve">
№ 457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Ақпараттық технологияларды қолдану бойынша облыстық</w:t>
      </w:r>
      <w:r>
        <w:br/>
      </w:r>
      <w:r>
        <w:rPr>
          <w:rFonts w:ascii="Times New Roman"/>
          <w:b/>
          <w:i w:val="false"/>
          <w:color w:val="000000"/>
        </w:rPr>
        <w:t>
бюджеттен, республикалық маңызы бар қаланың, астананың,</w:t>
      </w:r>
      <w:r>
        <w:br/>
      </w:r>
      <w:r>
        <w:rPr>
          <w:rFonts w:ascii="Times New Roman"/>
          <w:b/>
          <w:i w:val="false"/>
          <w:color w:val="000000"/>
        </w:rPr>
        <w:t>
аудандардың (облыстық маңызы бар қалалардың) жергiлiктi</w:t>
      </w:r>
      <w:r>
        <w:br/>
      </w:r>
      <w:r>
        <w:rPr>
          <w:rFonts w:ascii="Times New Roman"/>
          <w:b/>
          <w:i w:val="false"/>
          <w:color w:val="000000"/>
        </w:rPr>
        <w:t>
атқарушы органдарының бюджеттерiнен қаржыландырылатын</w:t>
      </w:r>
      <w:r>
        <w:br/>
      </w:r>
      <w:r>
        <w:rPr>
          <w:rFonts w:ascii="Times New Roman"/>
          <w:b/>
          <w:i w:val="false"/>
          <w:color w:val="000000"/>
        </w:rPr>
        <w:t>
атқарушы органдар қызметiнiң</w:t>
      </w:r>
      <w:r>
        <w:br/>
      </w:r>
      <w:r>
        <w:rPr>
          <w:rFonts w:ascii="Times New Roman"/>
          <w:b/>
          <w:i w:val="false"/>
          <w:color w:val="000000"/>
        </w:rPr>
        <w:t>
тиiмдiлiгiн бағалау әдістемесі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Ақпараттық технологияларды қолдану бойынша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 қызметiнiң тиiмдiлiгiн бағалау әдістемесі (бұдан әрі - Әдістеме)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 қызметiнiң тиiмдiлiгiне бағалау жүргiзу ережесiн бекіту туралы» Қазақстан Республикасы Үкіметінің 2010 жылғы 14 маусымдағы № 573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атқарушы органның қызметінің айқындығын арттыру және үдерістерін оңтайландыру үшін облыстық бюджеттен, республикалық маңызы бар қаланың, астананың, аудандардың (облыстық маңызы бар қалалардың) жергiлiктi атқарушы органдарының бюджеттерiнен қаржыландырылатын атқарушы органдардың (бұдан әрі – атқарушы орган) ақпараттық технологияларды қолдану тиімділігін бағалау бойынша рәсімдерінің жиынтығын анықтауға арналған.</w:t>
      </w:r>
      <w:r>
        <w:br/>
      </w:r>
      <w:r>
        <w:rPr>
          <w:rFonts w:ascii="Times New Roman"/>
          <w:b w:val="false"/>
          <w:i w:val="false"/>
          <w:color w:val="000000"/>
          <w:sz w:val="28"/>
        </w:rPr>
        <w:t>
</w:t>
      </w:r>
      <w:r>
        <w:rPr>
          <w:rFonts w:ascii="Times New Roman"/>
          <w:b w:val="false"/>
          <w:i w:val="false"/>
          <w:color w:val="000000"/>
          <w:sz w:val="28"/>
        </w:rPr>
        <w:t>
      3. Осы Әдістемеде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w:t>
      </w:r>
      <w:r>
        <w:rPr>
          <w:rFonts w:ascii="Times New Roman"/>
          <w:b w:val="false"/>
          <w:i w:val="false"/>
          <w:color w:val="000000"/>
          <w:sz w:val="28"/>
        </w:rPr>
        <w:t>
      2) ақпараттық технологиялар – ақпаратты жинауды, құруды, сақтауды, толтыруды, өңдеуді, іздеуді, шығаруды, көшіруді, тапсыруды және таратуды қамтамасыз ететін технологиялық кешендерді біріктіретін әдістердің, өндірістік үдерістердің және бағдарламалық-техникалық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3) электрондық түрде ғана ведомствоаралық электрондық құжат айналымы – бұл қағаз тасығышта қайталаусыз, мемлекеттік органдардың немесе лауазымды адамдардың - мемлекеттік басқарудың әртүрлі салаларындағы ЭҚЖ қатысушыларының арасындағы 5 жылға дейін сақтау мерзімімен электрондық құжат форматында электрондық құжат айналымы жүйесінің (ЭҚЖ) қатысушысында – атқарушы орган қызметінде пайда болатын атқарушы органмен бекітілген құжаттар мен істер номенклатурасы тізбесінің құрамына кіретін электрондық құжаттар алмасуы.</w:t>
      </w:r>
      <w:r>
        <w:br/>
      </w:r>
      <w:r>
        <w:rPr>
          <w:rFonts w:ascii="Times New Roman"/>
          <w:b w:val="false"/>
          <w:i w:val="false"/>
          <w:color w:val="000000"/>
          <w:sz w:val="28"/>
        </w:rPr>
        <w:t>
</w:t>
      </w:r>
      <w:r>
        <w:rPr>
          <w:rFonts w:ascii="Times New Roman"/>
          <w:b w:val="false"/>
          <w:i w:val="false"/>
          <w:color w:val="000000"/>
          <w:sz w:val="28"/>
        </w:rPr>
        <w:t>
      4)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5) тек қана электрондық түрдегі ішкі құжат айналымы – ол қағаз тасығыштарда қайталаусыз бір атқарушы органның құрылымдық бөлімшесі - мемлекеттік басқарудың тиісті саласындағы электрондық құжат айналымы жүйесінің қатысушысы арасындағы 5 жылға дейін сақтау мерзімімен электрондық құжат нысанында атқарушы орган – электрондық құжат айналымы жүйесінің қатысушысының қызметінде туындайтын атқарушы органмен бекітілген құжаттар мен істер номенклатурасы тізбесінің құрамына енетін электрондық құжаттармен алмасу;</w:t>
      </w:r>
      <w:r>
        <w:br/>
      </w:r>
      <w:r>
        <w:rPr>
          <w:rFonts w:ascii="Times New Roman"/>
          <w:b w:val="false"/>
          <w:i w:val="false"/>
          <w:color w:val="000000"/>
          <w:sz w:val="28"/>
        </w:rPr>
        <w:t>
</w:t>
      </w:r>
      <w:r>
        <w:rPr>
          <w:rFonts w:ascii="Times New Roman"/>
          <w:b w:val="false"/>
          <w:i w:val="false"/>
          <w:color w:val="000000"/>
          <w:sz w:val="28"/>
        </w:rPr>
        <w:t>
      6) электрондық құжат айналымының жүйесі (бұдан әрі - ЭҚЖ) – электрондық құжаттармен алмасу жүйесі, қатысушылар арасындағы қарым-қатынас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Заңымен</w:t>
      </w:r>
      <w:r>
        <w:rPr>
          <w:rFonts w:ascii="Times New Roman"/>
          <w:b w:val="false"/>
          <w:i w:val="false"/>
          <w:color w:val="000000"/>
          <w:sz w:val="28"/>
        </w:rPr>
        <w:t xml:space="preserve"> және «Электрондық құжат айналымы ережесін бекіту туралы»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4. Атқарушы органдардың ақпараттық технологияларды қолдануын құрамы облыс (Астана және Алматы қалалары) әкімімен (бұдан әрі - Әкім) бекітілген бағалауды ақпараттық технологияларды қолдануды бағалау жөніндегі жұмыс тобы (бұдан әрі – Жұмыс тобы), есептілік күнтізбелік жылдың қорытындылары бойынша жүзеге асырады.</w:t>
      </w:r>
      <w:r>
        <w:br/>
      </w:r>
      <w:r>
        <w:rPr>
          <w:rFonts w:ascii="Times New Roman"/>
          <w:b w:val="false"/>
          <w:i w:val="false"/>
          <w:color w:val="000000"/>
          <w:sz w:val="28"/>
        </w:rPr>
        <w:t>
</w:t>
      </w:r>
      <w:r>
        <w:rPr>
          <w:rFonts w:ascii="Times New Roman"/>
          <w:b w:val="false"/>
          <w:i w:val="false"/>
          <w:color w:val="000000"/>
          <w:sz w:val="28"/>
        </w:rPr>
        <w:t>
      5. Бағалау Әкіммен бекітілген атқарушы органдар қызметінің тиімділігін жыл сайынғы бағалауды жүргізудің кестесіне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6. Атқарушы органдар ақпараттық технологияларды қолдануды бағалау бойынша есепті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және электрондық құжат айналымы жүйесін пайдалану жөніндегі есепті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облыс, Астана және Алматы қалалары әкімдігіне (бұдан әрі - Әкімдік) ұсынады.</w:t>
      </w:r>
      <w:r>
        <w:br/>
      </w:r>
      <w:r>
        <w:rPr>
          <w:rFonts w:ascii="Times New Roman"/>
          <w:b w:val="false"/>
          <w:i w:val="false"/>
          <w:color w:val="000000"/>
          <w:sz w:val="28"/>
        </w:rPr>
        <w:t>
</w:t>
      </w:r>
      <w:r>
        <w:rPr>
          <w:rFonts w:ascii="Times New Roman"/>
          <w:b w:val="false"/>
          <w:i w:val="false"/>
          <w:color w:val="000000"/>
          <w:sz w:val="28"/>
        </w:rPr>
        <w:t>
      7. Жұмыс тобы есептік мерзімде бақылаушы органдар тексерулердің нәтижелерін пайдалану және электрондық құжат айналымының ақпараттық жүйелерінен алынған деректермен салыстыру арқылы, олардың нақтылық мәніне, атқарушы органдардан алынған мәліметтердің талдауын жүргізеді.</w:t>
      </w:r>
      <w:r>
        <w:br/>
      </w:r>
      <w:r>
        <w:rPr>
          <w:rFonts w:ascii="Times New Roman"/>
          <w:b w:val="false"/>
          <w:i w:val="false"/>
          <w:color w:val="000000"/>
          <w:sz w:val="28"/>
        </w:rPr>
        <w:t>
</w:t>
      </w:r>
      <w:r>
        <w:rPr>
          <w:rFonts w:ascii="Times New Roman"/>
          <w:b w:val="false"/>
          <w:i w:val="false"/>
          <w:color w:val="000000"/>
          <w:sz w:val="28"/>
        </w:rPr>
        <w:t>
      8. Жұмыс тобы бағалау үдерісінде алынған мәліметтердің бұзылмаушылығына және құпиялығына жауапты.</w:t>
      </w:r>
      <w:r>
        <w:br/>
      </w:r>
      <w:r>
        <w:rPr>
          <w:rFonts w:ascii="Times New Roman"/>
          <w:b w:val="false"/>
          <w:i w:val="false"/>
          <w:color w:val="000000"/>
          <w:sz w:val="28"/>
        </w:rPr>
        <w:t>
</w:t>
      </w:r>
      <w:r>
        <w:rPr>
          <w:rFonts w:ascii="Times New Roman"/>
          <w:b w:val="false"/>
          <w:i w:val="false"/>
          <w:color w:val="000000"/>
          <w:sz w:val="28"/>
        </w:rPr>
        <w:t>
      9. Жұмыс тобы ағымдағы жылдың 1 маусымынан кешіктірмей тиісті бағыттар бойынша қорытындыны бағаланған атқарушы органдарға жолдайды.</w:t>
      </w:r>
      <w:r>
        <w:br/>
      </w:r>
      <w:r>
        <w:rPr>
          <w:rFonts w:ascii="Times New Roman"/>
          <w:b w:val="false"/>
          <w:i w:val="false"/>
          <w:color w:val="000000"/>
          <w:sz w:val="28"/>
        </w:rPr>
        <w:t>
</w:t>
      </w:r>
      <w:r>
        <w:rPr>
          <w:rFonts w:ascii="Times New Roman"/>
          <w:b w:val="false"/>
          <w:i w:val="false"/>
          <w:color w:val="000000"/>
          <w:sz w:val="28"/>
        </w:rPr>
        <w:t>
      10. Жұмыс тобы ағымдағы жылдың 15 маусымынан кешіктірмей атқарушы органның шығымдану нәтижесін ескере отырып, түзетілген ақпараттық технологияларды қолдануды бағалау нәтижелері туралы қорытындыны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жоспарлау бойынша облыстық, республикалық маңызы бар қаланың, астананың уәкілетті органына ұсынады.</w:t>
      </w:r>
      <w:r>
        <w:br/>
      </w:r>
      <w:r>
        <w:rPr>
          <w:rFonts w:ascii="Times New Roman"/>
          <w:b w:val="false"/>
          <w:i w:val="false"/>
          <w:color w:val="000000"/>
          <w:sz w:val="28"/>
        </w:rPr>
        <w:t>
</w:t>
      </w:r>
      <w:r>
        <w:rPr>
          <w:rFonts w:ascii="Times New Roman"/>
          <w:b w:val="false"/>
          <w:i w:val="false"/>
          <w:color w:val="000000"/>
          <w:sz w:val="28"/>
        </w:rPr>
        <w:t>
      11. Әкім ағымдағы жылдың 25 шілдеден кешіктірмей атқарушы органмен ақпараттық технологияларды қолдануды бағалауды өткізу туралы есептік ақпаратты мемлекеттік жоспарлау бойынша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12. Атқарушы орган ақпараттық технологияларды қолдануды бағалауды мынадай критериялар бойынша жүзеге асырады:</w:t>
      </w:r>
      <w:r>
        <w:br/>
      </w:r>
      <w:r>
        <w:rPr>
          <w:rFonts w:ascii="Times New Roman"/>
          <w:b w:val="false"/>
          <w:i w:val="false"/>
          <w:color w:val="000000"/>
          <w:sz w:val="28"/>
        </w:rPr>
        <w:t>
</w:t>
      </w:r>
      <w:r>
        <w:rPr>
          <w:rFonts w:ascii="Times New Roman"/>
          <w:b w:val="false"/>
          <w:i w:val="false"/>
          <w:color w:val="000000"/>
          <w:sz w:val="28"/>
        </w:rPr>
        <w:t>
      1) Атқарушы органда ақпараттық технологияларды қолдану жөніндегі жоспарланған іс-шаралардың сапасы;</w:t>
      </w:r>
      <w:r>
        <w:br/>
      </w:r>
      <w:r>
        <w:rPr>
          <w:rFonts w:ascii="Times New Roman"/>
          <w:b w:val="false"/>
          <w:i w:val="false"/>
          <w:color w:val="000000"/>
          <w:sz w:val="28"/>
        </w:rPr>
        <w:t>
</w:t>
      </w:r>
      <w:r>
        <w:rPr>
          <w:rFonts w:ascii="Times New Roman"/>
          <w:b w:val="false"/>
          <w:i w:val="false"/>
          <w:color w:val="000000"/>
          <w:sz w:val="28"/>
        </w:rPr>
        <w:t>
      2) интернет-ресурстың тиімділігі;</w:t>
      </w:r>
      <w:r>
        <w:br/>
      </w:r>
      <w:r>
        <w:rPr>
          <w:rFonts w:ascii="Times New Roman"/>
          <w:b w:val="false"/>
          <w:i w:val="false"/>
          <w:color w:val="000000"/>
          <w:sz w:val="28"/>
        </w:rPr>
        <w:t>
</w:t>
      </w:r>
      <w:r>
        <w:rPr>
          <w:rFonts w:ascii="Times New Roman"/>
          <w:b w:val="false"/>
          <w:i w:val="false"/>
          <w:color w:val="000000"/>
          <w:sz w:val="28"/>
        </w:rPr>
        <w:t>
      3) ведомствоаралық ақпараттық жүйелерді пайдалану;</w:t>
      </w:r>
      <w:r>
        <w:br/>
      </w:r>
      <w:r>
        <w:rPr>
          <w:rFonts w:ascii="Times New Roman"/>
          <w:b w:val="false"/>
          <w:i w:val="false"/>
          <w:color w:val="000000"/>
          <w:sz w:val="28"/>
        </w:rPr>
        <w:t>
</w:t>
      </w:r>
      <w:r>
        <w:rPr>
          <w:rFonts w:ascii="Times New Roman"/>
          <w:b w:val="false"/>
          <w:i w:val="false"/>
          <w:color w:val="000000"/>
          <w:sz w:val="28"/>
        </w:rPr>
        <w:t>
      4) атқарушы органның функцияларын автоматтандыру;</w:t>
      </w:r>
      <w:r>
        <w:br/>
      </w:r>
      <w:r>
        <w:rPr>
          <w:rFonts w:ascii="Times New Roman"/>
          <w:b w:val="false"/>
          <w:i w:val="false"/>
          <w:color w:val="000000"/>
          <w:sz w:val="28"/>
        </w:rPr>
        <w:t>
</w:t>
      </w:r>
      <w:r>
        <w:rPr>
          <w:rFonts w:ascii="Times New Roman"/>
          <w:b w:val="false"/>
          <w:i w:val="false"/>
          <w:color w:val="000000"/>
          <w:sz w:val="28"/>
        </w:rPr>
        <w:t>
      5) ақпараттық жүйелерді енгізудің сапасы;</w:t>
      </w:r>
      <w:r>
        <w:br/>
      </w:r>
      <w:r>
        <w:rPr>
          <w:rFonts w:ascii="Times New Roman"/>
          <w:b w:val="false"/>
          <w:i w:val="false"/>
          <w:color w:val="000000"/>
          <w:sz w:val="28"/>
        </w:rPr>
        <w:t>
</w:t>
      </w:r>
      <w:r>
        <w:rPr>
          <w:rFonts w:ascii="Times New Roman"/>
          <w:b w:val="false"/>
          <w:i w:val="false"/>
          <w:color w:val="000000"/>
          <w:sz w:val="28"/>
        </w:rPr>
        <w:t>
      Әрбір критерий бойынша көрсеткіштер анықталады, оған сәйкес тиісті баллдар қойылады. Баллдар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ақпараттық технологияларды қолданудың тиiмдiлiгiн бағалаудың критерийлері мен көрсеткіштеріне сәйкес қойылады.</w:t>
      </w:r>
      <w:r>
        <w:br/>
      </w:r>
      <w:r>
        <w:rPr>
          <w:rFonts w:ascii="Times New Roman"/>
          <w:b w:val="false"/>
          <w:i w:val="false"/>
          <w:color w:val="000000"/>
          <w:sz w:val="28"/>
        </w:rPr>
        <w:t>
</w:t>
      </w:r>
      <w:r>
        <w:rPr>
          <w:rFonts w:ascii="Times New Roman"/>
          <w:b w:val="false"/>
          <w:i w:val="false"/>
          <w:color w:val="000000"/>
          <w:sz w:val="28"/>
        </w:rPr>
        <w:t>
      Баллдар ақпараттық технологияларды қолдану жөніндегі критериялардың маңыздылығы дәрежесін ескере отырып қойылады. Атап айтқанда:</w:t>
      </w:r>
      <w:r>
        <w:br/>
      </w:r>
      <w:r>
        <w:rPr>
          <w:rFonts w:ascii="Times New Roman"/>
          <w:b w:val="false"/>
          <w:i w:val="false"/>
          <w:color w:val="000000"/>
          <w:sz w:val="28"/>
        </w:rPr>
        <w:t>
</w:t>
      </w:r>
      <w:r>
        <w:rPr>
          <w:rFonts w:ascii="Times New Roman"/>
          <w:b w:val="false"/>
          <w:i w:val="false"/>
          <w:color w:val="000000"/>
          <w:sz w:val="28"/>
        </w:rPr>
        <w:t>
      1) «Атқарушы органда ақпараттық технологияларды қолдану жөніндегі жоспарланған іс-шаралардың сапасы» критерийі бойынша атқарушы орган өзінің ақпараттық технологияларды қолдану жөніндегі іс-шараларын анықтау мен бекітуді, сондай-ақ олардың іске асырылуын қамтамасыз етуді ескере отырып, 10-ға тең балл қойылады;</w:t>
      </w:r>
      <w:r>
        <w:br/>
      </w:r>
      <w:r>
        <w:rPr>
          <w:rFonts w:ascii="Times New Roman"/>
          <w:b w:val="false"/>
          <w:i w:val="false"/>
          <w:color w:val="000000"/>
          <w:sz w:val="28"/>
        </w:rPr>
        <w:t>
</w:t>
      </w:r>
      <w:r>
        <w:rPr>
          <w:rFonts w:ascii="Times New Roman"/>
          <w:b w:val="false"/>
          <w:i w:val="false"/>
          <w:color w:val="000000"/>
          <w:sz w:val="28"/>
        </w:rPr>
        <w:t>
      2) «Интернет-ресурсының тиімділігі» критериясы бойынша қоғамның алдында атқарушы органдардың айқындылығын және бағыныстылығын қамтамасыз етуге бағытталған осы критериядан шыға отырып 20-ға тең балл қойылды;</w:t>
      </w:r>
      <w:r>
        <w:br/>
      </w:r>
      <w:r>
        <w:rPr>
          <w:rFonts w:ascii="Times New Roman"/>
          <w:b w:val="false"/>
          <w:i w:val="false"/>
          <w:color w:val="000000"/>
          <w:sz w:val="28"/>
        </w:rPr>
        <w:t>
</w:t>
      </w:r>
      <w:r>
        <w:rPr>
          <w:rFonts w:ascii="Times New Roman"/>
          <w:b w:val="false"/>
          <w:i w:val="false"/>
          <w:color w:val="000000"/>
          <w:sz w:val="28"/>
        </w:rPr>
        <w:t>
      3) «Ведомствоаралық ақпараттық жүйелерді пайдалану» критериясы бойынша қағаз құжат айналымы үлестерін азайту, құжатты жасаудың, өңдеудің және жөнелтудің уақытын азайту, құжаттармен жұмыс жасаған кезде жеделдікті арттыру, атқарушы орган қызметін оңтайландыруға бағытталған осы критерияны ескере отырып, 25-ке тең балл қойылды;</w:t>
      </w:r>
      <w:r>
        <w:br/>
      </w:r>
      <w:r>
        <w:rPr>
          <w:rFonts w:ascii="Times New Roman"/>
          <w:b w:val="false"/>
          <w:i w:val="false"/>
          <w:color w:val="000000"/>
          <w:sz w:val="28"/>
        </w:rPr>
        <w:t>
</w:t>
      </w:r>
      <w:r>
        <w:rPr>
          <w:rFonts w:ascii="Times New Roman"/>
          <w:b w:val="false"/>
          <w:i w:val="false"/>
          <w:color w:val="000000"/>
          <w:sz w:val="28"/>
        </w:rPr>
        <w:t>
      4) «Атқарушы органның функцияларын (үдерістерін) автоматтандыру» критериясы бойынша атқарушы органмен халық пен бизнестің тікелей байланысын және әкімшілік кедергілерді қысқарту, халық пен бизнеске қызметтер көрсеткен кезде атқарушы орган функцияларын автоматтандыруға бағытталуы тиіс бірінші кезекте ақпараттық технологияларды қолдануды ескере отырып, 45-ке тең баллдардың ең көп саны қойылды;</w:t>
      </w:r>
      <w:r>
        <w:br/>
      </w:r>
      <w:r>
        <w:rPr>
          <w:rFonts w:ascii="Times New Roman"/>
          <w:b w:val="false"/>
          <w:i w:val="false"/>
          <w:color w:val="000000"/>
          <w:sz w:val="28"/>
        </w:rPr>
        <w:t>
</w:t>
      </w:r>
      <w:r>
        <w:rPr>
          <w:rFonts w:ascii="Times New Roman"/>
          <w:b w:val="false"/>
          <w:i w:val="false"/>
          <w:color w:val="000000"/>
          <w:sz w:val="28"/>
        </w:rPr>
        <w:t>
      5) «Ақпараттық жүйелерді енгізудің сапасы» критериясы бойынша ақпараттық технологиялар саласындағы қолданыстағы стандарттарға ақпараттық жүйелерді құру кезеңдерінің сәйкессіздігін сипаттайтын көрсеткіштер анықталды, ол өзімен бірге баллдардың азаюына әкеледі.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баллдарды шегеру, 15 балл сомасын құрайды және 100 баллға тең баллдардың барынша көп санынан жүргізіледі.</w:t>
      </w:r>
      <w:r>
        <w:br/>
      </w:r>
      <w:r>
        <w:rPr>
          <w:rFonts w:ascii="Times New Roman"/>
          <w:b w:val="false"/>
          <w:i w:val="false"/>
          <w:color w:val="000000"/>
          <w:sz w:val="28"/>
        </w:rPr>
        <w:t>
</w:t>
      </w:r>
      <w:r>
        <w:rPr>
          <w:rFonts w:ascii="Times New Roman"/>
          <w:b w:val="false"/>
          <w:i w:val="false"/>
          <w:color w:val="000000"/>
          <w:sz w:val="28"/>
        </w:rPr>
        <w:t>
      Атқарушы орган ақпараттық технологияларды қолдануды бағалауды мынадай формула бойынша Әдістемеге </w:t>
      </w:r>
      <w:r>
        <w:rPr>
          <w:rFonts w:ascii="Times New Roman"/>
          <w:b w:val="false"/>
          <w:i w:val="false"/>
          <w:color w:val="000000"/>
          <w:sz w:val="28"/>
        </w:rPr>
        <w:t>4-қосымшада</w:t>
      </w:r>
      <w:r>
        <w:rPr>
          <w:rFonts w:ascii="Times New Roman"/>
          <w:b w:val="false"/>
          <w:i w:val="false"/>
          <w:color w:val="000000"/>
          <w:sz w:val="28"/>
        </w:rPr>
        <w:t xml:space="preserve"> көрсетілген белгілі бір салмақты баллдармен сәйкес критериялар мағынасы сомасы ретінде анықтайды:</w:t>
      </w:r>
    </w:p>
    <w:bookmarkEnd w:id="4"/>
    <w:bookmarkStart w:name="z43" w:id="5"/>
    <w:p>
      <w:pPr>
        <w:spacing w:after="0"/>
        <w:ind w:left="0"/>
        <w:jc w:val="both"/>
      </w:pPr>
      <w:r>
        <w:rPr>
          <w:rFonts w:ascii="Times New Roman"/>
          <w:b w:val="false"/>
          <w:i w:val="false"/>
          <w:color w:val="000000"/>
          <w:sz w:val="28"/>
        </w:rPr>
        <w:t>
      N=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3</w:t>
      </w:r>
      <w:r>
        <w:rPr>
          <w:rFonts w:ascii="Times New Roman"/>
          <w:b w:val="false"/>
          <w:i w:val="false"/>
          <w:color w:val="000000"/>
          <w:sz w:val="28"/>
        </w:rPr>
        <w:t xml:space="preserve"> + P</w:t>
      </w:r>
      <w:r>
        <w:rPr>
          <w:rFonts w:ascii="Times New Roman"/>
          <w:b w:val="false"/>
          <w:i w:val="false"/>
          <w:color w:val="000000"/>
          <w:vertAlign w:val="subscript"/>
        </w:rPr>
        <w:t>4</w:t>
      </w:r>
      <w:r>
        <w:rPr>
          <w:rFonts w:ascii="Times New Roman"/>
          <w:b w:val="false"/>
          <w:i w:val="false"/>
          <w:color w:val="000000"/>
          <w:sz w:val="28"/>
        </w:rPr>
        <w:t xml:space="preserve"> +Р</w:t>
      </w:r>
      <w:r>
        <w:rPr>
          <w:rFonts w:ascii="Times New Roman"/>
          <w:b w:val="false"/>
          <w:i w:val="false"/>
          <w:color w:val="000000"/>
          <w:vertAlign w:val="subscript"/>
        </w:rPr>
        <w:t>5</w:t>
      </w:r>
    </w:p>
    <w:bookmarkEnd w:id="5"/>
    <w:bookmarkStart w:name="z44" w:id="6"/>
    <w:p>
      <w:pPr>
        <w:spacing w:after="0"/>
        <w:ind w:left="0"/>
        <w:jc w:val="both"/>
      </w:pPr>
      <w:r>
        <w:rPr>
          <w:rFonts w:ascii="Times New Roman"/>
          <w:b w:val="false"/>
          <w:i w:val="false"/>
          <w:color w:val="000000"/>
          <w:sz w:val="28"/>
        </w:rPr>
        <w:t>
      бұнда N – атқарушы орган ақпараттық технологияларды қолдануды бағалаудың жалпы баллы, P – критерияның мағынасы.</w:t>
      </w:r>
      <w:r>
        <w:br/>
      </w:r>
      <w:r>
        <w:rPr>
          <w:rFonts w:ascii="Times New Roman"/>
          <w:b w:val="false"/>
          <w:i w:val="false"/>
          <w:color w:val="000000"/>
          <w:sz w:val="28"/>
        </w:rPr>
        <w:t>
</w:t>
      </w:r>
      <w:r>
        <w:rPr>
          <w:rFonts w:ascii="Times New Roman"/>
          <w:b w:val="false"/>
          <w:i w:val="false"/>
          <w:color w:val="000000"/>
          <w:sz w:val="28"/>
        </w:rPr>
        <w:t>
      14. Критериялар мағынасының есебі мынадай формула бойынша Әдістемеге </w:t>
      </w:r>
      <w:r>
        <w:rPr>
          <w:rFonts w:ascii="Times New Roman"/>
          <w:b w:val="false"/>
          <w:i w:val="false"/>
          <w:color w:val="000000"/>
          <w:sz w:val="28"/>
        </w:rPr>
        <w:t>4-қосымшаның</w:t>
      </w:r>
      <w:r>
        <w:rPr>
          <w:rFonts w:ascii="Times New Roman"/>
          <w:b w:val="false"/>
          <w:i w:val="false"/>
          <w:color w:val="000000"/>
          <w:sz w:val="28"/>
        </w:rPr>
        <w:t xml:space="preserve"> кестесінде көрсетілген баллдардың көрсеткішімен сәйкес осы критерияның барлық көрсеткіштер сомасынан шыға отырып жүзеге асырылады:</w:t>
      </w:r>
    </w:p>
    <w:bookmarkEnd w:id="6"/>
    <w:bookmarkStart w:name="z46" w:id="7"/>
    <w:p>
      <w:pPr>
        <w:spacing w:after="0"/>
        <w:ind w:left="0"/>
        <w:jc w:val="both"/>
      </w:pPr>
      <w:r>
        <w:rPr>
          <w:rFonts w:ascii="Times New Roman"/>
          <w:b w:val="false"/>
          <w:i w:val="false"/>
          <w:color w:val="000000"/>
          <w:sz w:val="28"/>
        </w:rPr>
        <w:t>
      P = (С</w:t>
      </w:r>
      <w:r>
        <w:rPr>
          <w:rFonts w:ascii="Times New Roman"/>
          <w:b w:val="false"/>
          <w:i w:val="false"/>
          <w:color w:val="000000"/>
          <w:vertAlign w:val="subscript"/>
        </w:rPr>
        <w:t>i</w:t>
      </w:r>
      <w:r>
        <w:rPr>
          <w:rFonts w:ascii="Times New Roman"/>
          <w:b w:val="false"/>
          <w:i w:val="false"/>
          <w:color w:val="000000"/>
          <w:sz w:val="28"/>
        </w:rPr>
        <w:t>*V</w:t>
      </w:r>
      <w:r>
        <w:rPr>
          <w:rFonts w:ascii="Times New Roman"/>
          <w:b w:val="false"/>
          <w:i w:val="false"/>
          <w:color w:val="000000"/>
          <w:vertAlign w:val="subscript"/>
        </w:rPr>
        <w:t>i</w:t>
      </w:r>
      <w:r>
        <w:rPr>
          <w:rFonts w:ascii="Times New Roman"/>
          <w:b w:val="false"/>
          <w:i w:val="false"/>
          <w:color w:val="000000"/>
          <w:sz w:val="28"/>
        </w:rPr>
        <w:t>) + (С</w:t>
      </w:r>
      <w:r>
        <w:rPr>
          <w:rFonts w:ascii="Times New Roman"/>
          <w:b w:val="false"/>
          <w:i w:val="false"/>
          <w:color w:val="000000"/>
          <w:vertAlign w:val="subscript"/>
        </w:rPr>
        <w:t>i</w:t>
      </w:r>
      <w:r>
        <w:rPr>
          <w:rFonts w:ascii="Times New Roman"/>
          <w:b w:val="false"/>
          <w:i w:val="false"/>
          <w:color w:val="000000"/>
          <w:sz w:val="28"/>
        </w:rPr>
        <w:t>+1*V</w:t>
      </w:r>
      <w:r>
        <w:rPr>
          <w:rFonts w:ascii="Times New Roman"/>
          <w:b w:val="false"/>
          <w:i w:val="false"/>
          <w:color w:val="000000"/>
          <w:vertAlign w:val="subscript"/>
        </w:rPr>
        <w:t>i+1</w:t>
      </w:r>
      <w:r>
        <w:rPr>
          <w:rFonts w:ascii="Times New Roman"/>
          <w:b w:val="false"/>
          <w:i w:val="false"/>
          <w:color w:val="000000"/>
          <w:sz w:val="28"/>
        </w:rPr>
        <w:t>) + (С</w:t>
      </w:r>
      <w:r>
        <w:rPr>
          <w:rFonts w:ascii="Times New Roman"/>
          <w:b w:val="false"/>
          <w:i w:val="false"/>
          <w:color w:val="000000"/>
          <w:vertAlign w:val="subscript"/>
        </w:rPr>
        <w:t>i</w:t>
      </w:r>
      <w:r>
        <w:rPr>
          <w:rFonts w:ascii="Times New Roman"/>
          <w:b w:val="false"/>
          <w:i w:val="false"/>
          <w:color w:val="000000"/>
          <w:sz w:val="28"/>
        </w:rPr>
        <w:t>+2*V</w:t>
      </w:r>
      <w:r>
        <w:rPr>
          <w:rFonts w:ascii="Times New Roman"/>
          <w:b w:val="false"/>
          <w:i w:val="false"/>
          <w:color w:val="000000"/>
          <w:vertAlign w:val="subscript"/>
        </w:rPr>
        <w:t>i+2</w:t>
      </w:r>
      <w:r>
        <w:rPr>
          <w:rFonts w:ascii="Times New Roman"/>
          <w:b w:val="false"/>
          <w:i w:val="false"/>
          <w:color w:val="000000"/>
          <w:sz w:val="28"/>
        </w:rPr>
        <w:t xml:space="preserve">) + … </w:t>
      </w:r>
    </w:p>
    <w:bookmarkEnd w:id="7"/>
    <w:bookmarkStart w:name="z47" w:id="8"/>
    <w:p>
      <w:pPr>
        <w:spacing w:after="0"/>
        <w:ind w:left="0"/>
        <w:jc w:val="both"/>
      </w:pPr>
      <w:r>
        <w:rPr>
          <w:rFonts w:ascii="Times New Roman"/>
          <w:b w:val="false"/>
          <w:i w:val="false"/>
          <w:color w:val="000000"/>
          <w:sz w:val="28"/>
        </w:rPr>
        <w:t>
      P бар жерде – критерияның мағынасы, C – көрсеткіштің мағынасы, V – көрсеткіштің баллы, i – осы критерия үшін 1-ден бастап көрсеткіштердің санына дейін аралығы.</w:t>
      </w:r>
    </w:p>
    <w:bookmarkEnd w:id="8"/>
    <w:bookmarkStart w:name="z48" w:id="9"/>
    <w:p>
      <w:pPr>
        <w:spacing w:after="0"/>
        <w:ind w:left="0"/>
        <w:jc w:val="left"/>
      </w:pPr>
      <w:r>
        <w:rPr>
          <w:rFonts w:ascii="Times New Roman"/>
          <w:b/>
          <w:i w:val="false"/>
          <w:color w:val="000000"/>
        </w:rPr>
        <w:t xml:space="preserve"> 
2. «Атқарушы органда ақпараттық технологияларды қолдану</w:t>
      </w:r>
      <w:r>
        <w:br/>
      </w:r>
      <w:r>
        <w:rPr>
          <w:rFonts w:ascii="Times New Roman"/>
          <w:b/>
          <w:i w:val="false"/>
          <w:color w:val="000000"/>
        </w:rPr>
        <w:t>
жөніндегі жоспарланған іс-шаралардың сапасы» критериясы</w:t>
      </w:r>
      <w:r>
        <w:br/>
      </w:r>
      <w:r>
        <w:rPr>
          <w:rFonts w:ascii="Times New Roman"/>
          <w:b/>
          <w:i w:val="false"/>
          <w:color w:val="000000"/>
        </w:rPr>
        <w:t>
бойынша бағалау</w:t>
      </w:r>
    </w:p>
    <w:bookmarkEnd w:id="9"/>
    <w:bookmarkStart w:name="z49" w:id="10"/>
    <w:p>
      <w:pPr>
        <w:spacing w:after="0"/>
        <w:ind w:left="0"/>
        <w:jc w:val="both"/>
      </w:pPr>
      <w:r>
        <w:rPr>
          <w:rFonts w:ascii="Times New Roman"/>
          <w:b w:val="false"/>
          <w:i w:val="false"/>
          <w:color w:val="000000"/>
          <w:sz w:val="28"/>
        </w:rPr>
        <w:t>
      15. Атқарушы органда ақпараттық технологияларды қолдану жөніндегі жоспарланған іс-шаралардың сапасын бағалау деп атқарушы органда ақпараттық технологияларды тиімді қолдануға бағытталған Әкіммен, аппарат басшысымен және аппарат басшысының орынбасарымен бекітілген аумақтарды дамыту бағдарламаларында және басқадай жоспарларда бар болуымен түсіндіріледі, атап айтқанда:</w:t>
      </w:r>
      <w:r>
        <w:br/>
      </w:r>
      <w:r>
        <w:rPr>
          <w:rFonts w:ascii="Times New Roman"/>
          <w:b w:val="false"/>
          <w:i w:val="false"/>
          <w:color w:val="000000"/>
          <w:sz w:val="28"/>
        </w:rPr>
        <w:t>
</w:t>
      </w:r>
      <w:r>
        <w:rPr>
          <w:rFonts w:ascii="Times New Roman"/>
          <w:b w:val="false"/>
          <w:i w:val="false"/>
          <w:color w:val="000000"/>
          <w:sz w:val="28"/>
        </w:rPr>
        <w:t>
      электрондық құжат айналымы бірыңғай жүйесін тиімді пайдалануға (қағаз тасығышта хат-хабардың қайталануын болдырмау, жұмыс орындарының санын арттыру);</w:t>
      </w:r>
      <w:r>
        <w:br/>
      </w:r>
      <w:r>
        <w:rPr>
          <w:rFonts w:ascii="Times New Roman"/>
          <w:b w:val="false"/>
          <w:i w:val="false"/>
          <w:color w:val="000000"/>
          <w:sz w:val="28"/>
        </w:rPr>
        <w:t>
</w:t>
      </w:r>
      <w:r>
        <w:rPr>
          <w:rFonts w:ascii="Times New Roman"/>
          <w:b w:val="false"/>
          <w:i w:val="false"/>
          <w:color w:val="000000"/>
          <w:sz w:val="28"/>
        </w:rPr>
        <w:t>
      интернет-ресурстар қолжетімділік және ашықтық деңгейін арттыруға (пайдаланушылардың санын арттыру, ақпаратты өзектілеу);</w:t>
      </w:r>
      <w:r>
        <w:br/>
      </w:r>
      <w:r>
        <w:rPr>
          <w:rFonts w:ascii="Times New Roman"/>
          <w:b w:val="false"/>
          <w:i w:val="false"/>
          <w:color w:val="000000"/>
          <w:sz w:val="28"/>
        </w:rPr>
        <w:t>
</w:t>
      </w:r>
      <w:r>
        <w:rPr>
          <w:rFonts w:ascii="Times New Roman"/>
          <w:b w:val="false"/>
          <w:i w:val="false"/>
          <w:color w:val="000000"/>
          <w:sz w:val="28"/>
        </w:rPr>
        <w:t>
      ведомстволық ақпараттық жүйелерді депозиттеуге және тіркеуге, сондай-ақ ақпараттық жүйелердің, бағдарламалық өнімдердің, бағдарламалық кодтар мен нормативтік-техникалық құжаттамасының депозитариясында ведомстволық ақпараттық жүйелер жөніндегі ақпаратты өзектілеуге (бағдарламалық өнімдерді, бағдарламалық кодтар мен нормативтік-техникалық құжаттамаларды өзектілеу);</w:t>
      </w:r>
      <w:r>
        <w:br/>
      </w:r>
      <w:r>
        <w:rPr>
          <w:rFonts w:ascii="Times New Roman"/>
          <w:b w:val="false"/>
          <w:i w:val="false"/>
          <w:color w:val="000000"/>
          <w:sz w:val="28"/>
        </w:rPr>
        <w:t>
</w:t>
      </w:r>
      <w:r>
        <w:rPr>
          <w:rFonts w:ascii="Times New Roman"/>
          <w:b w:val="false"/>
          <w:i w:val="false"/>
          <w:color w:val="000000"/>
          <w:sz w:val="28"/>
        </w:rPr>
        <w:t>
      ақпараттық қауіпсіздік талаптарының сәйкестігіне ведомстволық ақпараттық жүйелердің аттестациясын жүргізуге (ақпараттық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
      15. жаңа ақпараттық жүйелерді әзірлеу немесе қазіргі жаңғырту шеңберінде бизнес-үдерістерді автоматтандыруға бағытталған.</w:t>
      </w:r>
      <w:r>
        <w:br/>
      </w:r>
      <w:r>
        <w:rPr>
          <w:rFonts w:ascii="Times New Roman"/>
          <w:b w:val="false"/>
          <w:i w:val="false"/>
          <w:color w:val="000000"/>
          <w:sz w:val="28"/>
        </w:rPr>
        <w:t>
</w:t>
      </w:r>
      <w:r>
        <w:rPr>
          <w:rFonts w:ascii="Times New Roman"/>
          <w:b w:val="false"/>
          <w:i w:val="false"/>
          <w:color w:val="000000"/>
          <w:sz w:val="28"/>
        </w:rPr>
        <w:t>
      16. Көрсеткішті бағалау үшін ақпарат көзі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1-жолындағы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17. Жұмыс тобы осы көрсеткіш бойынша атқарушы орган қызметін бағалау барысында есептілікте көрсетілген атқарушы органға тікелей шығу жолымен атқарушы органның ақпаратын тексереді.</w:t>
      </w:r>
      <w:r>
        <w:br/>
      </w:r>
      <w:r>
        <w:rPr>
          <w:rFonts w:ascii="Times New Roman"/>
          <w:b w:val="false"/>
          <w:i w:val="false"/>
          <w:color w:val="000000"/>
          <w:sz w:val="28"/>
        </w:rPr>
        <w:t>
</w:t>
      </w:r>
      <w:r>
        <w:rPr>
          <w:rFonts w:ascii="Times New Roman"/>
          <w:b w:val="false"/>
          <w:i w:val="false"/>
          <w:color w:val="000000"/>
          <w:sz w:val="28"/>
        </w:rPr>
        <w:t>
      18. Ақпараттық технологияларды қолдану жөніндегі іс-шаралардың сапасы үшін ең көп балл 10 баллды құрайды және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«Атқарушы органда ақпараттық технологияларды қолдану жөніндегі жоспарланған іс-шаралардың сапасы» критериясы бойынша бағалауда көрсетілген бағыттардың салмақты мағынасын сомалау жолымен анықталады. Ведомстволық ақпараттық жүйелерді депозиттеу және тіркеу, ақпараттық жүйелердің, бағдарламалық өнімдердің, бағдарламалық кодтар мен нормативтік-техникалық құжаттамасының депозитариясында ведомстволық ақпараттық жүйелер жөніндегі ақпаратты өзектілеу немесе ақпараттық қауіпсіздік талаптарына сәйкестікке ведомстволық ақпараттық жүйелердің аттестациясын жүргізу қажеттілігі болмаған кезде осы бағыт бойынша ең көп мағына беріледі.</w:t>
      </w:r>
    </w:p>
    <w:bookmarkEnd w:id="10"/>
    <w:bookmarkStart w:name="z58" w:id="11"/>
    <w:p>
      <w:pPr>
        <w:spacing w:after="0"/>
        <w:ind w:left="0"/>
        <w:jc w:val="left"/>
      </w:pPr>
      <w:r>
        <w:rPr>
          <w:rFonts w:ascii="Times New Roman"/>
          <w:b/>
          <w:i w:val="false"/>
          <w:color w:val="000000"/>
        </w:rPr>
        <w:t xml:space="preserve"> 
3. «Интернет-ресурстың тиімділігі» критерия бойынша бағалау</w:t>
      </w:r>
    </w:p>
    <w:bookmarkEnd w:id="11"/>
    <w:bookmarkStart w:name="z59" w:id="12"/>
    <w:p>
      <w:pPr>
        <w:spacing w:after="0"/>
        <w:ind w:left="0"/>
        <w:jc w:val="both"/>
      </w:pPr>
      <w:r>
        <w:rPr>
          <w:rFonts w:ascii="Times New Roman"/>
          <w:b w:val="false"/>
          <w:i w:val="false"/>
          <w:color w:val="000000"/>
          <w:sz w:val="28"/>
        </w:rPr>
        <w:t>
      19. Бағалау мынадай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Интернет-ресурстың алға басуы;</w:t>
      </w:r>
      <w:r>
        <w:br/>
      </w:r>
      <w:r>
        <w:rPr>
          <w:rFonts w:ascii="Times New Roman"/>
          <w:b w:val="false"/>
          <w:i w:val="false"/>
          <w:color w:val="000000"/>
          <w:sz w:val="28"/>
        </w:rPr>
        <w:t>
</w:t>
      </w:r>
      <w:r>
        <w:rPr>
          <w:rFonts w:ascii="Times New Roman"/>
          <w:b w:val="false"/>
          <w:i w:val="false"/>
          <w:color w:val="000000"/>
          <w:sz w:val="28"/>
        </w:rPr>
        <w:t>
      2) Ақпараттың толықтығы мен сапасы.</w:t>
      </w:r>
    </w:p>
    <w:bookmarkEnd w:id="12"/>
    <w:bookmarkStart w:name="z62" w:id="13"/>
    <w:p>
      <w:pPr>
        <w:spacing w:after="0"/>
        <w:ind w:left="0"/>
        <w:jc w:val="left"/>
      </w:pPr>
      <w:r>
        <w:rPr>
          <w:rFonts w:ascii="Times New Roman"/>
          <w:b/>
          <w:i w:val="false"/>
          <w:color w:val="000000"/>
        </w:rPr>
        <w:t xml:space="preserve"> 
Параграф 1. «Интернет-ресурстың алға басуы» көрсеткіші</w:t>
      </w:r>
      <w:r>
        <w:br/>
      </w:r>
      <w:r>
        <w:rPr>
          <w:rFonts w:ascii="Times New Roman"/>
          <w:b/>
          <w:i w:val="false"/>
          <w:color w:val="000000"/>
        </w:rPr>
        <w:t>
бойынша бағалау</w:t>
      </w:r>
    </w:p>
    <w:bookmarkEnd w:id="13"/>
    <w:bookmarkStart w:name="z63" w:id="14"/>
    <w:p>
      <w:pPr>
        <w:spacing w:after="0"/>
        <w:ind w:left="0"/>
        <w:jc w:val="both"/>
      </w:pPr>
      <w:r>
        <w:rPr>
          <w:rFonts w:ascii="Times New Roman"/>
          <w:b w:val="false"/>
          <w:i w:val="false"/>
          <w:color w:val="000000"/>
          <w:sz w:val="28"/>
        </w:rPr>
        <w:t>
      20. Интернет-ресурстың алға басуы интернет-ресурстың дәйексіз алуын іздестіруді және арттыруды жүзеге асыру үшін атқарушы орган атауының сұрау салуы бойынша (google, yandex, rambler, yahoo) халықаралық іздестіру жүйелерінде атқарушы органның ресми интернет-ресурсына сілтемелердің бар болуымен түсіндіріледі.</w:t>
      </w:r>
      <w:r>
        <w:br/>
      </w:r>
      <w:r>
        <w:rPr>
          <w:rFonts w:ascii="Times New Roman"/>
          <w:b w:val="false"/>
          <w:i w:val="false"/>
          <w:color w:val="000000"/>
          <w:sz w:val="28"/>
        </w:rPr>
        <w:t>
</w:t>
      </w:r>
      <w:r>
        <w:rPr>
          <w:rFonts w:ascii="Times New Roman"/>
          <w:b w:val="false"/>
          <w:i w:val="false"/>
          <w:color w:val="000000"/>
          <w:sz w:val="28"/>
        </w:rPr>
        <w:t>
      21. Жұмыс тобы осы көрсеткіш бойынша атқарушы органмен ақпараттық технологияларды қолдануын бағалау барысында (google, yandex, rambler, yahoo) халықаралық іздестіру жүйелерінде іздестіру жолымен мемлекеттік органның ресми интернет-ресурсына сілтемелерді тексереді.</w:t>
      </w:r>
      <w:r>
        <w:br/>
      </w:r>
      <w:r>
        <w:rPr>
          <w:rFonts w:ascii="Times New Roman"/>
          <w:b w:val="false"/>
          <w:i w:val="false"/>
          <w:color w:val="000000"/>
          <w:sz w:val="28"/>
        </w:rPr>
        <w:t>
</w:t>
      </w:r>
      <w:r>
        <w:rPr>
          <w:rFonts w:ascii="Times New Roman"/>
          <w:b w:val="false"/>
          <w:i w:val="false"/>
          <w:color w:val="000000"/>
          <w:sz w:val="28"/>
        </w:rPr>
        <w:t>
      22. Интернет желісінде атқарушы органның ресми интернет-ресурсының алға басуы жөніндегі деректерді талдау тоқсан сайын, аптаның әртүрлі күндері мен тәуліктің уақытында өткізіледі.</w:t>
      </w:r>
      <w:r>
        <w:br/>
      </w:r>
      <w:r>
        <w:rPr>
          <w:rFonts w:ascii="Times New Roman"/>
          <w:b w:val="false"/>
          <w:i w:val="false"/>
          <w:color w:val="000000"/>
          <w:sz w:val="28"/>
        </w:rPr>
        <w:t>
</w:t>
      </w:r>
      <w:r>
        <w:rPr>
          <w:rFonts w:ascii="Times New Roman"/>
          <w:b w:val="false"/>
          <w:i w:val="false"/>
          <w:color w:val="000000"/>
          <w:sz w:val="28"/>
        </w:rPr>
        <w:t>
      23. Егер талдау барысында атқарушы органның интернет-ресурсы сілтемесі іздестіру нәтижелерінің бірінші 10 ұстанымында болса онда оған 5 балл беріледі.</w:t>
      </w:r>
      <w:r>
        <w:br/>
      </w:r>
      <w:r>
        <w:rPr>
          <w:rFonts w:ascii="Times New Roman"/>
          <w:b w:val="false"/>
          <w:i w:val="false"/>
          <w:color w:val="000000"/>
          <w:sz w:val="28"/>
        </w:rPr>
        <w:t>
</w:t>
      </w:r>
      <w:r>
        <w:rPr>
          <w:rFonts w:ascii="Times New Roman"/>
          <w:b w:val="false"/>
          <w:i w:val="false"/>
          <w:color w:val="000000"/>
          <w:sz w:val="28"/>
        </w:rPr>
        <w:t>
      Егер талдау барысында атқарушы органның интернет-ресурсы сілтемесі іздестіру нәтижелерінің 11-20 ұстанымдарында болса онда оған 3 балл беріледі.</w:t>
      </w:r>
      <w:r>
        <w:br/>
      </w:r>
      <w:r>
        <w:rPr>
          <w:rFonts w:ascii="Times New Roman"/>
          <w:b w:val="false"/>
          <w:i w:val="false"/>
          <w:color w:val="000000"/>
          <w:sz w:val="28"/>
        </w:rPr>
        <w:t>
</w:t>
      </w:r>
      <w:r>
        <w:rPr>
          <w:rFonts w:ascii="Times New Roman"/>
          <w:b w:val="false"/>
          <w:i w:val="false"/>
          <w:color w:val="000000"/>
          <w:sz w:val="28"/>
        </w:rPr>
        <w:t>
      Егер талдау барысында атқарушы органның интернет-ресурсы сілтемесі іздестіру нәтижелерінің 21-40 ұстанымдарында болса онда оған 1 балл беріледі.</w:t>
      </w:r>
      <w:r>
        <w:br/>
      </w:r>
      <w:r>
        <w:rPr>
          <w:rFonts w:ascii="Times New Roman"/>
          <w:b w:val="false"/>
          <w:i w:val="false"/>
          <w:color w:val="000000"/>
          <w:sz w:val="28"/>
        </w:rPr>
        <w:t>
</w:t>
      </w:r>
      <w:r>
        <w:rPr>
          <w:rFonts w:ascii="Times New Roman"/>
          <w:b w:val="false"/>
          <w:i w:val="false"/>
          <w:color w:val="000000"/>
          <w:sz w:val="28"/>
        </w:rPr>
        <w:t>
      Егер талдау барысында атқарушы органның интернет-ресурсы сілтемесі іздестіру нәтижесінің 40 ұстанымында болса немесе іздестіру нәтижелерінде болса, онда оған 0 балл беріледі.</w:t>
      </w:r>
    </w:p>
    <w:bookmarkEnd w:id="14"/>
    <w:bookmarkStart w:name="z70" w:id="15"/>
    <w:p>
      <w:pPr>
        <w:spacing w:after="0"/>
        <w:ind w:left="0"/>
        <w:jc w:val="left"/>
      </w:pPr>
      <w:r>
        <w:rPr>
          <w:rFonts w:ascii="Times New Roman"/>
          <w:b/>
          <w:i w:val="false"/>
          <w:color w:val="000000"/>
        </w:rPr>
        <w:t xml:space="preserve"> 
Параграф 2. «Ақпараттың толықтығы мен сапасы» көрсеткіші</w:t>
      </w:r>
      <w:r>
        <w:br/>
      </w:r>
      <w:r>
        <w:rPr>
          <w:rFonts w:ascii="Times New Roman"/>
          <w:b/>
          <w:i w:val="false"/>
          <w:color w:val="000000"/>
        </w:rPr>
        <w:t>
бойынша бағалау</w:t>
      </w:r>
    </w:p>
    <w:bookmarkEnd w:id="15"/>
    <w:bookmarkStart w:name="z71" w:id="16"/>
    <w:p>
      <w:pPr>
        <w:spacing w:after="0"/>
        <w:ind w:left="0"/>
        <w:jc w:val="both"/>
      </w:pPr>
      <w:r>
        <w:rPr>
          <w:rFonts w:ascii="Times New Roman"/>
          <w:b w:val="false"/>
          <w:i w:val="false"/>
          <w:color w:val="000000"/>
          <w:sz w:val="28"/>
        </w:rPr>
        <w:t>
      24. Интернет-ресурста толық ақпарат деп «Әкімшілік рәсімдер туралы» Қазақстан Республикасының 2000 жылғы 27 қарашадағы № 107 </w:t>
      </w:r>
      <w:r>
        <w:rPr>
          <w:rFonts w:ascii="Times New Roman"/>
          <w:b w:val="false"/>
          <w:i w:val="false"/>
          <w:color w:val="000000"/>
          <w:sz w:val="28"/>
        </w:rPr>
        <w:t>Заңымен</w:t>
      </w:r>
      <w:r>
        <w:rPr>
          <w:rFonts w:ascii="Times New Roman"/>
          <w:b w:val="false"/>
          <w:i w:val="false"/>
          <w:color w:val="000000"/>
          <w:sz w:val="28"/>
        </w:rPr>
        <w:t xml:space="preserve"> және «Мемлекеттік органдардың интернет-ресурстарына орналастырылатын мемлекеттік органдар туралы электрондық ақпараттық ресурстардың тізбесін бекіту туралы» Қазақстан Республикасы Үкіметінің 2007 жылғы 3 қазандағы № 891 қаулысымен анықталған </w:t>
      </w:r>
      <w:r>
        <w:rPr>
          <w:rFonts w:ascii="Times New Roman"/>
          <w:b w:val="false"/>
          <w:i w:val="false"/>
          <w:color w:val="000000"/>
          <w:sz w:val="28"/>
        </w:rPr>
        <w:t>тізбесі</w:t>
      </w:r>
      <w:r>
        <w:rPr>
          <w:rFonts w:ascii="Times New Roman"/>
          <w:b w:val="false"/>
          <w:i w:val="false"/>
          <w:color w:val="000000"/>
          <w:sz w:val="28"/>
        </w:rPr>
        <w:t xml:space="preserve"> ақпараттың бар болуымен түсіндіріледі. Ақпараттың сапасы деп ақпараттың жеткіліктілігі, дәйектілігі, уақыттылығы мен қолжетімділігі түсіндіріледі. Ақпараттың толықтығы мен сапасының көрсеткіші бойынша есеп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интернет-ресурстар үшін «Ақпараттың толықтығы мен сапасы» көрсеткіші (бұдан әрі – 6-қосымша) бойынша бағалауда көрсетілген индикаторлар бойынша жүргізіледі.</w:t>
      </w:r>
      <w:r>
        <w:br/>
      </w:r>
      <w:r>
        <w:rPr>
          <w:rFonts w:ascii="Times New Roman"/>
          <w:b w:val="false"/>
          <w:i w:val="false"/>
          <w:color w:val="000000"/>
          <w:sz w:val="28"/>
        </w:rPr>
        <w:t>
</w:t>
      </w:r>
      <w:r>
        <w:rPr>
          <w:rFonts w:ascii="Times New Roman"/>
          <w:b w:val="false"/>
          <w:i w:val="false"/>
          <w:color w:val="000000"/>
          <w:sz w:val="28"/>
        </w:rPr>
        <w:t>
      25. Осы көрсеткіш бойынша атқарушы органмен ақпараттық технологияларды қолдануын бағалау барысында Жұмыс тобы тоқсан сайын, аптаның әртүрлі күндері мен тәуліктің уақытында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және орыс тілдерінде интернет-ресурстың тілдік болжамасын талдау жолымен атқарушы органның ресми интернет-ресурсын тексереді.</w:t>
      </w:r>
      <w:r>
        <w:br/>
      </w:r>
      <w:r>
        <w:rPr>
          <w:rFonts w:ascii="Times New Roman"/>
          <w:b w:val="false"/>
          <w:i w:val="false"/>
          <w:color w:val="000000"/>
          <w:sz w:val="28"/>
        </w:rPr>
        <w:t>
</w:t>
      </w:r>
      <w:r>
        <w:rPr>
          <w:rFonts w:ascii="Times New Roman"/>
          <w:b w:val="false"/>
          <w:i w:val="false"/>
          <w:color w:val="000000"/>
          <w:sz w:val="28"/>
        </w:rPr>
        <w:t>
      26. «Ақпараттың толықтығы мен сапасы» көрсеткіші бойынша бағалаудың мағынасы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және орыс тілдерінде интернет-ресурстың тілдік болжамасы бойынша баллдарды сомалау және нәтижені көрсеткіштің 100 баллға тең ең үлкен мәніне бөліп, кейіннен 15-ке көбейту жолымен анықталады.</w:t>
      </w:r>
      <w:r>
        <w:br/>
      </w:r>
      <w:r>
        <w:rPr>
          <w:rFonts w:ascii="Times New Roman"/>
          <w:b w:val="false"/>
          <w:i w:val="false"/>
          <w:color w:val="000000"/>
          <w:sz w:val="28"/>
        </w:rPr>
        <w:t>
</w:t>
      </w:r>
      <w:r>
        <w:rPr>
          <w:rFonts w:ascii="Times New Roman"/>
          <w:b w:val="false"/>
          <w:i w:val="false"/>
          <w:color w:val="000000"/>
          <w:sz w:val="28"/>
        </w:rPr>
        <w:t>
      Осы көрсеткіш бойынша бағалауды жүргізген кезде сонымен қатар Әдістемедегі </w:t>
      </w:r>
      <w:r>
        <w:rPr>
          <w:rFonts w:ascii="Times New Roman"/>
          <w:b w:val="false"/>
          <w:i w:val="false"/>
          <w:color w:val="000000"/>
          <w:sz w:val="28"/>
        </w:rPr>
        <w:t>6-қосымшаның</w:t>
      </w:r>
      <w:r>
        <w:rPr>
          <w:rFonts w:ascii="Times New Roman"/>
          <w:b w:val="false"/>
          <w:i w:val="false"/>
          <w:color w:val="000000"/>
          <w:sz w:val="28"/>
        </w:rPr>
        <w:t xml:space="preserve"> кестесіндегі ескертпеде көрсетілген интернет-ресурс сапасына ықпал ететін критериялар ескеріледі. Кемшіліктерді анықтаған жағдайда әрбір анықталған кемшілік үшін параметрдің салмақтық мағынасының 25 (жиырма бес) пайызынан аспай, параметрдің салмақтық мағынасын 0,1 баллға шегеру жүргізіледі.</w:t>
      </w:r>
    </w:p>
    <w:bookmarkEnd w:id="16"/>
    <w:bookmarkStart w:name="z75" w:id="17"/>
    <w:p>
      <w:pPr>
        <w:spacing w:after="0"/>
        <w:ind w:left="0"/>
        <w:jc w:val="left"/>
      </w:pPr>
      <w:r>
        <w:rPr>
          <w:rFonts w:ascii="Times New Roman"/>
          <w:b/>
          <w:i w:val="false"/>
          <w:color w:val="000000"/>
        </w:rPr>
        <w:t xml:space="preserve"> 
4. «Ведомствоаралық ақпараттық жүйелерді пайдалану»</w:t>
      </w:r>
      <w:r>
        <w:br/>
      </w:r>
      <w:r>
        <w:rPr>
          <w:rFonts w:ascii="Times New Roman"/>
          <w:b/>
          <w:i w:val="false"/>
          <w:color w:val="000000"/>
        </w:rPr>
        <w:t>
критериясы бойынша бағалау</w:t>
      </w:r>
    </w:p>
    <w:bookmarkEnd w:id="17"/>
    <w:bookmarkStart w:name="z76" w:id="18"/>
    <w:p>
      <w:pPr>
        <w:spacing w:after="0"/>
        <w:ind w:left="0"/>
        <w:jc w:val="both"/>
      </w:pPr>
      <w:r>
        <w:rPr>
          <w:rFonts w:ascii="Times New Roman"/>
          <w:b w:val="false"/>
          <w:i w:val="false"/>
          <w:color w:val="000000"/>
          <w:sz w:val="28"/>
        </w:rPr>
        <w:t>
      27. «Ведомствоаралық ақпараттық жүйелерді пайдалану» критериясы бойынша бағалау мынадай ішкі критериялар бойынша есептеледі:</w:t>
      </w:r>
      <w:r>
        <w:br/>
      </w:r>
      <w:r>
        <w:rPr>
          <w:rFonts w:ascii="Times New Roman"/>
          <w:b w:val="false"/>
          <w:i w:val="false"/>
          <w:color w:val="000000"/>
          <w:sz w:val="28"/>
        </w:rPr>
        <w:t>
</w:t>
      </w:r>
      <w:r>
        <w:rPr>
          <w:rFonts w:ascii="Times New Roman"/>
          <w:b w:val="false"/>
          <w:i w:val="false"/>
          <w:color w:val="000000"/>
          <w:sz w:val="28"/>
        </w:rPr>
        <w:t>
      1) Іс жүргізуде электрондық құжат айналымының жүйесін пайдалану;</w:t>
      </w:r>
      <w:r>
        <w:br/>
      </w:r>
      <w:r>
        <w:rPr>
          <w:rFonts w:ascii="Times New Roman"/>
          <w:b w:val="false"/>
          <w:i w:val="false"/>
          <w:color w:val="000000"/>
          <w:sz w:val="28"/>
        </w:rPr>
        <w:t>
</w:t>
      </w:r>
      <w:r>
        <w:rPr>
          <w:rFonts w:ascii="Times New Roman"/>
          <w:b w:val="false"/>
          <w:i w:val="false"/>
          <w:color w:val="000000"/>
          <w:sz w:val="28"/>
        </w:rPr>
        <w:t>
      2) Электрондық құжаттардың мұрағаттарын қолдану;</w:t>
      </w:r>
      <w:r>
        <w:br/>
      </w:r>
      <w:r>
        <w:rPr>
          <w:rFonts w:ascii="Times New Roman"/>
          <w:b w:val="false"/>
          <w:i w:val="false"/>
          <w:color w:val="000000"/>
          <w:sz w:val="28"/>
        </w:rPr>
        <w:t>
</w:t>
      </w:r>
      <w:r>
        <w:rPr>
          <w:rFonts w:ascii="Times New Roman"/>
          <w:b w:val="false"/>
          <w:i w:val="false"/>
          <w:color w:val="000000"/>
          <w:sz w:val="28"/>
        </w:rPr>
        <w:t>
      3) «Е-лицензиялау» мемлекеттік деректер қоры» ақпараттық жүйесін және «Электрондық мемлекеттік сатып алу» автоматтандырылған ақпараттық жүйесін толтыру.</w:t>
      </w:r>
    </w:p>
    <w:bookmarkEnd w:id="18"/>
    <w:bookmarkStart w:name="z80" w:id="19"/>
    <w:p>
      <w:pPr>
        <w:spacing w:after="0"/>
        <w:ind w:left="0"/>
        <w:jc w:val="left"/>
      </w:pPr>
      <w:r>
        <w:rPr>
          <w:rFonts w:ascii="Times New Roman"/>
          <w:b/>
          <w:i w:val="false"/>
          <w:color w:val="000000"/>
        </w:rPr>
        <w:t xml:space="preserve"> 
4.1 «Іс жүргізуде электрондық құжат айналымының жүйесін</w:t>
      </w:r>
      <w:r>
        <w:br/>
      </w:r>
      <w:r>
        <w:rPr>
          <w:rFonts w:ascii="Times New Roman"/>
          <w:b/>
          <w:i w:val="false"/>
          <w:color w:val="000000"/>
        </w:rPr>
        <w:t>
пайдалану» кіші критериясы бойынша бағалау</w:t>
      </w:r>
    </w:p>
    <w:bookmarkEnd w:id="19"/>
    <w:bookmarkStart w:name="z81" w:id="20"/>
    <w:p>
      <w:pPr>
        <w:spacing w:after="0"/>
        <w:ind w:left="0"/>
        <w:jc w:val="both"/>
      </w:pPr>
      <w:r>
        <w:rPr>
          <w:rFonts w:ascii="Times New Roman"/>
          <w:b w:val="false"/>
          <w:i w:val="false"/>
          <w:color w:val="000000"/>
          <w:sz w:val="28"/>
        </w:rPr>
        <w:t>
      28. Бағалау мынадай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Электрондық түрде ғана ведомствоаралық электрондық құжат айналымының үлесі;</w:t>
      </w:r>
      <w:r>
        <w:br/>
      </w:r>
      <w:r>
        <w:rPr>
          <w:rFonts w:ascii="Times New Roman"/>
          <w:b w:val="false"/>
          <w:i w:val="false"/>
          <w:color w:val="000000"/>
          <w:sz w:val="28"/>
        </w:rPr>
        <w:t>
</w:t>
      </w:r>
      <w:r>
        <w:rPr>
          <w:rFonts w:ascii="Times New Roman"/>
          <w:b w:val="false"/>
          <w:i w:val="false"/>
          <w:color w:val="000000"/>
          <w:sz w:val="28"/>
        </w:rPr>
        <w:t>
      2) Электрондық түрде ғана ішкі электрондық құжат айналымының үлесі;</w:t>
      </w:r>
      <w:r>
        <w:br/>
      </w:r>
      <w:r>
        <w:rPr>
          <w:rFonts w:ascii="Times New Roman"/>
          <w:b w:val="false"/>
          <w:i w:val="false"/>
          <w:color w:val="000000"/>
          <w:sz w:val="28"/>
        </w:rPr>
        <w:t>
</w:t>
      </w:r>
      <w:r>
        <w:rPr>
          <w:rFonts w:ascii="Times New Roman"/>
          <w:b w:val="false"/>
          <w:i w:val="false"/>
          <w:color w:val="000000"/>
          <w:sz w:val="28"/>
        </w:rPr>
        <w:t>
      3) Уақытылы тіркелген электрондық құжаттардың үлесі;</w:t>
      </w:r>
      <w:r>
        <w:br/>
      </w:r>
      <w:r>
        <w:rPr>
          <w:rFonts w:ascii="Times New Roman"/>
          <w:b w:val="false"/>
          <w:i w:val="false"/>
          <w:color w:val="000000"/>
          <w:sz w:val="28"/>
        </w:rPr>
        <w:t>
</w:t>
      </w:r>
      <w:r>
        <w:rPr>
          <w:rFonts w:ascii="Times New Roman"/>
          <w:b w:val="false"/>
          <w:i w:val="false"/>
          <w:color w:val="000000"/>
          <w:sz w:val="28"/>
        </w:rPr>
        <w:t>
      4) «Электрондық үкімет» порталынан түскен жеке және заңды тұлғалардың тіркелген электрондық өтініштерінің үлесі;</w:t>
      </w:r>
      <w:r>
        <w:br/>
      </w:r>
      <w:r>
        <w:rPr>
          <w:rFonts w:ascii="Times New Roman"/>
          <w:b w:val="false"/>
          <w:i w:val="false"/>
          <w:color w:val="000000"/>
          <w:sz w:val="28"/>
        </w:rPr>
        <w:t>
</w:t>
      </w:r>
      <w:r>
        <w:rPr>
          <w:rFonts w:ascii="Times New Roman"/>
          <w:b w:val="false"/>
          <w:i w:val="false"/>
          <w:color w:val="000000"/>
          <w:sz w:val="28"/>
        </w:rPr>
        <w:t>
      5) Атқарушы органның ішінде ведомствоаралық құжаттарды келісу үлесі;</w:t>
      </w:r>
      <w:r>
        <w:br/>
      </w:r>
      <w:r>
        <w:rPr>
          <w:rFonts w:ascii="Times New Roman"/>
          <w:b w:val="false"/>
          <w:i w:val="false"/>
          <w:color w:val="000000"/>
          <w:sz w:val="28"/>
        </w:rPr>
        <w:t>
</w:t>
      </w:r>
      <w:r>
        <w:rPr>
          <w:rFonts w:ascii="Times New Roman"/>
          <w:b w:val="false"/>
          <w:i w:val="false"/>
          <w:color w:val="000000"/>
          <w:sz w:val="28"/>
        </w:rPr>
        <w:t>
      6) Мұрағатқа тапсыруға даярланған электрондық құжаттардың үлесі (бұдан әрі - ЭҚАБЖ).</w:t>
      </w:r>
      <w:r>
        <w:br/>
      </w:r>
      <w:r>
        <w:rPr>
          <w:rFonts w:ascii="Times New Roman"/>
          <w:b w:val="false"/>
          <w:i w:val="false"/>
          <w:color w:val="000000"/>
          <w:sz w:val="28"/>
        </w:rPr>
        <w:t>
</w:t>
      </w:r>
      <w:r>
        <w:rPr>
          <w:rFonts w:ascii="Times New Roman"/>
          <w:b w:val="false"/>
          <w:i w:val="false"/>
          <w:color w:val="000000"/>
          <w:sz w:val="28"/>
        </w:rPr>
        <w:t>
      29. Осы көрсеткіш бойынша атқарушы органды - ЭҚЖ қатысушысын ақпараттық технологияларды қолдануын бағалау барысында Жұмыс тобы есепті күнтізбелік жыл үшін ЭҚАБЖ/ЭҚЖ ведомстволық жүйесінен статистикалық есептерді қарау жолымен атқарушы орган - ЭҚЖ қатысушысы ақпаратының есептілігінде көрсетілгенді тексереді.</w:t>
      </w:r>
    </w:p>
    <w:bookmarkEnd w:id="20"/>
    <w:bookmarkStart w:name="z89" w:id="21"/>
    <w:p>
      <w:pPr>
        <w:spacing w:after="0"/>
        <w:ind w:left="0"/>
        <w:jc w:val="left"/>
      </w:pPr>
      <w:r>
        <w:rPr>
          <w:rFonts w:ascii="Times New Roman"/>
          <w:b/>
          <w:i w:val="false"/>
          <w:color w:val="000000"/>
        </w:rPr>
        <w:t xml:space="preserve"> 
Параграф 1. «Электрондық түрде ғана ведомствоаралық электрондық</w:t>
      </w:r>
      <w:r>
        <w:br/>
      </w:r>
      <w:r>
        <w:rPr>
          <w:rFonts w:ascii="Times New Roman"/>
          <w:b/>
          <w:i w:val="false"/>
          <w:color w:val="000000"/>
        </w:rPr>
        <w:t>
құжат айналымының үлесі» көрсеткіші бойынша бағалау</w:t>
      </w:r>
    </w:p>
    <w:bookmarkEnd w:id="21"/>
    <w:bookmarkStart w:name="z90" w:id="22"/>
    <w:p>
      <w:pPr>
        <w:spacing w:after="0"/>
        <w:ind w:left="0"/>
        <w:jc w:val="both"/>
      </w:pPr>
      <w:r>
        <w:rPr>
          <w:rFonts w:ascii="Times New Roman"/>
          <w:b w:val="false"/>
          <w:i w:val="false"/>
          <w:color w:val="000000"/>
          <w:sz w:val="28"/>
        </w:rPr>
        <w:t xml:space="preserve">
      30. Осы көрсеткіш бойынша бағалау мемлекеттік органға немесе лауазымды адамдарға – ЭҚЖ қатысушыларына жөнелтуге жататын және 5 жылға дейін сақтау мерзімімен электрондық құжат форматында атқарушы органның – ЭҚЖ қатысушының қызметінде пайда болатын атқарушы органмен бекітілген құжаттар мен істер номенклатурасы тізбесінің құрамына кіретін құжаттардың жалпы санынан электрондық түрде ғана жөнелтілген құжаттардың үлесі жатады. </w:t>
      </w:r>
      <w:r>
        <w:br/>
      </w:r>
      <w:r>
        <w:rPr>
          <w:rFonts w:ascii="Times New Roman"/>
          <w:b w:val="false"/>
          <w:i w:val="false"/>
          <w:color w:val="000000"/>
          <w:sz w:val="28"/>
        </w:rPr>
        <w:t>
</w:t>
      </w:r>
      <w:r>
        <w:rPr>
          <w:rFonts w:ascii="Times New Roman"/>
          <w:b w:val="false"/>
          <w:i w:val="false"/>
          <w:color w:val="000000"/>
          <w:sz w:val="28"/>
        </w:rPr>
        <w:t>
      31. Көрсеткішті бағалау үшін ақпараттың көзі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2.1.1-жолындағы 3-бағанда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32. Осы көрсеткіш бойынша бағалау нәтиже электрондық түрде ғана жөнелтілген құжаттардың санын атқарушы органның – ЭҚЖ қатысушының қызметінде пайда болатын атқарушы органмен бекітілген құжаттар мен істер номенклатурасы тізбесінің құрамына кіретін ведомствоаралық құжаттардың санына бөліп, кейіннен алынған нәтижені 3-ке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мемлекеттік органдарға – ЭҚЖ қатысушыларына жөнелтуге жататын және 5 жылға дейін сақтау мерзімімен электрондық құжат форматында атқарушы органның – ЭҚЖ қатысушының қызметінде пайда болатын атқарушы органмен бекітілген құжаттар мен істер номенклатурасы тізбесінің құрамына кіретін құжаттардың жалпы саны 500 құрайды, оның ішінде басқадай мемлекеттік органдарға – ЭҚЖ қатысушыларына ЭҚАБЖ арқылы жолданған құжаттардың саны 200 құрайды. Есеп мынадай түрде жүргізіледі: 200/500*3=1,2 балл. Осылайша қағаз тасығышта қайталаусыз электрондық түрде ғана ведомствоаралық құжат айналымының үлесі 1,2 баллды құрады.</w:t>
      </w:r>
    </w:p>
    <w:bookmarkEnd w:id="22"/>
    <w:bookmarkStart w:name="z94" w:id="23"/>
    <w:p>
      <w:pPr>
        <w:spacing w:after="0"/>
        <w:ind w:left="0"/>
        <w:jc w:val="left"/>
      </w:pPr>
      <w:r>
        <w:rPr>
          <w:rFonts w:ascii="Times New Roman"/>
          <w:b/>
          <w:i w:val="false"/>
          <w:color w:val="000000"/>
        </w:rPr>
        <w:t xml:space="preserve"> 
Параграф 2. «Электрондық түрде ғана ішкі электрондық құжат</w:t>
      </w:r>
      <w:r>
        <w:br/>
      </w:r>
      <w:r>
        <w:rPr>
          <w:rFonts w:ascii="Times New Roman"/>
          <w:b/>
          <w:i w:val="false"/>
          <w:color w:val="000000"/>
        </w:rPr>
        <w:t>
айналымының үлесі» көрсеткіші бойынша бағалау</w:t>
      </w:r>
    </w:p>
    <w:bookmarkEnd w:id="23"/>
    <w:bookmarkStart w:name="z95" w:id="24"/>
    <w:p>
      <w:pPr>
        <w:spacing w:after="0"/>
        <w:ind w:left="0"/>
        <w:jc w:val="both"/>
      </w:pPr>
      <w:r>
        <w:rPr>
          <w:rFonts w:ascii="Times New Roman"/>
          <w:b w:val="false"/>
          <w:i w:val="false"/>
          <w:color w:val="000000"/>
          <w:sz w:val="28"/>
        </w:rPr>
        <w:t>
      33. Осы көрсеткіш бойынша бағалауға мемлекеттік басқарудың тиісті саласының бір атқарушы орган - ЭҚЖ қатысушысының құрылымдық бөлімшелерінің арасында хат-хабармен алмасуды жүзеге асыру үшін электрондық құжат айналымның ведомстволық жүйесін (ЭҚАБЖ/ЭҚЖ) пайдалану тиімділігі, атап айтқанда ішкі құжаттардың, оның ішінде мемлекеттік басқарудың тиісті саласында бір атқарушы орган - ЭҚЖ қатысушысы ішінде құрылымдық бөлімшелер арасында сақтау мерзімі 5 жылға дейінгі электрондық құжат форматында атқарушы органның – ЭҚЖ қатысушысының қызметінде қалыптасатын, атқарушы орган – ЭҚЖ қатысушысымен бекітілетін құжаттар тізімі мен істер номенклатурасының құрамына кіретін нормативтік актілер мен ұйымдық рұқсат ету құжаттардың («Қызметтік пайдалану үшін» белгісі бар шектелген таралымды, немесе Қазақстан Республикасының мемлекеттік құпиясын құрайтын құжаттарды қоспағанда) жалпы санында тек электрондық түрде жөнелтілген ЭҚАБЖ/ЭҚЖ деректер қорындағы құжаттардың үлесі жатады.</w:t>
      </w:r>
      <w:r>
        <w:br/>
      </w:r>
      <w:r>
        <w:rPr>
          <w:rFonts w:ascii="Times New Roman"/>
          <w:b w:val="false"/>
          <w:i w:val="false"/>
          <w:color w:val="000000"/>
          <w:sz w:val="28"/>
        </w:rPr>
        <w:t>
</w:t>
      </w:r>
      <w:r>
        <w:rPr>
          <w:rFonts w:ascii="Times New Roman"/>
          <w:b w:val="false"/>
          <w:i w:val="false"/>
          <w:color w:val="000000"/>
          <w:sz w:val="28"/>
        </w:rPr>
        <w:t>
      34. Көрсеткішті бағалау үшін ақпарат көзі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2.1.2-жолындағы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35. Осы көрсеткіш бойынша алынған нәтиже электрондық түрде ғана жөнелтілген құжаттардың санын атқарушы органның – ЭҚЖ қатысушының қызметінде пайда болатын атқарушы органмен бекітілген құжаттар мен істер номенклатурасы тізбесінің құрамына кіретін ведомствоаралық құжаттардың санына бөліп, кейіннен 3-ке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атқарушы органдарға – ЭҚЖ қатысушыларына жөнелтуге жататын және 5 жылға дейін сақтау мерзімімен электрондық құжат форматында атқарушы органның – ЭҚЖ қатысушының қызметінде пайда болатын атқарушы органмен бекітілген құжаттар мен істер номенклатурасы тізбесінің құрамына кіретін құжаттардың («Қызметтік пайдалану үшін» белгісі бар шектелген таралымды, немесе Қазақстан Республикасының мемлекеттік құпиясын құрайтын құжаттарды қоспағанда) жалпы саны 500 құрайды, оның ішінде басқадай атқарушы органдарға – ЭҚЖ қатысушыларына ЭҚАБЖ арқылы жолданған құжаттардың саны 200 құрайды. Есеп мынадай түрде жүргізіледі: 200/500*3=1,2 балл. Осылайша қағаз тасығышта қайталаусыз электрондық түрде ғана ведомствоаралық құжат айналымының үлесі 1,2 баллды құрады.</w:t>
      </w:r>
    </w:p>
    <w:bookmarkEnd w:id="24"/>
    <w:bookmarkStart w:name="z99" w:id="25"/>
    <w:p>
      <w:pPr>
        <w:spacing w:after="0"/>
        <w:ind w:left="0"/>
        <w:jc w:val="left"/>
      </w:pPr>
      <w:r>
        <w:rPr>
          <w:rFonts w:ascii="Times New Roman"/>
          <w:b/>
          <w:i w:val="false"/>
          <w:color w:val="000000"/>
        </w:rPr>
        <w:t xml:space="preserve"> 
Параграф 3. «Уақтылы тіркелген электрондық құжаттардың</w:t>
      </w:r>
      <w:r>
        <w:br/>
      </w:r>
      <w:r>
        <w:rPr>
          <w:rFonts w:ascii="Times New Roman"/>
          <w:b/>
          <w:i w:val="false"/>
          <w:color w:val="000000"/>
        </w:rPr>
        <w:t>
үлесі» көрсеткіші бойынша бағалау</w:t>
      </w:r>
    </w:p>
    <w:bookmarkEnd w:id="25"/>
    <w:bookmarkStart w:name="z100" w:id="26"/>
    <w:p>
      <w:pPr>
        <w:spacing w:after="0"/>
        <w:ind w:left="0"/>
        <w:jc w:val="both"/>
      </w:pPr>
      <w:r>
        <w:rPr>
          <w:rFonts w:ascii="Times New Roman"/>
          <w:b w:val="false"/>
          <w:i w:val="false"/>
          <w:color w:val="000000"/>
          <w:sz w:val="28"/>
        </w:rPr>
        <w:t>
      36. Осы көрсеткіш бойынша бағалауға ЭҚАБЖ арқылы атқарушы органға – ЭҚЖ қатысушысына түскен күні сыртқы/ішкі кіріс хат-хабарларының тіркелуі, атап айтқанда ЭҚАБЖ/ЭҚЖ жүйесіне түскен электрондық ішкі/сыртқы кіріс құжаттардың жалпы санына уақтылы тіркелген электрондық құжаттардың үлесі жатады. Сыртқы/ішкі кіріс хат-хабарының атқарушы органда – ЭҚЖ қатысушысында бекітілген қабылдау уақытының аяқталғаннан кейін түскен кезде, құжаттың тіркелу күні – келесі жұмыс күні уақтылы деп санау.</w:t>
      </w:r>
      <w:r>
        <w:br/>
      </w:r>
      <w:r>
        <w:rPr>
          <w:rFonts w:ascii="Times New Roman"/>
          <w:b w:val="false"/>
          <w:i w:val="false"/>
          <w:color w:val="000000"/>
          <w:sz w:val="28"/>
        </w:rPr>
        <w:t>
</w:t>
      </w:r>
      <w:r>
        <w:rPr>
          <w:rFonts w:ascii="Times New Roman"/>
          <w:b w:val="false"/>
          <w:i w:val="false"/>
          <w:color w:val="000000"/>
          <w:sz w:val="28"/>
        </w:rPr>
        <w:t>
      37. Көрсеткішті бағалау үшін ақпарат көзі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2.1.3-жолындағы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38. Осы көрсеткіш бойынша алынған нәтиже ЭҚАБЖ/ЭҚЖ жүйесіне түскен электрондық ішкі/сыртқы кіріс құжаттардың санын ЭҚАБЖ/ЭҚЖ жүйесінде уақтылы тіркелген электрондық ішкі/сыртқы кіріс құжаттардың санына бөліп, кейіннен 3-ке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ЭҚАБЖ/ЭҚЖ жүйесіне түскен электрондық ішкі/сыртқы кіріс құжаттардың жалпы саны 500 құрайды, олардың ішінде ЭҚАБЖ/ЭҚЖ жүйесінде уақтылы тіркелген электрондық ішкі/сыртқы кіріс құжаттардың саны 200 құрайды. Есеп мынадай түрде жүргізіледі: 200/500*3=1,2 балл. Осылайша «Уақтылы тіркелген электрондық құжаттардың үлесі» 1,2 баллды құрады.</w:t>
      </w:r>
    </w:p>
    <w:bookmarkEnd w:id="26"/>
    <w:bookmarkStart w:name="z104" w:id="27"/>
    <w:p>
      <w:pPr>
        <w:spacing w:after="0"/>
        <w:ind w:left="0"/>
        <w:jc w:val="left"/>
      </w:pPr>
      <w:r>
        <w:rPr>
          <w:rFonts w:ascii="Times New Roman"/>
          <w:b/>
          <w:i w:val="false"/>
          <w:color w:val="000000"/>
        </w:rPr>
        <w:t xml:space="preserve"> 
Параграф 4. «Электрондық үкімет» порталынан түскен жеке</w:t>
      </w:r>
      <w:r>
        <w:br/>
      </w:r>
      <w:r>
        <w:rPr>
          <w:rFonts w:ascii="Times New Roman"/>
          <w:b/>
          <w:i w:val="false"/>
          <w:color w:val="000000"/>
        </w:rPr>
        <w:t>
және заңды тұлғалардың тіркелген электрондық өтініштерінің</w:t>
      </w:r>
      <w:r>
        <w:br/>
      </w:r>
      <w:r>
        <w:rPr>
          <w:rFonts w:ascii="Times New Roman"/>
          <w:b/>
          <w:i w:val="false"/>
          <w:color w:val="000000"/>
        </w:rPr>
        <w:t>
үлесі» көрсеткіші бойынша бағалау</w:t>
      </w:r>
    </w:p>
    <w:bookmarkEnd w:id="27"/>
    <w:bookmarkStart w:name="z105" w:id="28"/>
    <w:p>
      <w:pPr>
        <w:spacing w:after="0"/>
        <w:ind w:left="0"/>
        <w:jc w:val="both"/>
      </w:pPr>
      <w:r>
        <w:rPr>
          <w:rFonts w:ascii="Times New Roman"/>
          <w:b w:val="false"/>
          <w:i w:val="false"/>
          <w:color w:val="000000"/>
          <w:sz w:val="28"/>
        </w:rPr>
        <w:t>
      39. Осы көрсеткіш бойынша бағалауға атқарушы органға – ЭҚЖ қатысушысына түскен электрондық өтініштердің жалпы санында «электрондық үкіметтің» порталынан түскен, жеке және заңды тұлғалардың тіркелген электрондық өтініштердің үлесі жатады.</w:t>
      </w:r>
      <w:r>
        <w:br/>
      </w:r>
      <w:r>
        <w:rPr>
          <w:rFonts w:ascii="Times New Roman"/>
          <w:b w:val="false"/>
          <w:i w:val="false"/>
          <w:color w:val="000000"/>
          <w:sz w:val="28"/>
        </w:rPr>
        <w:t>
</w:t>
      </w:r>
      <w:r>
        <w:rPr>
          <w:rFonts w:ascii="Times New Roman"/>
          <w:b w:val="false"/>
          <w:i w:val="false"/>
          <w:color w:val="000000"/>
          <w:sz w:val="28"/>
        </w:rPr>
        <w:t>
      40. Көрсеткішті бағалау үшін ақпарат көзі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2.1.4-жолындағы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41. Осы көрсеткіш бойынша нәтиже «электрондық үкіметтің» порталынан түскен жеке және заңды тұлғалардың тіркелген электрондық өтініштердің санын атқарушы органға – ЭҚЖ қатысушысына түскен электрондық өтініштердің жалпы санына бөліп, кейіннен 2-ге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атқарушы органға – ЭҚЖ қатысушысына түскен электрондық өтініштердің жалпы саны 500 құрайды, олардың ішінде тіркелген электрондық өтініштер саны 200 құрайды. Есеп мынадай түрде жүргізіледі: 200/500*2=0,8 балл. Осылайша «электрондық үкіметтің» порталынан түскен тіркелген электрондық өтініштердің үлесі 0,8 баллды құрады.</w:t>
      </w:r>
    </w:p>
    <w:bookmarkEnd w:id="28"/>
    <w:bookmarkStart w:name="z109" w:id="29"/>
    <w:p>
      <w:pPr>
        <w:spacing w:after="0"/>
        <w:ind w:left="0"/>
        <w:jc w:val="left"/>
      </w:pPr>
      <w:r>
        <w:rPr>
          <w:rFonts w:ascii="Times New Roman"/>
          <w:b/>
          <w:i w:val="false"/>
          <w:color w:val="000000"/>
        </w:rPr>
        <w:t xml:space="preserve"> 
Параграф 5. «Атқарушы органның ішінде ведомствоаралық</w:t>
      </w:r>
      <w:r>
        <w:br/>
      </w:r>
      <w:r>
        <w:rPr>
          <w:rFonts w:ascii="Times New Roman"/>
          <w:b/>
          <w:i w:val="false"/>
          <w:color w:val="000000"/>
        </w:rPr>
        <w:t>
құжаттарды келісу үлесі» көрсеткіші бойынша бағалау</w:t>
      </w:r>
    </w:p>
    <w:bookmarkEnd w:id="29"/>
    <w:bookmarkStart w:name="z110" w:id="30"/>
    <w:p>
      <w:pPr>
        <w:spacing w:after="0"/>
        <w:ind w:left="0"/>
        <w:jc w:val="both"/>
      </w:pPr>
      <w:r>
        <w:rPr>
          <w:rFonts w:ascii="Times New Roman"/>
          <w:b w:val="false"/>
          <w:i w:val="false"/>
          <w:color w:val="000000"/>
          <w:sz w:val="28"/>
        </w:rPr>
        <w:t>
      42. Осы көрсеткіш бойынша бағалауға кейіннен мемлекеттік органдарға – ЭҚЖ қатысушыларына жолданатын ЭҚАБЖ/ЭҚЖ-де электрондық құжаттардың жобаларын келісу (келісудің бір немесе бірнеше сатылары) және қол қою үдерістерін пайдаланудың толықтығы, атап айтқанда электрондық құжаттардың қол қойылған жобалардың жалпы санында электрондық түрде келісілген электрондық құжаттардың қол қойылған жобалардың үлесі жатады.</w:t>
      </w:r>
      <w:r>
        <w:br/>
      </w:r>
      <w:r>
        <w:rPr>
          <w:rFonts w:ascii="Times New Roman"/>
          <w:b w:val="false"/>
          <w:i w:val="false"/>
          <w:color w:val="000000"/>
          <w:sz w:val="28"/>
        </w:rPr>
        <w:t>
</w:t>
      </w:r>
      <w:r>
        <w:rPr>
          <w:rFonts w:ascii="Times New Roman"/>
          <w:b w:val="false"/>
          <w:i w:val="false"/>
          <w:color w:val="000000"/>
          <w:sz w:val="28"/>
        </w:rPr>
        <w:t>
      43. Көрсеткішті бағалау үшін ақпарат көзі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2.1.5-жолындағы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44. Осы көрсеткіш бойынша бағалау мәні электрондық түрде келісілген, қол қойылған электрондық құжаттардың жобалары санын электрондық құжаттардың қол қойылған жобалардың жалпы санына бөліп, кейіннен алынған нәтижені 3-ке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электрондық түрде келісілген, сыртқы хат-хабарларға жөнелтілген электрондық құжаттардың қол қойылған жобалар саны 200 құрайды, электрондық құжаттардың қол қойылған жобалар саны 500 құрайды. Есеп мынадай түрде жүргізіледі: 200/500*3=1,2 балл. Осылайша келісілген ведомствоаралық электрондық құжаттардың үлесі 1,2 баллды құрады.</w:t>
      </w:r>
    </w:p>
    <w:bookmarkEnd w:id="30"/>
    <w:bookmarkStart w:name="z114" w:id="31"/>
    <w:p>
      <w:pPr>
        <w:spacing w:after="0"/>
        <w:ind w:left="0"/>
        <w:jc w:val="left"/>
      </w:pPr>
      <w:r>
        <w:rPr>
          <w:rFonts w:ascii="Times New Roman"/>
          <w:b/>
          <w:i w:val="false"/>
          <w:color w:val="000000"/>
        </w:rPr>
        <w:t xml:space="preserve"> 
Параграф 6. «Мұрағатқа тапсыруға даярланған электрондық</w:t>
      </w:r>
      <w:r>
        <w:br/>
      </w:r>
      <w:r>
        <w:rPr>
          <w:rFonts w:ascii="Times New Roman"/>
          <w:b/>
          <w:i w:val="false"/>
          <w:color w:val="000000"/>
        </w:rPr>
        <w:t>
құжаттардың үлесі» критериясы бойынша бағалау</w:t>
      </w:r>
    </w:p>
    <w:bookmarkEnd w:id="31"/>
    <w:bookmarkStart w:name="z115" w:id="32"/>
    <w:p>
      <w:pPr>
        <w:spacing w:after="0"/>
        <w:ind w:left="0"/>
        <w:jc w:val="both"/>
      </w:pPr>
      <w:r>
        <w:rPr>
          <w:rFonts w:ascii="Times New Roman"/>
          <w:b w:val="false"/>
          <w:i w:val="false"/>
          <w:color w:val="000000"/>
          <w:sz w:val="28"/>
        </w:rPr>
        <w:t>
      45. Осы көрсеткіш бойынша бағалауға мұрағатқа тапсыру үшін (іс жүргізілуі жабылған) құжаттарды дайындау, атап айтқанда орындалған электрондық құжаттардың жалпы санында мұрағатқа жіберу үшін дайындалған электрондық құжаттардың үлесі жатады.</w:t>
      </w:r>
      <w:r>
        <w:br/>
      </w:r>
      <w:r>
        <w:rPr>
          <w:rFonts w:ascii="Times New Roman"/>
          <w:b w:val="false"/>
          <w:i w:val="false"/>
          <w:color w:val="000000"/>
          <w:sz w:val="28"/>
        </w:rPr>
        <w:t>
</w:t>
      </w:r>
      <w:r>
        <w:rPr>
          <w:rFonts w:ascii="Times New Roman"/>
          <w:b w:val="false"/>
          <w:i w:val="false"/>
          <w:color w:val="000000"/>
          <w:sz w:val="28"/>
        </w:rPr>
        <w:t>
      46. Көрсеткішті бағалау үшін ақпарат көзі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2.1.6-жолындағы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47. Атқарушы органның – ЭҚЖ қатысушысының ақпараттық технологияларды қолдануын осы көрсеткіш бойынша бағалау барысында Жұмыс тобы мұрағаттар мен құжаттамаларды басқарудың уәкілетті органымен бекітілген, нормативтік құқықтық актілермен анықталған, құжаттаманы жедел сақтау мерзімінің өтуі бойынша мұрағатқа жіберілуге даярланған құжаттар бойынша ЭҚАБЖ/ЭҚЖ ведомстволық жүйесінен статистикалық есептерді қарау жолымен атқарушы орган - ЭҚЖ қатысушысы ақпаратының есептілігінде көрсетілгенді тексереді.</w:t>
      </w:r>
      <w:r>
        <w:br/>
      </w:r>
      <w:r>
        <w:rPr>
          <w:rFonts w:ascii="Times New Roman"/>
          <w:b w:val="false"/>
          <w:i w:val="false"/>
          <w:color w:val="000000"/>
          <w:sz w:val="28"/>
        </w:rPr>
        <w:t>
</w:t>
      </w:r>
      <w:r>
        <w:rPr>
          <w:rFonts w:ascii="Times New Roman"/>
          <w:b w:val="false"/>
          <w:i w:val="false"/>
          <w:color w:val="000000"/>
          <w:sz w:val="28"/>
        </w:rPr>
        <w:t>
      48. Осы көрсеткіш бойынша бағалау мәні электрондық құжаттар мұрағатына жіберу үшін дайындалған ЭҚАБЖ/ЭҚЖ-де электрондық құжаттардың санын орындалған электрондық құжаттардың жалпы санына бөліп, кейіннен алынған нәтижені 1-ге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орындалған электрондық құжаттардың жалпы саны 500 құрайды, оның ішінде мұрағатқа дайындалған электрондық құжаттардың саны 200 құрайды. Есеп мынадай түрде жүргізіледі: 200/500*1=0,4 балл. Осылайша «Мұрағатқа тапсыруға даярланған электрондық құжаттардың үлесі» көрсеткіші бойынша бағалау 0,4 баллды құрады.</w:t>
      </w:r>
    </w:p>
    <w:bookmarkEnd w:id="32"/>
    <w:bookmarkStart w:name="z120" w:id="33"/>
    <w:p>
      <w:pPr>
        <w:spacing w:after="0"/>
        <w:ind w:left="0"/>
        <w:jc w:val="left"/>
      </w:pPr>
      <w:r>
        <w:rPr>
          <w:rFonts w:ascii="Times New Roman"/>
          <w:b/>
          <w:i w:val="false"/>
          <w:color w:val="000000"/>
        </w:rPr>
        <w:t xml:space="preserve"> 
4.2 «Электрондық құжаттардың мұрағаттарын қолдану» кіші</w:t>
      </w:r>
      <w:r>
        <w:br/>
      </w:r>
      <w:r>
        <w:rPr>
          <w:rFonts w:ascii="Times New Roman"/>
          <w:b/>
          <w:i w:val="false"/>
          <w:color w:val="000000"/>
        </w:rPr>
        <w:t>
критериясы бойынша бағалау</w:t>
      </w:r>
    </w:p>
    <w:bookmarkEnd w:id="33"/>
    <w:bookmarkStart w:name="z121" w:id="34"/>
    <w:p>
      <w:pPr>
        <w:spacing w:after="0"/>
        <w:ind w:left="0"/>
        <w:jc w:val="both"/>
      </w:pPr>
      <w:r>
        <w:rPr>
          <w:rFonts w:ascii="Times New Roman"/>
          <w:b w:val="false"/>
          <w:i w:val="false"/>
          <w:color w:val="000000"/>
          <w:sz w:val="28"/>
        </w:rPr>
        <w:t>
      49. Осы кіші критерия бойынша бағалаумен электрондық құжаттардың ведомстволық мұрағаты жүйесінің бар болуы түсіндіріледі.</w:t>
      </w:r>
      <w:r>
        <w:br/>
      </w:r>
      <w:r>
        <w:rPr>
          <w:rFonts w:ascii="Times New Roman"/>
          <w:b w:val="false"/>
          <w:i w:val="false"/>
          <w:color w:val="000000"/>
          <w:sz w:val="28"/>
        </w:rPr>
        <w:t>
</w:t>
      </w:r>
      <w:r>
        <w:rPr>
          <w:rFonts w:ascii="Times New Roman"/>
          <w:b w:val="false"/>
          <w:i w:val="false"/>
          <w:color w:val="000000"/>
          <w:sz w:val="28"/>
        </w:rPr>
        <w:t>
      50. Көрсеткішті бағалау үшін ақпарат көзі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2.2-жолындағы 3-бағанында көрсетілген ақпарат болып табылады. </w:t>
      </w:r>
      <w:r>
        <w:br/>
      </w:r>
      <w:r>
        <w:rPr>
          <w:rFonts w:ascii="Times New Roman"/>
          <w:b w:val="false"/>
          <w:i w:val="false"/>
          <w:color w:val="000000"/>
          <w:sz w:val="28"/>
        </w:rPr>
        <w:t>
</w:t>
      </w:r>
      <w:r>
        <w:rPr>
          <w:rFonts w:ascii="Times New Roman"/>
          <w:b w:val="false"/>
          <w:i w:val="false"/>
          <w:color w:val="000000"/>
          <w:sz w:val="28"/>
        </w:rPr>
        <w:t xml:space="preserve">
      51. Жұмыс тобы атқарушы органмен ақпараттық технологияларды қолдануын осы кіші критериясы бойынша бағалау барысында қарау жолымен атқарушы органның ақпарат есептілігінде көрсетілгенді тексереді: </w:t>
      </w:r>
      <w:r>
        <w:br/>
      </w:r>
      <w:r>
        <w:rPr>
          <w:rFonts w:ascii="Times New Roman"/>
          <w:b w:val="false"/>
          <w:i w:val="false"/>
          <w:color w:val="000000"/>
          <w:sz w:val="28"/>
        </w:rPr>
        <w:t>
</w:t>
      </w:r>
      <w:r>
        <w:rPr>
          <w:rFonts w:ascii="Times New Roman"/>
          <w:b w:val="false"/>
          <w:i w:val="false"/>
          <w:color w:val="000000"/>
          <w:sz w:val="28"/>
        </w:rPr>
        <w:t>
      1) істердің электрондық тізбегі, тұрақты сақталудағы құжаттар;</w:t>
      </w:r>
      <w:r>
        <w:br/>
      </w:r>
      <w:r>
        <w:rPr>
          <w:rFonts w:ascii="Times New Roman"/>
          <w:b w:val="false"/>
          <w:i w:val="false"/>
          <w:color w:val="000000"/>
          <w:sz w:val="28"/>
        </w:rPr>
        <w:t>
</w:t>
      </w:r>
      <w:r>
        <w:rPr>
          <w:rFonts w:ascii="Times New Roman"/>
          <w:b w:val="false"/>
          <w:i w:val="false"/>
          <w:color w:val="000000"/>
          <w:sz w:val="28"/>
        </w:rPr>
        <w:t>
      2) істердің электрондық тізбегі, жеке құрам бойынша құжаттар;</w:t>
      </w:r>
      <w:r>
        <w:br/>
      </w:r>
      <w:r>
        <w:rPr>
          <w:rFonts w:ascii="Times New Roman"/>
          <w:b w:val="false"/>
          <w:i w:val="false"/>
          <w:color w:val="000000"/>
          <w:sz w:val="28"/>
        </w:rPr>
        <w:t>
</w:t>
      </w:r>
      <w:r>
        <w:rPr>
          <w:rFonts w:ascii="Times New Roman"/>
          <w:b w:val="false"/>
          <w:i w:val="false"/>
          <w:color w:val="000000"/>
          <w:sz w:val="28"/>
        </w:rPr>
        <w:t>
      3) істердің электрондық тізбегі, уақытша сақталудағы құжаттар;</w:t>
      </w:r>
      <w:r>
        <w:br/>
      </w:r>
      <w:r>
        <w:rPr>
          <w:rFonts w:ascii="Times New Roman"/>
          <w:b w:val="false"/>
          <w:i w:val="false"/>
          <w:color w:val="000000"/>
          <w:sz w:val="28"/>
        </w:rPr>
        <w:t>
</w:t>
      </w:r>
      <w:r>
        <w:rPr>
          <w:rFonts w:ascii="Times New Roman"/>
          <w:b w:val="false"/>
          <w:i w:val="false"/>
          <w:color w:val="000000"/>
          <w:sz w:val="28"/>
        </w:rPr>
        <w:t>
      4) құжаттарды жоюға бөлу туралы электрондық акті сақтауға жатпайды.</w:t>
      </w:r>
      <w:r>
        <w:br/>
      </w:r>
      <w:r>
        <w:rPr>
          <w:rFonts w:ascii="Times New Roman"/>
          <w:b w:val="false"/>
          <w:i w:val="false"/>
          <w:color w:val="000000"/>
          <w:sz w:val="28"/>
        </w:rPr>
        <w:t>
</w:t>
      </w:r>
      <w:r>
        <w:rPr>
          <w:rFonts w:ascii="Times New Roman"/>
          <w:b w:val="false"/>
          <w:i w:val="false"/>
          <w:color w:val="000000"/>
          <w:sz w:val="28"/>
        </w:rPr>
        <w:t>
      52. Осы кіші критерия бойынша ең көп балл 2 баллды құрайды. Осы кіші критерия бойынша бағалау 0,5 балл салмақтық мәнмен істердің электрондық тізбегі, тұрақты сақталудағы құжаттардан, 0,5 балл салмақтық мәнмен істердің электрондық тізбегі, жеке құрам бойынша құжаттардан, 0,5 балл салмақтық мәнмен істердің электрондық тізбегі, уақытша сақталудағы құжаттардан, 0,5 балл салмақтық мәнмен құжаттарды жоюға бөлу туралы электрондық актіден тұрады.</w:t>
      </w:r>
    </w:p>
    <w:bookmarkEnd w:id="34"/>
    <w:bookmarkStart w:name="z129" w:id="35"/>
    <w:p>
      <w:pPr>
        <w:spacing w:after="0"/>
        <w:ind w:left="0"/>
        <w:jc w:val="left"/>
      </w:pPr>
      <w:r>
        <w:rPr>
          <w:rFonts w:ascii="Times New Roman"/>
          <w:b/>
          <w:i w:val="false"/>
          <w:color w:val="000000"/>
        </w:rPr>
        <w:t xml:space="preserve"> 
4.3 «Е-лицензиялау» мемлекеттік деректер қоры»</w:t>
      </w:r>
      <w:r>
        <w:br/>
      </w:r>
      <w:r>
        <w:rPr>
          <w:rFonts w:ascii="Times New Roman"/>
          <w:b/>
          <w:i w:val="false"/>
          <w:color w:val="000000"/>
        </w:rPr>
        <w:t>
ақпараттық жүйесін және «Электрондық мемлекеттік</w:t>
      </w:r>
      <w:r>
        <w:br/>
      </w:r>
      <w:r>
        <w:rPr>
          <w:rFonts w:ascii="Times New Roman"/>
          <w:b/>
          <w:i w:val="false"/>
          <w:color w:val="000000"/>
        </w:rPr>
        <w:t>
сатып алу» автоматтандырылған ақпараттық жүйесін толтыру»</w:t>
      </w:r>
      <w:r>
        <w:br/>
      </w:r>
      <w:r>
        <w:rPr>
          <w:rFonts w:ascii="Times New Roman"/>
          <w:b/>
          <w:i w:val="false"/>
          <w:color w:val="000000"/>
        </w:rPr>
        <w:t>
кіші критериясы бойынша бағалау</w:t>
      </w:r>
    </w:p>
    <w:bookmarkEnd w:id="35"/>
    <w:bookmarkStart w:name="z130" w:id="36"/>
    <w:p>
      <w:pPr>
        <w:spacing w:after="0"/>
        <w:ind w:left="0"/>
        <w:jc w:val="both"/>
      </w:pPr>
      <w:r>
        <w:rPr>
          <w:rFonts w:ascii="Times New Roman"/>
          <w:b w:val="false"/>
          <w:i w:val="false"/>
          <w:color w:val="000000"/>
          <w:sz w:val="28"/>
        </w:rPr>
        <w:t>
      53. Осы кіші критерия бойынша бағалауға:</w:t>
      </w:r>
      <w:r>
        <w:br/>
      </w:r>
      <w:r>
        <w:rPr>
          <w:rFonts w:ascii="Times New Roman"/>
          <w:b w:val="false"/>
          <w:i w:val="false"/>
          <w:color w:val="000000"/>
          <w:sz w:val="28"/>
        </w:rPr>
        <w:t>
</w:t>
      </w:r>
      <w:r>
        <w:rPr>
          <w:rFonts w:ascii="Times New Roman"/>
          <w:b w:val="false"/>
          <w:i w:val="false"/>
          <w:color w:val="000000"/>
          <w:sz w:val="28"/>
        </w:rPr>
        <w:t>
      - атқарушы органның «Е-лицензиялау» мемлекеттік деректер қоры» ақпараттық жүйесін толтыру үлесі;</w:t>
      </w:r>
      <w:r>
        <w:br/>
      </w:r>
      <w:r>
        <w:rPr>
          <w:rFonts w:ascii="Times New Roman"/>
          <w:b w:val="false"/>
          <w:i w:val="false"/>
          <w:color w:val="000000"/>
          <w:sz w:val="28"/>
        </w:rPr>
        <w:t>
</w:t>
      </w:r>
      <w:r>
        <w:rPr>
          <w:rFonts w:ascii="Times New Roman"/>
          <w:b w:val="false"/>
          <w:i w:val="false"/>
          <w:color w:val="000000"/>
          <w:sz w:val="28"/>
        </w:rPr>
        <w:t>
      - атқарушы органның «Электрондық мемлекеттік сатып алу» автоматтандырылған ақпараттық жүйесін толтыру үлесі жатады.</w:t>
      </w:r>
      <w:r>
        <w:br/>
      </w:r>
      <w:r>
        <w:rPr>
          <w:rFonts w:ascii="Times New Roman"/>
          <w:b w:val="false"/>
          <w:i w:val="false"/>
          <w:color w:val="000000"/>
          <w:sz w:val="28"/>
        </w:rPr>
        <w:t>
</w:t>
      </w:r>
      <w:r>
        <w:rPr>
          <w:rFonts w:ascii="Times New Roman"/>
          <w:b w:val="false"/>
          <w:i w:val="false"/>
          <w:color w:val="000000"/>
          <w:sz w:val="28"/>
        </w:rPr>
        <w:t>
      54. Көрсеткішті бағалау үшін ақпарат көзі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2.3-жолындағы 3-бағанында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55. Атқарушы органмен ақпараттық технологияларды қолдануын бағалау барысында Жұмыс тобы атқарушы органның есептілікте көрсетілген ақпаратты атқарушы органның ақпараттық жүйелерді толтыру бойынша статистикасын қарау жолымен тексереді.</w:t>
      </w:r>
      <w:r>
        <w:br/>
      </w:r>
      <w:r>
        <w:rPr>
          <w:rFonts w:ascii="Times New Roman"/>
          <w:b w:val="false"/>
          <w:i w:val="false"/>
          <w:color w:val="000000"/>
          <w:sz w:val="28"/>
        </w:rPr>
        <w:t>
</w:t>
      </w:r>
      <w:r>
        <w:rPr>
          <w:rFonts w:ascii="Times New Roman"/>
          <w:b w:val="false"/>
          <w:i w:val="false"/>
          <w:color w:val="000000"/>
          <w:sz w:val="28"/>
        </w:rPr>
        <w:t>
      56. Осы көрсеткіш бойынша ең көп балл 8 баллды құрайды. Осы көрсеткіш бойынша бағалау атқарушы органның «Е-лицензиялау» мемлекеттік деректер қоры» ақпараттық жүйесін толтырудың үлесін 4 балл салмақтық мәнмен және атқарушы органның «Электрондық мемлекеттік сатып алу» ақпараттық жүйесін толтыру үлесін 4 балл салмақтық мәнмен қосу жолымен жүргізіледі. Лицензиялар болып табылмайтын атқарушы органдарда «Е-лицензиялау» мемлекеттік деректер қоры» ақпараттық жүйені толтыру бойынша бағалау жүргізілмейді және бұл үлестің салмақтық мәні атқарушы органның «Электрондық мемлекеттік сатып алу» автоматтандырылған ақпараттық жүйесін толтырудың үлесінің салмақтық мәніне қосылады.</w:t>
      </w:r>
      <w:r>
        <w:br/>
      </w:r>
      <w:r>
        <w:rPr>
          <w:rFonts w:ascii="Times New Roman"/>
          <w:b w:val="false"/>
          <w:i w:val="false"/>
          <w:color w:val="000000"/>
          <w:sz w:val="28"/>
        </w:rPr>
        <w:t>
</w:t>
      </w:r>
      <w:r>
        <w:rPr>
          <w:rFonts w:ascii="Times New Roman"/>
          <w:b w:val="false"/>
          <w:i w:val="false"/>
          <w:color w:val="000000"/>
          <w:sz w:val="28"/>
        </w:rPr>
        <w:t>
      «Е-лицензиялау» мемлекеттік деректер қоры» ақпараттық жүйесін пайдаланудың үлесі кейіннен алынған нәтижені 4 көбейтумен, есептік кезең ішінде Е-лицензиялау» мемлекеттік деректер қоры» ақпараттық жүйесінде қалыптастырылған лицензиялар санын есептік кезеңде берілген лицензиялардың жалпы санына бөлу жолымен анықталады. Егер ақпараттық жүйе есептік кезеңнің басынан өндірілмеген болса, онда есептеу кезінде ендіру сәтінен бастап есептік кезеңнің аяқталуына дейінгі берілген лицензиялар саны мен Е-лицензиялау» мемлекеттік деректер қоры» ақпараттық жүйесінде қалыптастырылған лицензиялар саны ескеріледі. «Е-лицензиялау» мемлекеттік деректер қоры» ақпараттық жүйесін 2012 жылда ендіруге жоспарланған мемлекеттік органдардың бағасы 0,5 баллды құрайды.</w:t>
      </w:r>
      <w:r>
        <w:br/>
      </w:r>
      <w:r>
        <w:rPr>
          <w:rFonts w:ascii="Times New Roman"/>
          <w:b w:val="false"/>
          <w:i w:val="false"/>
          <w:color w:val="000000"/>
          <w:sz w:val="28"/>
        </w:rPr>
        <w:t>
</w:t>
      </w:r>
      <w:r>
        <w:rPr>
          <w:rFonts w:ascii="Times New Roman"/>
          <w:b w:val="false"/>
          <w:i w:val="false"/>
          <w:color w:val="000000"/>
          <w:sz w:val="28"/>
        </w:rPr>
        <w:t>
      «Электрондық мемлекеттік сатып алу» автоматтандырылған ақпараттық жүйені толтырудың үлесі кейіннен алынған нәтижені 4 көбейтумен, есептік кезең ішінде электрондық мемлекеттік сатып алулар шеңберінде пайдаланған қаржы көлемін, есептік кезеңінде мемлекеттік сатып алулар шеңберінде пайдаланылған қаржының жалпы көлеміне бөлу жолымен анықталады.</w:t>
      </w:r>
    </w:p>
    <w:bookmarkEnd w:id="36"/>
    <w:bookmarkStart w:name="z138" w:id="37"/>
    <w:p>
      <w:pPr>
        <w:spacing w:after="0"/>
        <w:ind w:left="0"/>
        <w:jc w:val="left"/>
      </w:pPr>
      <w:r>
        <w:rPr>
          <w:rFonts w:ascii="Times New Roman"/>
          <w:b/>
          <w:i w:val="false"/>
          <w:color w:val="000000"/>
        </w:rPr>
        <w:t xml:space="preserve"> 
5. «Атқарушы органның функцияларын (үдерістерін)</w:t>
      </w:r>
      <w:r>
        <w:br/>
      </w:r>
      <w:r>
        <w:rPr>
          <w:rFonts w:ascii="Times New Roman"/>
          <w:b/>
          <w:i w:val="false"/>
          <w:color w:val="000000"/>
        </w:rPr>
        <w:t>
автоматтандыру» критериясы бойынша бағалау</w:t>
      </w:r>
    </w:p>
    <w:bookmarkEnd w:id="37"/>
    <w:bookmarkStart w:name="z139" w:id="38"/>
    <w:p>
      <w:pPr>
        <w:spacing w:after="0"/>
        <w:ind w:left="0"/>
        <w:jc w:val="both"/>
      </w:pPr>
      <w:r>
        <w:rPr>
          <w:rFonts w:ascii="Times New Roman"/>
          <w:b w:val="false"/>
          <w:i w:val="false"/>
          <w:color w:val="000000"/>
          <w:sz w:val="28"/>
        </w:rPr>
        <w:t>
      57. Бағалау мынадай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Атқарушы органның автоматтандырылған функциялар (үдерістер) үлесі;</w:t>
      </w:r>
      <w:r>
        <w:br/>
      </w:r>
      <w:r>
        <w:rPr>
          <w:rFonts w:ascii="Times New Roman"/>
          <w:b w:val="false"/>
          <w:i w:val="false"/>
          <w:color w:val="000000"/>
          <w:sz w:val="28"/>
        </w:rPr>
        <w:t>
</w:t>
      </w:r>
      <w:r>
        <w:rPr>
          <w:rFonts w:ascii="Times New Roman"/>
          <w:b w:val="false"/>
          <w:i w:val="false"/>
          <w:color w:val="000000"/>
          <w:sz w:val="28"/>
        </w:rPr>
        <w:t>
      2) Есепті мерзімде атқарушы органның автоматтандырылған функциялар (үдерістер) үлесі;</w:t>
      </w:r>
      <w:r>
        <w:br/>
      </w:r>
      <w:r>
        <w:rPr>
          <w:rFonts w:ascii="Times New Roman"/>
          <w:b w:val="false"/>
          <w:i w:val="false"/>
          <w:color w:val="000000"/>
          <w:sz w:val="28"/>
        </w:rPr>
        <w:t>
</w:t>
      </w:r>
      <w:r>
        <w:rPr>
          <w:rFonts w:ascii="Times New Roman"/>
          <w:b w:val="false"/>
          <w:i w:val="false"/>
          <w:color w:val="000000"/>
          <w:sz w:val="28"/>
        </w:rPr>
        <w:t>
      3) Атқарушы органның автоматтандырылған функциялар (үдерістер) ішінара-толықтай үлесі.</w:t>
      </w:r>
    </w:p>
    <w:bookmarkEnd w:id="38"/>
    <w:bookmarkStart w:name="z143" w:id="39"/>
    <w:p>
      <w:pPr>
        <w:spacing w:after="0"/>
        <w:ind w:left="0"/>
        <w:jc w:val="left"/>
      </w:pPr>
      <w:r>
        <w:rPr>
          <w:rFonts w:ascii="Times New Roman"/>
          <w:b/>
          <w:i w:val="false"/>
          <w:color w:val="000000"/>
        </w:rPr>
        <w:t xml:space="preserve"> 
Параграф 1. «Атқарушы органның автоматтандырылған функциялар</w:t>
      </w:r>
      <w:r>
        <w:br/>
      </w:r>
      <w:r>
        <w:rPr>
          <w:rFonts w:ascii="Times New Roman"/>
          <w:b/>
          <w:i w:val="false"/>
          <w:color w:val="000000"/>
        </w:rPr>
        <w:t>
(үдерістер) үлесі» көрсеткіші бойынша бағалау</w:t>
      </w:r>
    </w:p>
    <w:bookmarkEnd w:id="39"/>
    <w:bookmarkStart w:name="z144" w:id="40"/>
    <w:p>
      <w:pPr>
        <w:spacing w:after="0"/>
        <w:ind w:left="0"/>
        <w:jc w:val="both"/>
      </w:pPr>
      <w:r>
        <w:rPr>
          <w:rFonts w:ascii="Times New Roman"/>
          <w:b w:val="false"/>
          <w:i w:val="false"/>
          <w:color w:val="000000"/>
          <w:sz w:val="28"/>
        </w:rPr>
        <w:t>
      58. Осы көрсеткіш бойынша бағалауға атқарушы органның ақпараттық жүйелер арқылы автоматтандырылған функциялар (үдерістер) санының атқарушы органның автоматтандырылуға жататын функциялардың (үдерістердің) жалпы санына қатынасы жатады. Автоматтандырылуға жататын функциялардың (үдерістердің) тізбесін Әкімдік анықтайды және атқарушы органдармен бекітіледі.</w:t>
      </w:r>
      <w:r>
        <w:br/>
      </w:r>
      <w:r>
        <w:rPr>
          <w:rFonts w:ascii="Times New Roman"/>
          <w:b w:val="false"/>
          <w:i w:val="false"/>
          <w:color w:val="000000"/>
          <w:sz w:val="28"/>
        </w:rPr>
        <w:t>
</w:t>
      </w:r>
      <w:r>
        <w:rPr>
          <w:rFonts w:ascii="Times New Roman"/>
          <w:b w:val="false"/>
          <w:i w:val="false"/>
          <w:color w:val="000000"/>
          <w:sz w:val="28"/>
        </w:rPr>
        <w:t>
      59. Жұмыс тобы осы көрсеткіш бойынша атқарушы органмен ақпараттық технологияларды қолдануын бағалау барысында атқарушы органның функцияларының (үдерістерінің) автоматтандырылу дерегін ведомстволық ақпараттық жүйелерді зерттеу жолымен тексереді.</w:t>
      </w:r>
      <w:r>
        <w:br/>
      </w:r>
      <w:r>
        <w:rPr>
          <w:rFonts w:ascii="Times New Roman"/>
          <w:b w:val="false"/>
          <w:i w:val="false"/>
          <w:color w:val="000000"/>
          <w:sz w:val="28"/>
        </w:rPr>
        <w:t>
</w:t>
      </w:r>
      <w:r>
        <w:rPr>
          <w:rFonts w:ascii="Times New Roman"/>
          <w:b w:val="false"/>
          <w:i w:val="false"/>
          <w:color w:val="000000"/>
          <w:sz w:val="28"/>
        </w:rPr>
        <w:t>
      60. Бағалау мәні мемлекеттік органның автоматтандырылған функциялар (үдерістер) санын атқарушы органның автоматтандырылуға жататын функцияларының (үдерістерінің) жалпы санына бөліп, алынған нәтижені кейіннен 25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атқарушы органның автоматтандырылуға жататын функцияларының (үдерістерінің) жалпы саны 50 құрайды, атқарушы органның ақпараттық жүйелер арқылы автоматтандырылған функциялар (үдерістер) саны 20 құрайды. Есеп мынадай түрде жүргізіледі: 20/50*25=10 балл. Осылайша «Атқарушы органның автоматтандырылған функциялар (үдерістер) үлесі» көрсеткіші бойынша баға 10 баллды құрады.</w:t>
      </w:r>
    </w:p>
    <w:bookmarkEnd w:id="40"/>
    <w:bookmarkStart w:name="z148" w:id="41"/>
    <w:p>
      <w:pPr>
        <w:spacing w:after="0"/>
        <w:ind w:left="0"/>
        <w:jc w:val="left"/>
      </w:pPr>
      <w:r>
        <w:rPr>
          <w:rFonts w:ascii="Times New Roman"/>
          <w:b/>
          <w:i w:val="false"/>
          <w:color w:val="000000"/>
        </w:rPr>
        <w:t xml:space="preserve"> 
Параграф 2. «Есептік мерзімде атқарушы органның</w:t>
      </w:r>
      <w:r>
        <w:br/>
      </w:r>
      <w:r>
        <w:rPr>
          <w:rFonts w:ascii="Times New Roman"/>
          <w:b/>
          <w:i w:val="false"/>
          <w:color w:val="000000"/>
        </w:rPr>
        <w:t>
автоматтандырылған функциялар (үдерістер) үлесі» көрсеткіші</w:t>
      </w:r>
      <w:r>
        <w:br/>
      </w:r>
      <w:r>
        <w:rPr>
          <w:rFonts w:ascii="Times New Roman"/>
          <w:b/>
          <w:i w:val="false"/>
          <w:color w:val="000000"/>
        </w:rPr>
        <w:t>
бойынша бағалау</w:t>
      </w:r>
    </w:p>
    <w:bookmarkEnd w:id="41"/>
    <w:bookmarkStart w:name="z149" w:id="42"/>
    <w:p>
      <w:pPr>
        <w:spacing w:after="0"/>
        <w:ind w:left="0"/>
        <w:jc w:val="both"/>
      </w:pPr>
      <w:r>
        <w:rPr>
          <w:rFonts w:ascii="Times New Roman"/>
          <w:b w:val="false"/>
          <w:i w:val="false"/>
          <w:color w:val="000000"/>
          <w:sz w:val="28"/>
        </w:rPr>
        <w:t>
      61. Осы көрсеткіш бойынша бағалауға есептілік кезеңінде атқарушы органның ақпараттық жүйелер арқылы автоматтандырылған функциялар (үдерістер) санының атқарушы органның автоматтандырылған функциялардың (үдерістердің) жалпы санына қатынасы жатады.</w:t>
      </w:r>
      <w:r>
        <w:br/>
      </w:r>
      <w:r>
        <w:rPr>
          <w:rFonts w:ascii="Times New Roman"/>
          <w:b w:val="false"/>
          <w:i w:val="false"/>
          <w:color w:val="000000"/>
          <w:sz w:val="28"/>
        </w:rPr>
        <w:t>
</w:t>
      </w:r>
      <w:r>
        <w:rPr>
          <w:rFonts w:ascii="Times New Roman"/>
          <w:b w:val="false"/>
          <w:i w:val="false"/>
          <w:color w:val="000000"/>
          <w:sz w:val="28"/>
        </w:rPr>
        <w:t>
      62. Жұмыс тобы осы көрсеткіш бойынша атқарушы органмен ақпараттық технологияларды қолдануын бағалау барысында есептілік кезеңде атқарушы органның функцияларының (үдерістерінің) автоматтандырылу фактісін растайтын, атқарушы орган ұсынған құжаттарды тексереді.</w:t>
      </w:r>
      <w:r>
        <w:br/>
      </w:r>
      <w:r>
        <w:rPr>
          <w:rFonts w:ascii="Times New Roman"/>
          <w:b w:val="false"/>
          <w:i w:val="false"/>
          <w:color w:val="000000"/>
          <w:sz w:val="28"/>
        </w:rPr>
        <w:t>
</w:t>
      </w:r>
      <w:r>
        <w:rPr>
          <w:rFonts w:ascii="Times New Roman"/>
          <w:b w:val="false"/>
          <w:i w:val="false"/>
          <w:color w:val="000000"/>
          <w:sz w:val="28"/>
        </w:rPr>
        <w:t>
      63. Бағалау мәні атқарушы органның есептік кезеңде автоматтандырылған функциялар (үдерістер) санын атқарушы органның автоматтандырылған функцияларының (үдерістерінің) жалпы санына бөліп, алынған нәтижені кейіннен 15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атқарушы органның автоматтандырылған функцияларының (үдерістерінің) жалпы саны 20 құрайды, оның ішінде атқарушы органның есептік кезең ішінде автоматтандырылған функциялар (үдерістер) саны 5 құрайды. Есеп мынадай түрде жүргізіледі: 5/20*15=3,75 балл. Осылайша «Есептік кезең ішінде мемлекеттік органның автоматтандырылған функциялар (үдерістер) үлесі» көрсеткіші бойынша баға 3,75 баллды құрады.</w:t>
      </w:r>
    </w:p>
    <w:bookmarkEnd w:id="42"/>
    <w:bookmarkStart w:name="z153" w:id="43"/>
    <w:p>
      <w:pPr>
        <w:spacing w:after="0"/>
        <w:ind w:left="0"/>
        <w:jc w:val="left"/>
      </w:pPr>
      <w:r>
        <w:rPr>
          <w:rFonts w:ascii="Times New Roman"/>
          <w:b/>
          <w:i w:val="false"/>
          <w:color w:val="000000"/>
        </w:rPr>
        <w:t xml:space="preserve"> 
Параграф 3. «Атқарушы органның ішінара/толық</w:t>
      </w:r>
      <w:r>
        <w:br/>
      </w:r>
      <w:r>
        <w:rPr>
          <w:rFonts w:ascii="Times New Roman"/>
          <w:b/>
          <w:i w:val="false"/>
          <w:color w:val="000000"/>
        </w:rPr>
        <w:t>
автоматтандырылған функциялар (үдерістер) үлесі» көрсеткіші</w:t>
      </w:r>
      <w:r>
        <w:br/>
      </w:r>
      <w:r>
        <w:rPr>
          <w:rFonts w:ascii="Times New Roman"/>
          <w:b/>
          <w:i w:val="false"/>
          <w:color w:val="000000"/>
        </w:rPr>
        <w:t>
бойынша бағалау</w:t>
      </w:r>
    </w:p>
    <w:bookmarkEnd w:id="43"/>
    <w:bookmarkStart w:name="z154" w:id="44"/>
    <w:p>
      <w:pPr>
        <w:spacing w:after="0"/>
        <w:ind w:left="0"/>
        <w:jc w:val="both"/>
      </w:pPr>
      <w:r>
        <w:rPr>
          <w:rFonts w:ascii="Times New Roman"/>
          <w:b w:val="false"/>
          <w:i w:val="false"/>
          <w:color w:val="000000"/>
          <w:sz w:val="28"/>
        </w:rPr>
        <w:t>
      64. Осы көрсеткіш бойынша бағалауға атқарушы органы функцияларының (үдерістерінің) автоматтандырылу дәрежесі, оның ішінде бөліктеп автоматтандырылған функциялар (үдерістер) үлесі мен атқарушы органның толық автоматтандырылған функциялары (үдерістері) жатады.</w:t>
      </w:r>
      <w:r>
        <w:br/>
      </w:r>
      <w:r>
        <w:rPr>
          <w:rFonts w:ascii="Times New Roman"/>
          <w:b w:val="false"/>
          <w:i w:val="false"/>
          <w:color w:val="000000"/>
          <w:sz w:val="28"/>
        </w:rPr>
        <w:t>
</w:t>
      </w:r>
      <w:r>
        <w:rPr>
          <w:rFonts w:ascii="Times New Roman"/>
          <w:b w:val="false"/>
          <w:i w:val="false"/>
          <w:color w:val="000000"/>
          <w:sz w:val="28"/>
        </w:rPr>
        <w:t>
      65. Жұмыс тобы осы көрсеткіш бойынша атқарушы органмен ақпараттық технологияларды қолдануын бағалау барысында атқарушы органы функцияларының (үдерістерінің) автоматтандырылу дәрежесін ведомстволық ақпараттық жүйелерді зерттеу жолымен тексереді.</w:t>
      </w:r>
      <w:r>
        <w:br/>
      </w:r>
      <w:r>
        <w:rPr>
          <w:rFonts w:ascii="Times New Roman"/>
          <w:b w:val="false"/>
          <w:i w:val="false"/>
          <w:color w:val="000000"/>
          <w:sz w:val="28"/>
        </w:rPr>
        <w:t>
</w:t>
      </w:r>
      <w:r>
        <w:rPr>
          <w:rFonts w:ascii="Times New Roman"/>
          <w:b w:val="false"/>
          <w:i w:val="false"/>
          <w:color w:val="000000"/>
          <w:sz w:val="28"/>
        </w:rPr>
        <w:t>
      66. Бағалау нәтижесі атқарушы органның жартылай автоматтандырылған функциялары (үдерістері) үлесінің мәнін және атқарушы органның толық автоматтандырылған функциялары (үдерістері) үлесінің мәнін қосып, алынған нәтижені кейіннен 5 көбейту жолымен анықталады. Жартылай автоматтандырылған функциялар (үдерістер) үлесі жартылай автоматтандырылған функциялар (үдерістер) санының атқарушы органның автоматтандырылуға тиісті функциялар (үдерістер) санына қатынасын кейіннен 0,5 коэффициентке көбейтуіне тең. Толық автоматтандырылған функциялар (үдерістер) үлесі толық автоматтандырылған функциялары (үдерістері) санының атқарушы органның автоматтандырылуға тиісті функциялары (үдерістері) санының қатынасын кейіннен 1 коэффициентке көбейтуіне тең.</w:t>
      </w:r>
      <w:r>
        <w:br/>
      </w:r>
      <w:r>
        <w:rPr>
          <w:rFonts w:ascii="Times New Roman"/>
          <w:b w:val="false"/>
          <w:i w:val="false"/>
          <w:color w:val="000000"/>
          <w:sz w:val="28"/>
        </w:rPr>
        <w:t>
</w:t>
      </w:r>
      <w:r>
        <w:rPr>
          <w:rFonts w:ascii="Times New Roman"/>
          <w:b w:val="false"/>
          <w:i w:val="false"/>
          <w:color w:val="000000"/>
          <w:sz w:val="28"/>
        </w:rPr>
        <w:t>
      Мысалы, атқарушы органның автоматтандырылған функциялардың (үдерістердің) жалпы саны 15 құрайды, атқарушы органның толық автоматтандырылған функциялар (үдерістер) саны 5 құрайды, атқарушы органның жартылай автоматтандырылған функциялар (үдерістер) саны 10 құрайды. Есеп мынадай түрде жүргізіледі: ((5*1+10*0,5)/15)*5=3,33 балл. Осылай «Атқарушы органның ішінара/толық автоматтандырылған функциялар (үдерістер) үлесі» көрсеткіші бойынша баға 3,33 баллды құрады.</w:t>
      </w:r>
    </w:p>
    <w:bookmarkEnd w:id="44"/>
    <w:bookmarkStart w:name="z158" w:id="45"/>
    <w:p>
      <w:pPr>
        <w:spacing w:after="0"/>
        <w:ind w:left="0"/>
        <w:jc w:val="left"/>
      </w:pPr>
      <w:r>
        <w:rPr>
          <w:rFonts w:ascii="Times New Roman"/>
          <w:b/>
          <w:i w:val="false"/>
          <w:color w:val="000000"/>
        </w:rPr>
        <w:t xml:space="preserve"> 
6. «Ақпараттық жүйелерді енгізудің сапасы»</w:t>
      </w:r>
      <w:r>
        <w:br/>
      </w:r>
      <w:r>
        <w:rPr>
          <w:rFonts w:ascii="Times New Roman"/>
          <w:b/>
          <w:i w:val="false"/>
          <w:color w:val="000000"/>
        </w:rPr>
        <w:t>
критериясы бойынша бағалау</w:t>
      </w:r>
    </w:p>
    <w:bookmarkEnd w:id="45"/>
    <w:bookmarkStart w:name="z159" w:id="46"/>
    <w:p>
      <w:pPr>
        <w:spacing w:after="0"/>
        <w:ind w:left="0"/>
        <w:jc w:val="both"/>
      </w:pPr>
      <w:r>
        <w:rPr>
          <w:rFonts w:ascii="Times New Roman"/>
          <w:b w:val="false"/>
          <w:i w:val="false"/>
          <w:color w:val="000000"/>
          <w:sz w:val="28"/>
        </w:rPr>
        <w:t>
      67. Осы көрсеткіш бойынша бағалау ақпараттық жүйелерді құру кезеңдерінің ақпараттық технологиялар саласындағы стандарттарға сәйкес сәйкессіздікті сипаттайтын төменде аталған көрсеткіштерді анықтау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xml:space="preserve">
      1) Бизнес-үдерістерді оңтайландыру жөніндегі талдамалық деректерсіз есептік мерзімде тәжірибелік пен өндірістік пайдалануға әзірленген және енгізілген ақпараттық жүйелер үлесі; </w:t>
      </w:r>
      <w:r>
        <w:br/>
      </w:r>
      <w:r>
        <w:rPr>
          <w:rFonts w:ascii="Times New Roman"/>
          <w:b w:val="false"/>
          <w:i w:val="false"/>
          <w:color w:val="000000"/>
          <w:sz w:val="28"/>
        </w:rPr>
        <w:t>
</w:t>
      </w:r>
      <w:r>
        <w:rPr>
          <w:rFonts w:ascii="Times New Roman"/>
          <w:b w:val="false"/>
          <w:i w:val="false"/>
          <w:color w:val="000000"/>
          <w:sz w:val="28"/>
        </w:rPr>
        <w:t>
      2) Есептік мерзімде тәжірибелік және өндірістік пайдалануға атқарушы органның мезгілсіз енгізілген ақпараттық жүйелерінің үлесі;</w:t>
      </w:r>
      <w:r>
        <w:br/>
      </w:r>
      <w:r>
        <w:rPr>
          <w:rFonts w:ascii="Times New Roman"/>
          <w:b w:val="false"/>
          <w:i w:val="false"/>
          <w:color w:val="000000"/>
          <w:sz w:val="28"/>
        </w:rPr>
        <w:t>
</w:t>
      </w:r>
      <w:r>
        <w:rPr>
          <w:rFonts w:ascii="Times New Roman"/>
          <w:b w:val="false"/>
          <w:i w:val="false"/>
          <w:color w:val="000000"/>
          <w:sz w:val="28"/>
        </w:rPr>
        <w:t>
      3) Нормативтік техникалық құжаттаманы бекітусіз есепті мерзімде тәжірибелік және өндірістік пайдалануға енгізілген ақпараттық жүйелердің үлесі;</w:t>
      </w:r>
      <w:r>
        <w:br/>
      </w:r>
      <w:r>
        <w:rPr>
          <w:rFonts w:ascii="Times New Roman"/>
          <w:b w:val="false"/>
          <w:i w:val="false"/>
          <w:color w:val="000000"/>
          <w:sz w:val="28"/>
        </w:rPr>
        <w:t>
</w:t>
      </w:r>
      <w:r>
        <w:rPr>
          <w:rFonts w:ascii="Times New Roman"/>
          <w:b w:val="false"/>
          <w:i w:val="false"/>
          <w:color w:val="000000"/>
          <w:sz w:val="28"/>
        </w:rPr>
        <w:t>
      4) «Ақпараттандыру туралы» Қазақстан Республикасының Заңына (бұдан әрі - Заң) сәйкес нормативтік техникалық құжаттаманы Қазақстан Республикасы Көлік және коммуникация министрлігі (бұдан әрі – Министрлік) келіспей, есепті мерзімде әзірленіп, тәжірибелік және өндірістік пайдалануға енгізілген ақпараттық жүйелер үлесі;</w:t>
      </w:r>
      <w:r>
        <w:br/>
      </w:r>
      <w:r>
        <w:rPr>
          <w:rFonts w:ascii="Times New Roman"/>
          <w:b w:val="false"/>
          <w:i w:val="false"/>
          <w:color w:val="000000"/>
          <w:sz w:val="28"/>
        </w:rPr>
        <w:t>
</w:t>
      </w:r>
      <w:r>
        <w:rPr>
          <w:rFonts w:ascii="Times New Roman"/>
          <w:b w:val="false"/>
          <w:i w:val="false"/>
          <w:color w:val="000000"/>
          <w:sz w:val="28"/>
        </w:rPr>
        <w:t>
      5) Заңға және «Мемлекеттік ақпараттық жүйелерді және мемлекеттік ақпараттық жүйелермен интеграцияланатын мемлекеттік емес ақпараттық жүйелерді олардың ақпараттық қауіпсіздік талаптарына және Қазақстан Республикасының аумағында қабылданған стандарттарға сәйкестігіне аттестаттау жүргізу ережесін бекіту туралы» Қазақстан Республикасы Үкіметінің 2009 жылғы 30 желтоқсандағы № 2280 </w:t>
      </w:r>
      <w:r>
        <w:rPr>
          <w:rFonts w:ascii="Times New Roman"/>
          <w:b w:val="false"/>
          <w:i w:val="false"/>
          <w:color w:val="000000"/>
          <w:sz w:val="28"/>
        </w:rPr>
        <w:t>қаулысына</w:t>
      </w:r>
      <w:r>
        <w:rPr>
          <w:rFonts w:ascii="Times New Roman"/>
          <w:b w:val="false"/>
          <w:i w:val="false"/>
          <w:color w:val="000000"/>
          <w:sz w:val="28"/>
        </w:rPr>
        <w:t xml:space="preserve"> сәйкес өндірістік пайдалануға жататын және ақпараттық қауіпсіздік талаптарына сәйкес аттестаты жоқ ақпараттық жүйелердің үлесі; </w:t>
      </w:r>
      <w:r>
        <w:br/>
      </w:r>
      <w:r>
        <w:rPr>
          <w:rFonts w:ascii="Times New Roman"/>
          <w:b w:val="false"/>
          <w:i w:val="false"/>
          <w:color w:val="000000"/>
          <w:sz w:val="28"/>
        </w:rPr>
        <w:t>
</w:t>
      </w:r>
      <w:r>
        <w:rPr>
          <w:rFonts w:ascii="Times New Roman"/>
          <w:b w:val="false"/>
          <w:i w:val="false"/>
          <w:color w:val="000000"/>
          <w:sz w:val="28"/>
        </w:rPr>
        <w:t>
      6) Заңға және «Электрондық ақпараттық ресурстар мен ақпараттық жүйелердің мемлекеттік тіркелімін және депозатарийді жүргізу ережесін бекіту туралы» Қазақстан Республикасы Үкіметінің 2007 жылғы 21 қарашадағы № 1124 </w:t>
      </w:r>
      <w:r>
        <w:rPr>
          <w:rFonts w:ascii="Times New Roman"/>
          <w:b w:val="false"/>
          <w:i w:val="false"/>
          <w:color w:val="000000"/>
          <w:sz w:val="28"/>
        </w:rPr>
        <w:t>қаулысына</w:t>
      </w:r>
      <w:r>
        <w:rPr>
          <w:rFonts w:ascii="Times New Roman"/>
          <w:b w:val="false"/>
          <w:i w:val="false"/>
          <w:color w:val="000000"/>
          <w:sz w:val="28"/>
        </w:rPr>
        <w:t xml:space="preserve"> сәйкес Электрондық ақпараттық ресурстар мен ақпараттық жүйелердің мемлекеттік тіркелімінде және Ақпараттық жүйелердің, бағдарламалық өнімдердің, бағдарламалық кодтар мен нормативтік техникалық құжаттаманың депозитариясында тіркелмеген және депозиттелмеген ақпараттық жүйелердің үлесі;</w:t>
      </w:r>
      <w:r>
        <w:br/>
      </w:r>
      <w:r>
        <w:rPr>
          <w:rFonts w:ascii="Times New Roman"/>
          <w:b w:val="false"/>
          <w:i w:val="false"/>
          <w:color w:val="000000"/>
          <w:sz w:val="28"/>
        </w:rPr>
        <w:t>
</w:t>
      </w:r>
      <w:r>
        <w:rPr>
          <w:rFonts w:ascii="Times New Roman"/>
          <w:b w:val="false"/>
          <w:i w:val="false"/>
          <w:color w:val="000000"/>
          <w:sz w:val="28"/>
        </w:rPr>
        <w:t>
      7) Заңға сәйкес мемлекеттік тілде интерфейссіз өндірістік пайдаланудағы ақпараттық жүйелердің үлесі;</w:t>
      </w:r>
      <w:r>
        <w:br/>
      </w:r>
      <w:r>
        <w:rPr>
          <w:rFonts w:ascii="Times New Roman"/>
          <w:b w:val="false"/>
          <w:i w:val="false"/>
          <w:color w:val="000000"/>
          <w:sz w:val="28"/>
        </w:rPr>
        <w:t>
</w:t>
      </w:r>
      <w:r>
        <w:rPr>
          <w:rFonts w:ascii="Times New Roman"/>
          <w:b w:val="false"/>
          <w:i w:val="false"/>
          <w:color w:val="000000"/>
          <w:sz w:val="28"/>
        </w:rPr>
        <w:t>
      8) «Электрондық үкімет» құрауыштарымен ықпалдастырылмаған ақпараттық жүйелердің үлесі.</w:t>
      </w:r>
      <w:r>
        <w:br/>
      </w:r>
      <w:r>
        <w:rPr>
          <w:rFonts w:ascii="Times New Roman"/>
          <w:b w:val="false"/>
          <w:i w:val="false"/>
          <w:color w:val="000000"/>
          <w:sz w:val="28"/>
        </w:rPr>
        <w:t>
</w:t>
      </w:r>
      <w:r>
        <w:rPr>
          <w:rFonts w:ascii="Times New Roman"/>
          <w:b w:val="false"/>
          <w:i w:val="false"/>
          <w:color w:val="000000"/>
          <w:sz w:val="28"/>
        </w:rPr>
        <w:t>
      Ақпараттық жүйелерді құру кезеңдерінің ақпараттық технологиялар саласында стандарттарға сәйкес сәйкессіздікті сипаттайтын көрсеткіштерді анықтаған жағдайда, Әдістемеге </w:t>
      </w:r>
      <w:r>
        <w:rPr>
          <w:rFonts w:ascii="Times New Roman"/>
          <w:b w:val="false"/>
          <w:i w:val="false"/>
          <w:color w:val="000000"/>
          <w:sz w:val="28"/>
        </w:rPr>
        <w:t>4-қосымшаның</w:t>
      </w:r>
      <w:r>
        <w:rPr>
          <w:rFonts w:ascii="Times New Roman"/>
          <w:b w:val="false"/>
          <w:i w:val="false"/>
          <w:color w:val="000000"/>
          <w:sz w:val="28"/>
        </w:rPr>
        <w:t xml:space="preserve"> кестесіне сәйкес баллдарды төмендету жүргізіледі. Әдістемеге </w:t>
      </w:r>
      <w:r>
        <w:rPr>
          <w:rFonts w:ascii="Times New Roman"/>
          <w:b w:val="false"/>
          <w:i w:val="false"/>
          <w:color w:val="000000"/>
          <w:sz w:val="28"/>
        </w:rPr>
        <w:t>4-қосымшаның</w:t>
      </w:r>
      <w:r>
        <w:rPr>
          <w:rFonts w:ascii="Times New Roman"/>
          <w:b w:val="false"/>
          <w:i w:val="false"/>
          <w:color w:val="000000"/>
          <w:sz w:val="28"/>
        </w:rPr>
        <w:t xml:space="preserve"> кестесіне сәйкес баллдарды азайту сомасында 15 баллды құрайды және 100 баллға тең ең көп балл санынан асырылады.</w:t>
      </w:r>
    </w:p>
    <w:bookmarkEnd w:id="46"/>
    <w:bookmarkStart w:name="z169" w:id="47"/>
    <w:p>
      <w:pPr>
        <w:spacing w:after="0"/>
        <w:ind w:left="0"/>
        <w:jc w:val="left"/>
      </w:pPr>
      <w:r>
        <w:rPr>
          <w:rFonts w:ascii="Times New Roman"/>
          <w:b/>
          <w:i w:val="false"/>
          <w:color w:val="000000"/>
        </w:rPr>
        <w:t xml:space="preserve"> 
Параграф 1. «Бизнес-үдерістерді оңтайландыру жөніндегі</w:t>
      </w:r>
      <w:r>
        <w:br/>
      </w:r>
      <w:r>
        <w:rPr>
          <w:rFonts w:ascii="Times New Roman"/>
          <w:b/>
          <w:i w:val="false"/>
          <w:color w:val="000000"/>
        </w:rPr>
        <w:t>
талдамалық деректерсіз есептік мерзімде тәжірибелік</w:t>
      </w:r>
      <w:r>
        <w:br/>
      </w:r>
      <w:r>
        <w:rPr>
          <w:rFonts w:ascii="Times New Roman"/>
          <w:b/>
          <w:i w:val="false"/>
          <w:color w:val="000000"/>
        </w:rPr>
        <w:t>
пен өндірістік пайдалануға құрылған және енгізілген</w:t>
      </w:r>
      <w:r>
        <w:br/>
      </w:r>
      <w:r>
        <w:rPr>
          <w:rFonts w:ascii="Times New Roman"/>
          <w:b/>
          <w:i w:val="false"/>
          <w:color w:val="000000"/>
        </w:rPr>
        <w:t>
ақпараттық жүйелер үлесі» көрсеткіші бойынша бағалау</w:t>
      </w:r>
    </w:p>
    <w:bookmarkEnd w:id="47"/>
    <w:bookmarkStart w:name="z170" w:id="48"/>
    <w:p>
      <w:pPr>
        <w:spacing w:after="0"/>
        <w:ind w:left="0"/>
        <w:jc w:val="both"/>
      </w:pPr>
      <w:r>
        <w:rPr>
          <w:rFonts w:ascii="Times New Roman"/>
          <w:b w:val="false"/>
          <w:i w:val="false"/>
          <w:color w:val="000000"/>
          <w:sz w:val="28"/>
        </w:rPr>
        <w:t>
      68. Осы көрсеткіш бойынша бағалауға есептік кезең ішінде тәжірибелік немесе өндірістік пайдалануға енгізілген ақпараттық жүйелердің жалпы санында есептік мерзімде бизнес-үдерістерді оңтайландыру бойынша талдамалық деректерсіз тәжірибелік немесе өндірістік пайдалануға енгізілген ақпараттық жүйелер үлесі жатады.</w:t>
      </w:r>
      <w:r>
        <w:br/>
      </w:r>
      <w:r>
        <w:rPr>
          <w:rFonts w:ascii="Times New Roman"/>
          <w:b w:val="false"/>
          <w:i w:val="false"/>
          <w:color w:val="000000"/>
          <w:sz w:val="28"/>
        </w:rPr>
        <w:t>
</w:t>
      </w:r>
      <w:r>
        <w:rPr>
          <w:rFonts w:ascii="Times New Roman"/>
          <w:b w:val="false"/>
          <w:i w:val="false"/>
          <w:color w:val="000000"/>
          <w:sz w:val="28"/>
        </w:rPr>
        <w:t>
      69. Көрсеткішті бағалау үшін ақпараттың көзі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3.1-жолындағы 3-бағанда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xml:space="preserve">
      70. Жұмыс тобы осы көрсеткіш бойынша атқарушы органмен ақпараттық технологияларды қолдануын бағалау барысында есептілікте көрсетілген атқарушы органның ақпаратын бизнес-үдерістерді оңтайландыру бойынша талдамалық деректерді талдау жолымен тексереді. </w:t>
      </w:r>
      <w:r>
        <w:br/>
      </w:r>
      <w:r>
        <w:rPr>
          <w:rFonts w:ascii="Times New Roman"/>
          <w:b w:val="false"/>
          <w:i w:val="false"/>
          <w:color w:val="000000"/>
          <w:sz w:val="28"/>
        </w:rPr>
        <w:t>
</w:t>
      </w:r>
      <w:r>
        <w:rPr>
          <w:rFonts w:ascii="Times New Roman"/>
          <w:b w:val="false"/>
          <w:i w:val="false"/>
          <w:color w:val="000000"/>
          <w:sz w:val="28"/>
        </w:rPr>
        <w:t>
      71. Бағалау нәтижесі атқарушы органның есептік кезең ішінде бизнес-үдерістерді оңтайландыру бойынша талдамалық деректерсіз әзірленген ақпараттық жүйелер санын есептік мерзімде тәжірибелік немесе өндірістік пайдалануға енгізілген ақпараттық жүйелердің жалпы санына бөліп, кейіннен алынған нәтижені (-2)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есептік кезең ішінде тәжірибелік немесе өндірістік пайдалануға енгізілген ақпараттық жүйелердің жалпы саны 2 құрайды, есептік мерзімде бизнес-үдерістерді оңтайландыру бойынша талдамалық деректерсіз әзірленген және тәжірибелік немесе өндірістік пайдалануға енгізілген ақпараттық жүйелер саны 1 құрайды. Есеп мынадай түрде жүргізіледі: 1/2*(-2)= -1 балл. Осылайша осы көрсеткіш бойынша баға - 1 баллды құрады.</w:t>
      </w:r>
    </w:p>
    <w:bookmarkEnd w:id="48"/>
    <w:bookmarkStart w:name="z175" w:id="49"/>
    <w:p>
      <w:pPr>
        <w:spacing w:after="0"/>
        <w:ind w:left="0"/>
        <w:jc w:val="left"/>
      </w:pPr>
      <w:r>
        <w:rPr>
          <w:rFonts w:ascii="Times New Roman"/>
          <w:b/>
          <w:i w:val="false"/>
          <w:color w:val="000000"/>
        </w:rPr>
        <w:t xml:space="preserve"> 
Параграф 2. «Есептік мерзімде тәжірибелік және өндірістік</w:t>
      </w:r>
      <w:r>
        <w:br/>
      </w:r>
      <w:r>
        <w:rPr>
          <w:rFonts w:ascii="Times New Roman"/>
          <w:b/>
          <w:i w:val="false"/>
          <w:color w:val="000000"/>
        </w:rPr>
        <w:t>
пайдалануға атқарушы органның мезгілсіз енгізілген ақпараттық</w:t>
      </w:r>
      <w:r>
        <w:br/>
      </w:r>
      <w:r>
        <w:rPr>
          <w:rFonts w:ascii="Times New Roman"/>
          <w:b/>
          <w:i w:val="false"/>
          <w:color w:val="000000"/>
        </w:rPr>
        <w:t>
жүйелерінің үлесі» көрсеткіші бойынша бағалау</w:t>
      </w:r>
    </w:p>
    <w:bookmarkEnd w:id="49"/>
    <w:bookmarkStart w:name="z176" w:id="50"/>
    <w:p>
      <w:pPr>
        <w:spacing w:after="0"/>
        <w:ind w:left="0"/>
        <w:jc w:val="both"/>
      </w:pPr>
      <w:r>
        <w:rPr>
          <w:rFonts w:ascii="Times New Roman"/>
          <w:b w:val="false"/>
          <w:i w:val="false"/>
          <w:color w:val="000000"/>
          <w:sz w:val="28"/>
        </w:rPr>
        <w:t>
      72. Осы көрсеткіш бойынша бағалауға есептік кезең ішінде тәжірибелік немесе өндірістік пайдалануға енгізілген ақпараттық жүйелердің жалпы санында есептік мерзімде тәжірибелік немесе өндірістік пайдалануға енгізу бойынша акт күні техникалық экономикалық негіздемелерде, техникалық тапсырмаларда немесе техникалық ерекшеліктерде (бұдан әрі – нормативтік техникалық құжаттама) көрсетілген күнге сәйкес келмейтін ақпараттық жүйелер үлесі жатады.</w:t>
      </w:r>
      <w:r>
        <w:br/>
      </w:r>
      <w:r>
        <w:rPr>
          <w:rFonts w:ascii="Times New Roman"/>
          <w:b w:val="false"/>
          <w:i w:val="false"/>
          <w:color w:val="000000"/>
          <w:sz w:val="28"/>
        </w:rPr>
        <w:t>
</w:t>
      </w:r>
      <w:r>
        <w:rPr>
          <w:rFonts w:ascii="Times New Roman"/>
          <w:b w:val="false"/>
          <w:i w:val="false"/>
          <w:color w:val="000000"/>
          <w:sz w:val="28"/>
        </w:rPr>
        <w:t>
      73. Көрсеткішті бағалау үшін ақпараттың көзі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3.2-жолындағы 3-бағанда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74. Жұмыс тобы осы көрсеткіш бойынша атқарушы органмен ақпараттық технологияларды қолдануын бағалау барысында есептілікте көрсетілген атқарушы органның ақпаратын нормативтік техникалық құжаттаманы және ақпараттық жүйелерді тәжірибелік немесе өндірістік пайдалануға енгізу бойынша актілерді талдау жолымен тексереді.</w:t>
      </w:r>
      <w:r>
        <w:br/>
      </w:r>
      <w:r>
        <w:rPr>
          <w:rFonts w:ascii="Times New Roman"/>
          <w:b w:val="false"/>
          <w:i w:val="false"/>
          <w:color w:val="000000"/>
          <w:sz w:val="28"/>
        </w:rPr>
        <w:t>
</w:t>
      </w:r>
      <w:r>
        <w:rPr>
          <w:rFonts w:ascii="Times New Roman"/>
          <w:b w:val="false"/>
          <w:i w:val="false"/>
          <w:color w:val="000000"/>
          <w:sz w:val="28"/>
        </w:rPr>
        <w:t>
      75. Баға атқарушы органның есептік мерзімде тәжірибелік және өндірістік пайдалануға мезгілсіз енгізілген ақпараттық жүйелер санын есептік кезең ішінде тәжірибелік немесе өндірістік пайдалануға енгізілген ақпараттық жүйелердің жалпы санына бөліп, кейіннен алынған нәтижені (-2)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есептік кезең ішінде тәжірибелік немесе өндірістік пайдалануға енгізілген ақпараттық жүйелердің жалпы саны 2 құрайды, есептік мерзімде тәжірибелік немесе өндірістік пайдалануға енгізу бойынша акт күні нормативтік техникалық құжаттамада көрсетілген күнге сәйкес келмейтін ақпараттық жүйелер саны 1 құрайды. Есеп мынадай түрде жүргізіледі:</w:t>
      </w:r>
      <w:r>
        <w:br/>
      </w:r>
      <w:r>
        <w:rPr>
          <w:rFonts w:ascii="Times New Roman"/>
          <w:b w:val="false"/>
          <w:i w:val="false"/>
          <w:color w:val="000000"/>
          <w:sz w:val="28"/>
        </w:rPr>
        <w:t>
</w:t>
      </w:r>
      <w:r>
        <w:rPr>
          <w:rFonts w:ascii="Times New Roman"/>
          <w:b w:val="false"/>
          <w:i w:val="false"/>
          <w:color w:val="000000"/>
          <w:sz w:val="28"/>
        </w:rPr>
        <w:t>
      1/2*(-2)= -1 балл. Осылайша «Есептік мерзімде тәжірибелік және өндірістік пайдалануға атқарушы органның мезгілсіз енгізілген ақпараттық жүйелерінің үлесі» көрсеткіші бойынша баға -1 баллды құрады.</w:t>
      </w:r>
    </w:p>
    <w:bookmarkEnd w:id="50"/>
    <w:bookmarkStart w:name="z182" w:id="51"/>
    <w:p>
      <w:pPr>
        <w:spacing w:after="0"/>
        <w:ind w:left="0"/>
        <w:jc w:val="left"/>
      </w:pPr>
      <w:r>
        <w:rPr>
          <w:rFonts w:ascii="Times New Roman"/>
          <w:b/>
          <w:i w:val="false"/>
          <w:color w:val="000000"/>
        </w:rPr>
        <w:t xml:space="preserve"> 
Параграф 3. «Нормативтік техникалық құжаттаманы бекітусіз</w:t>
      </w:r>
      <w:r>
        <w:br/>
      </w:r>
      <w:r>
        <w:rPr>
          <w:rFonts w:ascii="Times New Roman"/>
          <w:b/>
          <w:i w:val="false"/>
          <w:color w:val="000000"/>
        </w:rPr>
        <w:t>
есепті мерзімде тәжірибелік және өндірістік пайдалануға</w:t>
      </w:r>
      <w:r>
        <w:br/>
      </w:r>
      <w:r>
        <w:rPr>
          <w:rFonts w:ascii="Times New Roman"/>
          <w:b/>
          <w:i w:val="false"/>
          <w:color w:val="000000"/>
        </w:rPr>
        <w:t>
енгізілген ақпараттық жүйелердің үлесі» көрсеткіші бойынша</w:t>
      </w:r>
      <w:r>
        <w:br/>
      </w:r>
      <w:r>
        <w:rPr>
          <w:rFonts w:ascii="Times New Roman"/>
          <w:b/>
          <w:i w:val="false"/>
          <w:color w:val="000000"/>
        </w:rPr>
        <w:t>
бағалау</w:t>
      </w:r>
    </w:p>
    <w:bookmarkEnd w:id="51"/>
    <w:bookmarkStart w:name="z183" w:id="52"/>
    <w:p>
      <w:pPr>
        <w:spacing w:after="0"/>
        <w:ind w:left="0"/>
        <w:jc w:val="both"/>
      </w:pPr>
      <w:r>
        <w:rPr>
          <w:rFonts w:ascii="Times New Roman"/>
          <w:b w:val="false"/>
          <w:i w:val="false"/>
          <w:color w:val="000000"/>
          <w:sz w:val="28"/>
        </w:rPr>
        <w:t>
      76. Осы көрсеткіш бойынша бағалауға есептік мерзімінде өндірістік немесе тәжірибелік пайдалануға енгізілген ақпараттық жүйелердің жалпы санында есептік кезең ішінде өндірістік немесе тәжірибелік пайдалануға енгізілген және бекітілген нормативтік техникалық құжаттамасы жоқ ақпараттық жүйелер үлесі жатады.</w:t>
      </w:r>
      <w:r>
        <w:br/>
      </w:r>
      <w:r>
        <w:rPr>
          <w:rFonts w:ascii="Times New Roman"/>
          <w:b w:val="false"/>
          <w:i w:val="false"/>
          <w:color w:val="000000"/>
          <w:sz w:val="28"/>
        </w:rPr>
        <w:t>
</w:t>
      </w:r>
      <w:r>
        <w:rPr>
          <w:rFonts w:ascii="Times New Roman"/>
          <w:b w:val="false"/>
          <w:i w:val="false"/>
          <w:color w:val="000000"/>
          <w:sz w:val="28"/>
        </w:rPr>
        <w:t>
      77. Көрсеткішті бағалау үшін ақпараттың көзі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3.3-жолындағы 3-бағанда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78. Жұмыс тобы осы көрсеткіш бойынша атқарушы органмен ақпараттық технологияларды қолдануын бағалау барысында есептілікте көрсетілген атқарушы органның ақпаратын нормативтік техникалық құжаттаманы талдау жолымен тексереді.</w:t>
      </w:r>
      <w:r>
        <w:br/>
      </w:r>
      <w:r>
        <w:rPr>
          <w:rFonts w:ascii="Times New Roman"/>
          <w:b w:val="false"/>
          <w:i w:val="false"/>
          <w:color w:val="000000"/>
          <w:sz w:val="28"/>
        </w:rPr>
        <w:t>
</w:t>
      </w:r>
      <w:r>
        <w:rPr>
          <w:rFonts w:ascii="Times New Roman"/>
          <w:b w:val="false"/>
          <w:i w:val="false"/>
          <w:color w:val="000000"/>
          <w:sz w:val="28"/>
        </w:rPr>
        <w:t>
      79. Баға кейіннен алынған нәтижені (-2) көбейтумен, есептік кезең ішінде тәжірибелік және өндірістік пайдалануға бекітілген нормативтік техникалық құжаттамасыз енгізілген ақпараттық жүйелер санын есептік кезең ішінде тәжірибелік немесе өндірістік пайдалануға енгізілген ақпараттық жүйелердің жалпы санына бөлу жолымен анықталады.</w:t>
      </w:r>
      <w:r>
        <w:br/>
      </w:r>
      <w:r>
        <w:rPr>
          <w:rFonts w:ascii="Times New Roman"/>
          <w:b w:val="false"/>
          <w:i w:val="false"/>
          <w:color w:val="000000"/>
          <w:sz w:val="28"/>
        </w:rPr>
        <w:t>
</w:t>
      </w:r>
      <w:r>
        <w:rPr>
          <w:rFonts w:ascii="Times New Roman"/>
          <w:b w:val="false"/>
          <w:i w:val="false"/>
          <w:color w:val="000000"/>
          <w:sz w:val="28"/>
        </w:rPr>
        <w:t>
      Мысалы, есептік кезең ішінде тәжірибелік немесе өндірістік пайдалануға енгізілген ақпараттық жүйелердің жалпы саны 2 құрайды, есептік кезең ішінде тәжірибелік және өндірістік пайдалануға бекітілген нормативтік техникалық құжаттамасыз енгізілген ақпараттық жүйелер саны 1 құрайды. Есеп мынадай түрде жүргізіледі: 1/2*(-2)= -1 балл. Осылайша «Нормативтік техникалық құжаттаманы бекітусіз есепті мерзімде тәжірибелік және өндірістік пайдалануға енгізілген ақпараттық жүйелердің үлесі» көрсеткіші бойынша баға -1 баллды құрады.</w:t>
      </w:r>
    </w:p>
    <w:bookmarkEnd w:id="52"/>
    <w:bookmarkStart w:name="z188" w:id="53"/>
    <w:p>
      <w:pPr>
        <w:spacing w:after="0"/>
        <w:ind w:left="0"/>
        <w:jc w:val="left"/>
      </w:pPr>
      <w:r>
        <w:rPr>
          <w:rFonts w:ascii="Times New Roman"/>
          <w:b/>
          <w:i w:val="false"/>
          <w:color w:val="000000"/>
        </w:rPr>
        <w:t xml:space="preserve"> 
Параграф 4. «Нормативтік техникалық құжаттаманы Министрлік</w:t>
      </w:r>
      <w:r>
        <w:br/>
      </w:r>
      <w:r>
        <w:rPr>
          <w:rFonts w:ascii="Times New Roman"/>
          <w:b/>
          <w:i w:val="false"/>
          <w:color w:val="000000"/>
        </w:rPr>
        <w:t>
келіспей, есепті мерзімде әзірлеп, тәжірибелік және өндірістік</w:t>
      </w:r>
      <w:r>
        <w:br/>
      </w:r>
      <w:r>
        <w:rPr>
          <w:rFonts w:ascii="Times New Roman"/>
          <w:b/>
          <w:i w:val="false"/>
          <w:color w:val="000000"/>
        </w:rPr>
        <w:t>
пайдалануға енгізілген ақпараттық жүйелер үлесі» көрсеткіші</w:t>
      </w:r>
      <w:r>
        <w:br/>
      </w:r>
      <w:r>
        <w:rPr>
          <w:rFonts w:ascii="Times New Roman"/>
          <w:b/>
          <w:i w:val="false"/>
          <w:color w:val="000000"/>
        </w:rPr>
        <w:t>
бойынша бағалау</w:t>
      </w:r>
    </w:p>
    <w:bookmarkEnd w:id="53"/>
    <w:bookmarkStart w:name="z189" w:id="54"/>
    <w:p>
      <w:pPr>
        <w:spacing w:after="0"/>
        <w:ind w:left="0"/>
        <w:jc w:val="both"/>
      </w:pPr>
      <w:r>
        <w:rPr>
          <w:rFonts w:ascii="Times New Roman"/>
          <w:b w:val="false"/>
          <w:i w:val="false"/>
          <w:color w:val="000000"/>
          <w:sz w:val="28"/>
        </w:rPr>
        <w:t>
      80. Берілген көрсеткіш бойынша бағалауға есепті мерзімде құрылған тәжірибелік және өндірістік пайдалануға енгізілген, ақпараттық жүйенің жалпы санының нормативтік-техникалық құжаттамасы сараптамасының нәтижелері бойынша Министрліктен теріс сараптамалық қорытынды алған, есепті мерзімде құрылған, тәжірибелік және өндірістік пайдалануға енгізілген ақпараттық жүйенің бөлігі жатады.</w:t>
      </w:r>
      <w:r>
        <w:br/>
      </w:r>
      <w:r>
        <w:rPr>
          <w:rFonts w:ascii="Times New Roman"/>
          <w:b w:val="false"/>
          <w:i w:val="false"/>
          <w:color w:val="000000"/>
          <w:sz w:val="28"/>
        </w:rPr>
        <w:t>
</w:t>
      </w:r>
      <w:r>
        <w:rPr>
          <w:rFonts w:ascii="Times New Roman"/>
          <w:b w:val="false"/>
          <w:i w:val="false"/>
          <w:color w:val="000000"/>
          <w:sz w:val="28"/>
        </w:rPr>
        <w:t>
      81. Көрсеткішті бағалау үшін ақпараттың көзі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3.4-жолындағы 3-бағанда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82. Осы көрсеткіш бойынша атқарушы органмен ақпараттық технологияларды қолдануын бағалау барысында Жұмыс тобы нормативтік-техникалық құжаттандырудың сараптамасының нәтижелері бойынша сараптамалық қорытындыларды қарастыру жолымен есептілікте көрсетілген атқарушы органның ақпаратын тексереді.</w:t>
      </w:r>
      <w:r>
        <w:br/>
      </w:r>
      <w:r>
        <w:rPr>
          <w:rFonts w:ascii="Times New Roman"/>
          <w:b w:val="false"/>
          <w:i w:val="false"/>
          <w:color w:val="000000"/>
          <w:sz w:val="28"/>
        </w:rPr>
        <w:t>
</w:t>
      </w:r>
      <w:r>
        <w:rPr>
          <w:rFonts w:ascii="Times New Roman"/>
          <w:b w:val="false"/>
          <w:i w:val="false"/>
          <w:color w:val="000000"/>
          <w:sz w:val="28"/>
        </w:rPr>
        <w:t>
      83. Осы көрсеткіш бойынша жүйе нормативтік-техникалық құжаттаманы Министрлік келіспей ақпараттық жүйенің есепті мерзімде тәжірибелік және өндірістік пайдалануға енгізген, өңделген санын есептік мерзімінде құрылған, тәжірибелік және өндірістік пайдалануға енгізілген ақпараттық санына бөліп, алынған нәтижені кейіннен (-2) көбейту жолымен анықтайды.</w:t>
      </w:r>
      <w:r>
        <w:br/>
      </w:r>
      <w:r>
        <w:rPr>
          <w:rFonts w:ascii="Times New Roman"/>
          <w:b w:val="false"/>
          <w:i w:val="false"/>
          <w:color w:val="000000"/>
          <w:sz w:val="28"/>
        </w:rPr>
        <w:t>
</w:t>
      </w:r>
      <w:r>
        <w:rPr>
          <w:rFonts w:ascii="Times New Roman"/>
          <w:b w:val="false"/>
          <w:i w:val="false"/>
          <w:color w:val="000000"/>
          <w:sz w:val="28"/>
        </w:rPr>
        <w:t>
      Мысалы, нормативтік-техникалық құжаттаудың сараптамалық нәтижелері бойынша Министрліктің теріс қорытындысын алған, есептік мерзімінде құрылған, тәжірибелік және өндірістік пайдалануға енгізілген ақпараттық жүйенің жалпы саны 1 құрайды, есептік мерзімінде құрылған, тәжірибелік және өндірістік пайдалануға, енгізілген ақпараттық жүйелердің жалпы саны 3 құрайды. Есеп мынадай түрде жүргізіледі: 1/3*(-2) = -0,67 балл. Осылайша бағалау бойынша көрсеткіш - 0,67 баллды құрады.</w:t>
      </w:r>
    </w:p>
    <w:bookmarkEnd w:id="54"/>
    <w:bookmarkStart w:name="z194" w:id="55"/>
    <w:p>
      <w:pPr>
        <w:spacing w:after="0"/>
        <w:ind w:left="0"/>
        <w:jc w:val="left"/>
      </w:pPr>
      <w:r>
        <w:rPr>
          <w:rFonts w:ascii="Times New Roman"/>
          <w:b/>
          <w:i w:val="false"/>
          <w:color w:val="000000"/>
        </w:rPr>
        <w:t xml:space="preserve"> 
Параграф 5. «Өндірістік пайдалануға жататын және</w:t>
      </w:r>
      <w:r>
        <w:br/>
      </w:r>
      <w:r>
        <w:rPr>
          <w:rFonts w:ascii="Times New Roman"/>
          <w:b/>
          <w:i w:val="false"/>
          <w:color w:val="000000"/>
        </w:rPr>
        <w:t>
ақпараттық қауіпсіздік талаптарына сәйкес аттестаты жоқ</w:t>
      </w:r>
      <w:r>
        <w:br/>
      </w:r>
      <w:r>
        <w:rPr>
          <w:rFonts w:ascii="Times New Roman"/>
          <w:b/>
          <w:i w:val="false"/>
          <w:color w:val="000000"/>
        </w:rPr>
        <w:t>
ақпараттық жүйелердің үлесі» көрсеткіші бойынша бағалау</w:t>
      </w:r>
    </w:p>
    <w:bookmarkEnd w:id="55"/>
    <w:bookmarkStart w:name="z195" w:id="56"/>
    <w:p>
      <w:pPr>
        <w:spacing w:after="0"/>
        <w:ind w:left="0"/>
        <w:jc w:val="both"/>
      </w:pPr>
      <w:r>
        <w:rPr>
          <w:rFonts w:ascii="Times New Roman"/>
          <w:b w:val="false"/>
          <w:i w:val="false"/>
          <w:color w:val="000000"/>
          <w:sz w:val="28"/>
        </w:rPr>
        <w:t>
      84. Берілген көрсеткіш бойынша бағалауға 2010 жылдан өндірістік пайдалануда жатқан атқарушы органның ақпараттық жүйесінің бөлігі мен ақпараттық қауіпсіздік талаптарына сәйкес келетін аттестаттары жоқ, 2010 жылдан өндірістік пайдалануда жатқан ақпараттық жүйенің жалпы саны жатады.</w:t>
      </w:r>
      <w:r>
        <w:br/>
      </w:r>
      <w:r>
        <w:rPr>
          <w:rFonts w:ascii="Times New Roman"/>
          <w:b w:val="false"/>
          <w:i w:val="false"/>
          <w:color w:val="000000"/>
          <w:sz w:val="28"/>
        </w:rPr>
        <w:t>
</w:t>
      </w:r>
      <w:r>
        <w:rPr>
          <w:rFonts w:ascii="Times New Roman"/>
          <w:b w:val="false"/>
          <w:i w:val="false"/>
          <w:color w:val="000000"/>
          <w:sz w:val="28"/>
        </w:rPr>
        <w:t>
      85. Көрсеткішті бағалау үшін ақпараттың көзі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3.5-жолындағы 3-бағанда көрсетілген ақпарат болып табылады. </w:t>
      </w:r>
      <w:r>
        <w:br/>
      </w:r>
      <w:r>
        <w:rPr>
          <w:rFonts w:ascii="Times New Roman"/>
          <w:b w:val="false"/>
          <w:i w:val="false"/>
          <w:color w:val="000000"/>
          <w:sz w:val="28"/>
        </w:rPr>
        <w:t>
</w:t>
      </w:r>
      <w:r>
        <w:rPr>
          <w:rFonts w:ascii="Times New Roman"/>
          <w:b w:val="false"/>
          <w:i w:val="false"/>
          <w:color w:val="000000"/>
          <w:sz w:val="28"/>
        </w:rPr>
        <w:t>
      86. Осы көрсеткіш бойынша атқарушы органмен ақпараттық технологияларды қолдануын бағалау барысында Жұмыс тобы өндірістік пайдалану мен ақпараттық қауіпсіздік талаптарына сәйкес келетін аттестатының ақпараттық жүйенің енгізу актісін талдау жолымен есептілікте көрсетілген атқарушы органның ақпаратын тексеру.</w:t>
      </w:r>
      <w:r>
        <w:br/>
      </w:r>
      <w:r>
        <w:rPr>
          <w:rFonts w:ascii="Times New Roman"/>
          <w:b w:val="false"/>
          <w:i w:val="false"/>
          <w:color w:val="000000"/>
          <w:sz w:val="28"/>
        </w:rPr>
        <w:t>
</w:t>
      </w:r>
      <w:r>
        <w:rPr>
          <w:rFonts w:ascii="Times New Roman"/>
          <w:b w:val="false"/>
          <w:i w:val="false"/>
          <w:color w:val="000000"/>
          <w:sz w:val="28"/>
        </w:rPr>
        <w:t>
      87. Осы көрсеткіш бойынша өндірістік пайдалану мен ақпараттық қауіпсіздік талаптарына сәйкес келетін аттестатының болмауы санын 2010 жылдан өндірістік пайдаланудағы ақпараттық жүйенің жалпы санына бөліп, алынған нәтижені кейіннен (-2)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2010 жылдан өндірістік пайдалануда жатқан ақпараттық жүйенің жалпы саны, 4 құрайды, 2010 жылдан өндірістік пайдалануда жатқан және ақпараттық қауіпсіздік талаптарына сәйкес келетін аттестаты жоқ атқарушы органдардың ақпараттық жүйелерінің саны 1 құрайды. Есеп мынадай түрде жүргізіледі: 1/4*(-2)= -0,5 балл. Осылайша «Өндірістік пайдалануға жататын және ақпараттық қауіпсіздік талаптарына сәйкес аттестаты жоқ ақпараттық жүйелердің үлесі» бағалау бойынша көрсеткіш -0,5 балл құрады.</w:t>
      </w:r>
    </w:p>
    <w:bookmarkEnd w:id="56"/>
    <w:bookmarkStart w:name="z200" w:id="57"/>
    <w:p>
      <w:pPr>
        <w:spacing w:after="0"/>
        <w:ind w:left="0"/>
        <w:jc w:val="left"/>
      </w:pPr>
      <w:r>
        <w:rPr>
          <w:rFonts w:ascii="Times New Roman"/>
          <w:b/>
          <w:i w:val="false"/>
          <w:color w:val="000000"/>
        </w:rPr>
        <w:t xml:space="preserve"> 
Параграф 6. «Электрондық ақпараттық ресурстар мен ақпараттық</w:t>
      </w:r>
      <w:r>
        <w:br/>
      </w:r>
      <w:r>
        <w:rPr>
          <w:rFonts w:ascii="Times New Roman"/>
          <w:b/>
          <w:i w:val="false"/>
          <w:color w:val="000000"/>
        </w:rPr>
        <w:t>
жүйелердің мемлекеттік тіркелімінде және ақпараттық жүйелердің,</w:t>
      </w:r>
      <w:r>
        <w:br/>
      </w:r>
      <w:r>
        <w:rPr>
          <w:rFonts w:ascii="Times New Roman"/>
          <w:b/>
          <w:i w:val="false"/>
          <w:color w:val="000000"/>
        </w:rPr>
        <w:t>
бағдарламалық өнімдердің, бағдарламалық кодтар мен нормативтік</w:t>
      </w:r>
      <w:r>
        <w:br/>
      </w:r>
      <w:r>
        <w:rPr>
          <w:rFonts w:ascii="Times New Roman"/>
          <w:b/>
          <w:i w:val="false"/>
          <w:color w:val="000000"/>
        </w:rPr>
        <w:t>
техникалық құжаттаманың депозитариясында тіркелмеген және</w:t>
      </w:r>
      <w:r>
        <w:br/>
      </w:r>
      <w:r>
        <w:rPr>
          <w:rFonts w:ascii="Times New Roman"/>
          <w:b/>
          <w:i w:val="false"/>
          <w:color w:val="000000"/>
        </w:rPr>
        <w:t>
депозиттелмеген ақпараттық жүйелердің үлесі» көрсеткіші бойынша</w:t>
      </w:r>
      <w:r>
        <w:br/>
      </w:r>
      <w:r>
        <w:rPr>
          <w:rFonts w:ascii="Times New Roman"/>
          <w:b/>
          <w:i w:val="false"/>
          <w:color w:val="000000"/>
        </w:rPr>
        <w:t>
бағалау</w:t>
      </w:r>
    </w:p>
    <w:bookmarkEnd w:id="57"/>
    <w:bookmarkStart w:name="z201" w:id="58"/>
    <w:p>
      <w:pPr>
        <w:spacing w:after="0"/>
        <w:ind w:left="0"/>
        <w:jc w:val="both"/>
      </w:pPr>
      <w:r>
        <w:rPr>
          <w:rFonts w:ascii="Times New Roman"/>
          <w:b w:val="false"/>
          <w:i w:val="false"/>
          <w:color w:val="000000"/>
          <w:sz w:val="28"/>
        </w:rPr>
        <w:t>
      88. Электрондық ақпараттық ресурстар мен ақпараттық жүйелердің мемлекеттік тіркелімінде және Ақпараттық жүйелердің, бағдарламалық өнімдердің, бағдарламалық кодтар мен нормативтік техникалық құжаттаманың депозитариясында тіркелмеген және депозиттелмеген ақпараттық жүйелердің жалпы саны жатады.</w:t>
      </w:r>
      <w:r>
        <w:br/>
      </w:r>
      <w:r>
        <w:rPr>
          <w:rFonts w:ascii="Times New Roman"/>
          <w:b w:val="false"/>
          <w:i w:val="false"/>
          <w:color w:val="000000"/>
          <w:sz w:val="28"/>
        </w:rPr>
        <w:t>
</w:t>
      </w:r>
      <w:r>
        <w:rPr>
          <w:rFonts w:ascii="Times New Roman"/>
          <w:b w:val="false"/>
          <w:i w:val="false"/>
          <w:color w:val="000000"/>
          <w:sz w:val="28"/>
        </w:rPr>
        <w:t>
      89. Көрсеткішті бағалау үшін ақпараттың көзі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3.6-жолындағы 3-бағанда көрсетілген ақпарат болып табылады. </w:t>
      </w:r>
      <w:r>
        <w:br/>
      </w:r>
      <w:r>
        <w:rPr>
          <w:rFonts w:ascii="Times New Roman"/>
          <w:b w:val="false"/>
          <w:i w:val="false"/>
          <w:color w:val="000000"/>
          <w:sz w:val="28"/>
        </w:rPr>
        <w:t>
</w:t>
      </w:r>
      <w:r>
        <w:rPr>
          <w:rFonts w:ascii="Times New Roman"/>
          <w:b w:val="false"/>
          <w:i w:val="false"/>
          <w:color w:val="000000"/>
          <w:sz w:val="28"/>
        </w:rPr>
        <w:t>
      90. Осы көрсеткіш бойынша атқарушы органмен ақпараттық технологияларды қолдануын бағалау барысында жұмыс тобы ақпараттық ресурстар мен жүйелердің, бағдарламалық өнімдердің, бағдарламалық кодтар мен нормативтік-техникалық құжаттамалардың Электронды ақпараттық ресурстар мен ақпараттық жүйенің мемлекеттік тіркелімінде және Бағдарламалық кодтар мен мәліметтер базасының нормативтік-техникалық құжаттамалардың депозитарияларының болуын тексереді.</w:t>
      </w:r>
      <w:r>
        <w:br/>
      </w:r>
      <w:r>
        <w:rPr>
          <w:rFonts w:ascii="Times New Roman"/>
          <w:b w:val="false"/>
          <w:i w:val="false"/>
          <w:color w:val="000000"/>
          <w:sz w:val="28"/>
        </w:rPr>
        <w:t>
</w:t>
      </w:r>
      <w:r>
        <w:rPr>
          <w:rFonts w:ascii="Times New Roman"/>
          <w:b w:val="false"/>
          <w:i w:val="false"/>
          <w:color w:val="000000"/>
          <w:sz w:val="28"/>
        </w:rPr>
        <w:t>
      91. Электрондық ақпараттық ресурстар мен ақпараттық жүйелердің мемлекеттік тіркелімінде және Ақпараттық жүйелердің, бағдарламалық өнімдердің, бағдарламалық кодтар мен нормативтік техникалық құжаттаманың депозитариясында тіркелмеген және депозиттелмеген ақпараттық жүйелердің санын өнеркәсіптік және тәжірибелік пайдалануда жатқан ақпараттық жүйенің жалпы санына бөліп, алынған нәтижені кейіннен (-1)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тәжірибелік және өндірістік пайдаланудағы ақпараттық жүйенің жалпы саны 5 құрайды, Электрондық ақпараттық ресурстар мен ақпараттық жүйелердің мемлекеттік тіркелімінде және Ақпараттық жүйелердің, бағдарламалық өнімдердің, бағдарламалық кодтар мен нормативтік техникалық құжаттаманың депозитариясында тіркелмеген және депозиттелмеген ақпараттық жүйелердің саны 3 құрайды. Есеп мынадай түрде жүргізіледі: 3/5*(-1)= -0,6 балл. Осылайша, осы көрсеткішті бағалау -0,6 баллды құрады.</w:t>
      </w:r>
    </w:p>
    <w:bookmarkEnd w:id="58"/>
    <w:bookmarkStart w:name="z206" w:id="59"/>
    <w:p>
      <w:pPr>
        <w:spacing w:after="0"/>
        <w:ind w:left="0"/>
        <w:jc w:val="left"/>
      </w:pPr>
      <w:r>
        <w:rPr>
          <w:rFonts w:ascii="Times New Roman"/>
          <w:b/>
          <w:i w:val="false"/>
          <w:color w:val="000000"/>
        </w:rPr>
        <w:t xml:space="preserve"> 
Параграф 7. «Мемлекеттік тілде интерфейссіз өндірістік</w:t>
      </w:r>
      <w:r>
        <w:br/>
      </w:r>
      <w:r>
        <w:rPr>
          <w:rFonts w:ascii="Times New Roman"/>
          <w:b/>
          <w:i w:val="false"/>
          <w:color w:val="000000"/>
        </w:rPr>
        <w:t>
пайдаланудағы ақпараттық жүйелердің үлесі» көрсеткіші</w:t>
      </w:r>
      <w:r>
        <w:br/>
      </w:r>
      <w:r>
        <w:rPr>
          <w:rFonts w:ascii="Times New Roman"/>
          <w:b/>
          <w:i w:val="false"/>
          <w:color w:val="000000"/>
        </w:rPr>
        <w:t>
бойынша бағалау</w:t>
      </w:r>
    </w:p>
    <w:bookmarkEnd w:id="59"/>
    <w:bookmarkStart w:name="z207" w:id="60"/>
    <w:p>
      <w:pPr>
        <w:spacing w:after="0"/>
        <w:ind w:left="0"/>
        <w:jc w:val="both"/>
      </w:pPr>
      <w:r>
        <w:rPr>
          <w:rFonts w:ascii="Times New Roman"/>
          <w:b w:val="false"/>
          <w:i w:val="false"/>
          <w:color w:val="000000"/>
          <w:sz w:val="28"/>
        </w:rPr>
        <w:t>
      92. Осы көрсеткіш бойынша бағалауға мемлекеттік тілде интерфейссіз өндірістік пайдаланудағы ақпараттық жүйелердің үлесі, өндірістік пайдаланудағы атқарушы органның ақпараттық жүйесінің жалпы саны жатады.</w:t>
      </w:r>
      <w:r>
        <w:br/>
      </w:r>
      <w:r>
        <w:rPr>
          <w:rFonts w:ascii="Times New Roman"/>
          <w:b w:val="false"/>
          <w:i w:val="false"/>
          <w:color w:val="000000"/>
          <w:sz w:val="28"/>
        </w:rPr>
        <w:t>
</w:t>
      </w:r>
      <w:r>
        <w:rPr>
          <w:rFonts w:ascii="Times New Roman"/>
          <w:b w:val="false"/>
          <w:i w:val="false"/>
          <w:color w:val="000000"/>
          <w:sz w:val="28"/>
        </w:rPr>
        <w:t>
      93. Көрсеткішті бағалау үшін ақпараттың көзі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3.7-жолындағы 3-бағанда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94. Осы көрсеткіш бойынша атқарушы органмен ақпараттық технологияларды қолдануын бағалау барысында жұмыс тобы мемлекеттік тілде интерфейсінің болуына ақпараттық жүйесін талдау жолымен атқарушы органның есептілікте көрсеткен ақпаратын тексереді.</w:t>
      </w:r>
      <w:r>
        <w:br/>
      </w:r>
      <w:r>
        <w:rPr>
          <w:rFonts w:ascii="Times New Roman"/>
          <w:b w:val="false"/>
          <w:i w:val="false"/>
          <w:color w:val="000000"/>
          <w:sz w:val="28"/>
        </w:rPr>
        <w:t>
</w:t>
      </w:r>
      <w:r>
        <w:rPr>
          <w:rFonts w:ascii="Times New Roman"/>
          <w:b w:val="false"/>
          <w:i w:val="false"/>
          <w:color w:val="000000"/>
          <w:sz w:val="28"/>
        </w:rPr>
        <w:t>
      95. Осы көрсеткіш бойынша мемлекеттік тілде интерфейссіз өндірістік пайдаланудағы ақпараттық жүйелердің санын өндірістік пайдаланудағы ақпараттық жүйенің жалпы санына бөлу, алынған нәтижені кейіннен (-2)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өндірістік пайдаланудағы ақпараттық жүйенің жалпы саны 5 құрайды, мемлекеттік тілде интерфейссіз өндірістік пайдаланудағы ақпараттық жүйелердің үлесі саны 3 құрайды. Есеп мынадай түрде жүргізіледі: 3/5*(-2)=-1,2 балл. Осылайша «Мемлекеттік тілде интерфейссіз өндірістік пайдаланудағы ақпараттық жүйелердің үлесі» көрсеткіші бойынша бағалау -1,2 баллды құрады.</w:t>
      </w:r>
    </w:p>
    <w:bookmarkEnd w:id="60"/>
    <w:bookmarkStart w:name="z212" w:id="61"/>
    <w:p>
      <w:pPr>
        <w:spacing w:after="0"/>
        <w:ind w:left="0"/>
        <w:jc w:val="left"/>
      </w:pPr>
      <w:r>
        <w:rPr>
          <w:rFonts w:ascii="Times New Roman"/>
          <w:b/>
          <w:i w:val="false"/>
          <w:color w:val="000000"/>
        </w:rPr>
        <w:t xml:space="preserve"> 
Параграф 8. «Электрондық үкімет» құрауыштарымен</w:t>
      </w:r>
      <w:r>
        <w:br/>
      </w:r>
      <w:r>
        <w:rPr>
          <w:rFonts w:ascii="Times New Roman"/>
          <w:b/>
          <w:i w:val="false"/>
          <w:color w:val="000000"/>
        </w:rPr>
        <w:t>
ықпалдастырылмаған ақпараттық жүйелердің үлесі» көрсеткіші</w:t>
      </w:r>
      <w:r>
        <w:br/>
      </w:r>
      <w:r>
        <w:rPr>
          <w:rFonts w:ascii="Times New Roman"/>
          <w:b/>
          <w:i w:val="false"/>
          <w:color w:val="000000"/>
        </w:rPr>
        <w:t>
бойынша бағалау</w:t>
      </w:r>
    </w:p>
    <w:bookmarkEnd w:id="61"/>
    <w:bookmarkStart w:name="z213" w:id="62"/>
    <w:p>
      <w:pPr>
        <w:spacing w:after="0"/>
        <w:ind w:left="0"/>
        <w:jc w:val="both"/>
      </w:pPr>
      <w:r>
        <w:rPr>
          <w:rFonts w:ascii="Times New Roman"/>
          <w:b w:val="false"/>
          <w:i w:val="false"/>
          <w:color w:val="000000"/>
          <w:sz w:val="28"/>
        </w:rPr>
        <w:t>
      96. Осы көрсеткіш бойынша бағалауға ықпалдастыруға жататын, ведомствалық ақпараттық жүйенің жалпы санының «электрондық үкімет» құрауыштарымен ықпалдастырылмаған ақпараттық жүйелердің үлесі жатады.</w:t>
      </w:r>
      <w:r>
        <w:br/>
      </w:r>
      <w:r>
        <w:rPr>
          <w:rFonts w:ascii="Times New Roman"/>
          <w:b w:val="false"/>
          <w:i w:val="false"/>
          <w:color w:val="000000"/>
          <w:sz w:val="28"/>
        </w:rPr>
        <w:t>
</w:t>
      </w:r>
      <w:r>
        <w:rPr>
          <w:rFonts w:ascii="Times New Roman"/>
          <w:b w:val="false"/>
          <w:i w:val="false"/>
          <w:color w:val="000000"/>
          <w:sz w:val="28"/>
        </w:rPr>
        <w:t>
      97. Көрсеткішті бағалау үшін ақпараттың көзі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Әкімдікке берілетін есептілік нысанының 3.8-жолындағы 3-бағанда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98. Осы көрсеткіш бойынша атқарушы органмен ақпараттық технологияларды қолдануын бағалау барысында жұмыс тобы «электрондық үкімет» құрауыштарымен ықпалдастырылуын растайтын, «электрондық үкімет» құрауыштарымен ықпалдастырылу қажеттілігі пәнін және құжаттарын ведомствалық ақпараттық жүйені талдау жолымен есептілікте көрсетілген ақпаратты тексереді.</w:t>
      </w:r>
      <w:r>
        <w:br/>
      </w:r>
      <w:r>
        <w:rPr>
          <w:rFonts w:ascii="Times New Roman"/>
          <w:b w:val="false"/>
          <w:i w:val="false"/>
          <w:color w:val="000000"/>
          <w:sz w:val="28"/>
        </w:rPr>
        <w:t>
</w:t>
      </w:r>
      <w:r>
        <w:rPr>
          <w:rFonts w:ascii="Times New Roman"/>
          <w:b w:val="false"/>
          <w:i w:val="false"/>
          <w:color w:val="000000"/>
          <w:sz w:val="28"/>
        </w:rPr>
        <w:t>
      99. «Электрондық үкімет» құрауыштарымен ықпалдастырылмаған ақпараттық жүйелердің санын ықпалдастыруға жататын ведомстволық ақпараттық жүйелердің жалпы санына бөліп, алынған нәтижені кейіннен (-2) көбейту жолымен анықталады.</w:t>
      </w:r>
      <w:r>
        <w:br/>
      </w:r>
      <w:r>
        <w:rPr>
          <w:rFonts w:ascii="Times New Roman"/>
          <w:b w:val="false"/>
          <w:i w:val="false"/>
          <w:color w:val="000000"/>
          <w:sz w:val="28"/>
        </w:rPr>
        <w:t>
</w:t>
      </w:r>
      <w:r>
        <w:rPr>
          <w:rFonts w:ascii="Times New Roman"/>
          <w:b w:val="false"/>
          <w:i w:val="false"/>
          <w:color w:val="000000"/>
          <w:sz w:val="28"/>
        </w:rPr>
        <w:t>
      Тексеріс кезінде «электрондық үкімет» құрауыштарымен ақпараттық жүйені ықпалдастыруды қажет етпеуі немесе ықпалдастыру қызметіне «электрондық үкімет» құрауыштарына иеленуші – мемлекеттік органның дәлелсіз бас тартуы есепке алынады.</w:t>
      </w:r>
      <w:r>
        <w:br/>
      </w:r>
      <w:r>
        <w:rPr>
          <w:rFonts w:ascii="Times New Roman"/>
          <w:b w:val="false"/>
          <w:i w:val="false"/>
          <w:color w:val="000000"/>
          <w:sz w:val="28"/>
        </w:rPr>
        <w:t>
</w:t>
      </w:r>
      <w:r>
        <w:rPr>
          <w:rFonts w:ascii="Times New Roman"/>
          <w:b w:val="false"/>
          <w:i w:val="false"/>
          <w:color w:val="000000"/>
          <w:sz w:val="28"/>
        </w:rPr>
        <w:t>
      «Электрондық үкімет» құрауыштарымен ақпараттық жүйені ықпалдастыруды қажет емес кезінде, сондай-ақ «электрондық үкімет» құрауыштарына иеленуші – мемлекеттік органның «электрондық үкімет» құрауыштарымен ықпалдастыру қызметтерін қажет ету туралы сұрау салуды растайтын және «электрондық үкімет» құрауыштарына иеленуші – мемлекеттік органның дәлелсіз бас тартуын растайтын құжаттың бар болуы кезінде осы көрсеткіш бойынша балл қойылмайды.</w:t>
      </w:r>
    </w:p>
    <w:bookmarkEnd w:id="62"/>
    <w:bookmarkStart w:name="z219" w:id="63"/>
    <w:p>
      <w:pPr>
        <w:spacing w:after="0"/>
        <w:ind w:left="0"/>
        <w:jc w:val="left"/>
      </w:pPr>
      <w:r>
        <w:rPr>
          <w:rFonts w:ascii="Times New Roman"/>
          <w:b/>
          <w:i w:val="false"/>
          <w:color w:val="000000"/>
        </w:rPr>
        <w:t xml:space="preserve"> 
7. Ақпараттық технологияларды пайдалануды бағалау бойынша</w:t>
      </w:r>
      <w:r>
        <w:br/>
      </w:r>
      <w:r>
        <w:rPr>
          <w:rFonts w:ascii="Times New Roman"/>
          <w:b/>
          <w:i w:val="false"/>
          <w:color w:val="000000"/>
        </w:rPr>
        <w:t>
мемлекеттік органмен есептілікті толтыру нысаны</w:t>
      </w:r>
    </w:p>
    <w:bookmarkEnd w:id="63"/>
    <w:bookmarkStart w:name="z220" w:id="64"/>
    <w:p>
      <w:pPr>
        <w:spacing w:after="0"/>
        <w:ind w:left="0"/>
        <w:jc w:val="both"/>
      </w:pPr>
      <w:r>
        <w:rPr>
          <w:rFonts w:ascii="Times New Roman"/>
          <w:b w:val="false"/>
          <w:i w:val="false"/>
          <w:color w:val="000000"/>
          <w:sz w:val="28"/>
        </w:rPr>
        <w:t>
      100. Әдістемедегі </w:t>
      </w:r>
      <w:r>
        <w:rPr>
          <w:rFonts w:ascii="Times New Roman"/>
          <w:b w:val="false"/>
          <w:i w:val="false"/>
          <w:color w:val="000000"/>
          <w:sz w:val="28"/>
        </w:rPr>
        <w:t>1-қосымшаға</w:t>
      </w:r>
      <w:r>
        <w:rPr>
          <w:rFonts w:ascii="Times New Roman"/>
          <w:b w:val="false"/>
          <w:i w:val="false"/>
          <w:color w:val="000000"/>
          <w:sz w:val="28"/>
        </w:rPr>
        <w:t xml:space="preserve"> сәйкес атқарушы органмен ұсынылатын есептілік, мынадай әдіс бойынша толтырылады:</w:t>
      </w:r>
      <w:r>
        <w:br/>
      </w:r>
      <w:r>
        <w:rPr>
          <w:rFonts w:ascii="Times New Roman"/>
          <w:b w:val="false"/>
          <w:i w:val="false"/>
          <w:color w:val="000000"/>
          <w:sz w:val="28"/>
        </w:rPr>
        <w:t>
</w:t>
      </w:r>
      <w:r>
        <w:rPr>
          <w:rFonts w:ascii="Times New Roman"/>
          <w:b w:val="false"/>
          <w:i w:val="false"/>
          <w:color w:val="000000"/>
          <w:sz w:val="28"/>
        </w:rPr>
        <w:t>
      1) «Атқарушы органда ақпараттық технологияларды қолдану бойынша жоспарланған іс-шаралар сапасы» критериясы бойынша:</w:t>
      </w:r>
      <w:r>
        <w:br/>
      </w:r>
      <w:r>
        <w:rPr>
          <w:rFonts w:ascii="Times New Roman"/>
          <w:b w:val="false"/>
          <w:i w:val="false"/>
          <w:color w:val="000000"/>
          <w:sz w:val="28"/>
        </w:rPr>
        <w:t>
</w:t>
      </w:r>
      <w:r>
        <w:rPr>
          <w:rFonts w:ascii="Times New Roman"/>
          <w:b w:val="false"/>
          <w:i w:val="false"/>
          <w:color w:val="000000"/>
          <w:sz w:val="28"/>
        </w:rPr>
        <w:t>
      1-жолындағы 3-бағанда атқарушы органда ақпараттық технологияны тиімді пайдалануға бағытталған әкіммен, аппарат басшысымен және іс-шаралар аппараты басшысының орынбасарымен бекітілген аумақтарды дамыту бағдарламалары мен басқа жоспарларда жоспарланған іс-шаралар саны мен атаулары көрсетіледі.</w:t>
      </w:r>
      <w:r>
        <w:br/>
      </w:r>
      <w:r>
        <w:rPr>
          <w:rFonts w:ascii="Times New Roman"/>
          <w:b w:val="false"/>
          <w:i w:val="false"/>
          <w:color w:val="000000"/>
          <w:sz w:val="28"/>
        </w:rPr>
        <w:t>
</w:t>
      </w:r>
      <w:r>
        <w:rPr>
          <w:rFonts w:ascii="Times New Roman"/>
          <w:b w:val="false"/>
          <w:i w:val="false"/>
          <w:color w:val="000000"/>
          <w:sz w:val="28"/>
        </w:rPr>
        <w:t>
      2) «Электрондық құжат айналымы жүйелерін пайдалану» кіші критериясы бойынша:</w:t>
      </w:r>
      <w:r>
        <w:br/>
      </w:r>
      <w:r>
        <w:rPr>
          <w:rFonts w:ascii="Times New Roman"/>
          <w:b w:val="false"/>
          <w:i w:val="false"/>
          <w:color w:val="000000"/>
          <w:sz w:val="28"/>
        </w:rPr>
        <w:t>
</w:t>
      </w:r>
      <w:r>
        <w:rPr>
          <w:rFonts w:ascii="Times New Roman"/>
          <w:b w:val="false"/>
          <w:i w:val="false"/>
          <w:color w:val="000000"/>
          <w:sz w:val="28"/>
        </w:rPr>
        <w:t>
      2.1.1-жолындағы 3-бағанада электрондық түрде ғана ведомствоаралық электрондық құжат айналымының үлесі көрсетіледі;</w:t>
      </w:r>
      <w:r>
        <w:br/>
      </w:r>
      <w:r>
        <w:rPr>
          <w:rFonts w:ascii="Times New Roman"/>
          <w:b w:val="false"/>
          <w:i w:val="false"/>
          <w:color w:val="000000"/>
          <w:sz w:val="28"/>
        </w:rPr>
        <w:t>
</w:t>
      </w:r>
      <w:r>
        <w:rPr>
          <w:rFonts w:ascii="Times New Roman"/>
          <w:b w:val="false"/>
          <w:i w:val="false"/>
          <w:color w:val="000000"/>
          <w:sz w:val="28"/>
        </w:rPr>
        <w:t>
      2.1.2-жолындағы 3-бағанада электрондық түрде ғана ішкі электрондық құжат айналымының үлесі көрсетіледі;</w:t>
      </w:r>
      <w:r>
        <w:br/>
      </w:r>
      <w:r>
        <w:rPr>
          <w:rFonts w:ascii="Times New Roman"/>
          <w:b w:val="false"/>
          <w:i w:val="false"/>
          <w:color w:val="000000"/>
          <w:sz w:val="28"/>
        </w:rPr>
        <w:t>
</w:t>
      </w:r>
      <w:r>
        <w:rPr>
          <w:rFonts w:ascii="Times New Roman"/>
          <w:b w:val="false"/>
          <w:i w:val="false"/>
          <w:color w:val="000000"/>
          <w:sz w:val="28"/>
        </w:rPr>
        <w:t>
      2.1.3-жолындағы 3-бағанада уақтылы тіркелген электрондық құжаттардың үлесі көрсетіледі;</w:t>
      </w:r>
      <w:r>
        <w:br/>
      </w:r>
      <w:r>
        <w:rPr>
          <w:rFonts w:ascii="Times New Roman"/>
          <w:b w:val="false"/>
          <w:i w:val="false"/>
          <w:color w:val="000000"/>
          <w:sz w:val="28"/>
        </w:rPr>
        <w:t>
</w:t>
      </w:r>
      <w:r>
        <w:rPr>
          <w:rFonts w:ascii="Times New Roman"/>
          <w:b w:val="false"/>
          <w:i w:val="false"/>
          <w:color w:val="000000"/>
          <w:sz w:val="28"/>
        </w:rPr>
        <w:t>
      2.1.4-жолындағы 3-бағанада «электрондық үкімет» порталынан түскен жеке және заңды тұлғалардың тіркелген электрондық өтініштерінің үлесі көрсетіледі;</w:t>
      </w:r>
      <w:r>
        <w:br/>
      </w:r>
      <w:r>
        <w:rPr>
          <w:rFonts w:ascii="Times New Roman"/>
          <w:b w:val="false"/>
          <w:i w:val="false"/>
          <w:color w:val="000000"/>
          <w:sz w:val="28"/>
        </w:rPr>
        <w:t>
</w:t>
      </w:r>
      <w:r>
        <w:rPr>
          <w:rFonts w:ascii="Times New Roman"/>
          <w:b w:val="false"/>
          <w:i w:val="false"/>
          <w:color w:val="000000"/>
          <w:sz w:val="28"/>
        </w:rPr>
        <w:t>
      2.1.5-жолындағы 3-бағанада келісілген ведомствоаралық электрондық құжат айналымының үлесі көрсетіледі;</w:t>
      </w:r>
      <w:r>
        <w:br/>
      </w:r>
      <w:r>
        <w:rPr>
          <w:rFonts w:ascii="Times New Roman"/>
          <w:b w:val="false"/>
          <w:i w:val="false"/>
          <w:color w:val="000000"/>
          <w:sz w:val="28"/>
        </w:rPr>
        <w:t>
</w:t>
      </w:r>
      <w:r>
        <w:rPr>
          <w:rFonts w:ascii="Times New Roman"/>
          <w:b w:val="false"/>
          <w:i w:val="false"/>
          <w:color w:val="000000"/>
          <w:sz w:val="28"/>
        </w:rPr>
        <w:t>
      2.1.6-жолындағы 3-бағанада мұрағатқа тапсыруға дайындалған электрондық құжаттардың үлесі көрсетіледі.</w:t>
      </w:r>
      <w:r>
        <w:br/>
      </w:r>
      <w:r>
        <w:rPr>
          <w:rFonts w:ascii="Times New Roman"/>
          <w:b w:val="false"/>
          <w:i w:val="false"/>
          <w:color w:val="000000"/>
          <w:sz w:val="28"/>
        </w:rPr>
        <w:t>
</w:t>
      </w:r>
      <w:r>
        <w:rPr>
          <w:rFonts w:ascii="Times New Roman"/>
          <w:b w:val="false"/>
          <w:i w:val="false"/>
          <w:color w:val="000000"/>
          <w:sz w:val="28"/>
        </w:rPr>
        <w:t>
      3) «Электрондық құжаттар мұрағаттарын қолдану» кіші критериясы бойынша:</w:t>
      </w:r>
      <w:r>
        <w:br/>
      </w:r>
      <w:r>
        <w:rPr>
          <w:rFonts w:ascii="Times New Roman"/>
          <w:b w:val="false"/>
          <w:i w:val="false"/>
          <w:color w:val="000000"/>
          <w:sz w:val="28"/>
        </w:rPr>
        <w:t>
</w:t>
      </w:r>
      <w:r>
        <w:rPr>
          <w:rFonts w:ascii="Times New Roman"/>
          <w:b w:val="false"/>
          <w:i w:val="false"/>
          <w:color w:val="000000"/>
          <w:sz w:val="28"/>
        </w:rPr>
        <w:t>
      2.2-жолындағы 3-бағанада тұрақты сақталудағы құжаттардан істердің электрондық тізбегі, жеке құрам бойынша құжаттардан істердің электрондық тізбегі, уақытша сақталудағы құжаттардан істердің электрондық тізбегі, құжаттарды жоюға бөлу туралы электрондық актілер туралы ақпарат беріледі.</w:t>
      </w:r>
      <w:r>
        <w:br/>
      </w:r>
      <w:r>
        <w:rPr>
          <w:rFonts w:ascii="Times New Roman"/>
          <w:b w:val="false"/>
          <w:i w:val="false"/>
          <w:color w:val="000000"/>
          <w:sz w:val="28"/>
        </w:rPr>
        <w:t>
</w:t>
      </w:r>
      <w:r>
        <w:rPr>
          <w:rFonts w:ascii="Times New Roman"/>
          <w:b w:val="false"/>
          <w:i w:val="false"/>
          <w:color w:val="000000"/>
          <w:sz w:val="28"/>
        </w:rPr>
        <w:t>
      4) «Е-лицензиялау» мемлекеттік деректер қоры ақпараттық жүйесін және «Электрондық мемлекеттік сатып алу» автоматтандырылған ақпараттық жүйесін пайдалану» кіші критериясы бойынша:</w:t>
      </w:r>
      <w:r>
        <w:br/>
      </w:r>
      <w:r>
        <w:rPr>
          <w:rFonts w:ascii="Times New Roman"/>
          <w:b w:val="false"/>
          <w:i w:val="false"/>
          <w:color w:val="000000"/>
          <w:sz w:val="28"/>
        </w:rPr>
        <w:t>
</w:t>
      </w:r>
      <w:r>
        <w:rPr>
          <w:rFonts w:ascii="Times New Roman"/>
          <w:b w:val="false"/>
          <w:i w:val="false"/>
          <w:color w:val="000000"/>
          <w:sz w:val="28"/>
        </w:rPr>
        <w:t>
      2.3.1-жолындағы 3-бағанада есептік мерзім ішінде берілген лицензиялар саны көрсетіледі. Егер «е-лицензиялау» мемлекеттік деректер қоры ақпараттық жүйесі есептік мерзім басталғаннан кейін енгізілген болса, онда енгізілген кезеңінен бастап есептік мерзімнің аяқталғанына дейінгі уақыт аралығында берілген лицензиялар саны көрсетіледі;</w:t>
      </w:r>
      <w:r>
        <w:br/>
      </w:r>
      <w:r>
        <w:rPr>
          <w:rFonts w:ascii="Times New Roman"/>
          <w:b w:val="false"/>
          <w:i w:val="false"/>
          <w:color w:val="000000"/>
          <w:sz w:val="28"/>
        </w:rPr>
        <w:t>
</w:t>
      </w:r>
      <w:r>
        <w:rPr>
          <w:rFonts w:ascii="Times New Roman"/>
          <w:b w:val="false"/>
          <w:i w:val="false"/>
          <w:color w:val="000000"/>
          <w:sz w:val="28"/>
        </w:rPr>
        <w:t>
      3.3.2-жолындағы 3-бағанада есептік мерзімде электрондық мемлекеттік сатып алулар шеңберінде қолданылатын қаражаттар көлемі және есептік кезеңде мемлекеттік сатып алулар шеңберінде қолданылатын жалпы қаражаттар көлемі көрсетіледі.</w:t>
      </w:r>
      <w:r>
        <w:br/>
      </w:r>
      <w:r>
        <w:rPr>
          <w:rFonts w:ascii="Times New Roman"/>
          <w:b w:val="false"/>
          <w:i w:val="false"/>
          <w:color w:val="000000"/>
          <w:sz w:val="28"/>
        </w:rPr>
        <w:t>
</w:t>
      </w:r>
      <w:r>
        <w:rPr>
          <w:rFonts w:ascii="Times New Roman"/>
          <w:b w:val="false"/>
          <w:i w:val="false"/>
          <w:color w:val="000000"/>
          <w:sz w:val="28"/>
        </w:rPr>
        <w:t>
      5) «Ақпараттық жүйелерді енгізу сапасы» критериясы бойынша:</w:t>
      </w:r>
      <w:r>
        <w:br/>
      </w:r>
      <w:r>
        <w:rPr>
          <w:rFonts w:ascii="Times New Roman"/>
          <w:b w:val="false"/>
          <w:i w:val="false"/>
          <w:color w:val="000000"/>
          <w:sz w:val="28"/>
        </w:rPr>
        <w:t>
</w:t>
      </w:r>
      <w:r>
        <w:rPr>
          <w:rFonts w:ascii="Times New Roman"/>
          <w:b w:val="false"/>
          <w:i w:val="false"/>
          <w:color w:val="000000"/>
          <w:sz w:val="28"/>
        </w:rPr>
        <w:t>
      3.1-жолындағы 3-бағанада бизнес – үдерістерді оңтайландыру бойынша талдамалық мәліметтерсіз есептік кезеңде, тәжірибелік және өндірістік пайдалануға әзірленетін және енгізілген ақпараттық жүйе атаулары;</w:t>
      </w:r>
      <w:r>
        <w:br/>
      </w:r>
      <w:r>
        <w:rPr>
          <w:rFonts w:ascii="Times New Roman"/>
          <w:b w:val="false"/>
          <w:i w:val="false"/>
          <w:color w:val="000000"/>
          <w:sz w:val="28"/>
        </w:rPr>
        <w:t>
</w:t>
      </w:r>
      <w:r>
        <w:rPr>
          <w:rFonts w:ascii="Times New Roman"/>
          <w:b w:val="false"/>
          <w:i w:val="false"/>
          <w:color w:val="000000"/>
          <w:sz w:val="28"/>
        </w:rPr>
        <w:t>
      3.2-жолындағы 3-бағанада есептік кезеңде атқарушы органның тәжірибелік және өндірістік пайдалануға уақтылы енгізілмеген ақпараттық жүйесінің атаулары;</w:t>
      </w:r>
      <w:r>
        <w:br/>
      </w:r>
      <w:r>
        <w:rPr>
          <w:rFonts w:ascii="Times New Roman"/>
          <w:b w:val="false"/>
          <w:i w:val="false"/>
          <w:color w:val="000000"/>
          <w:sz w:val="28"/>
        </w:rPr>
        <w:t>
</w:t>
      </w:r>
      <w:r>
        <w:rPr>
          <w:rFonts w:ascii="Times New Roman"/>
          <w:b w:val="false"/>
          <w:i w:val="false"/>
          <w:color w:val="000000"/>
          <w:sz w:val="28"/>
        </w:rPr>
        <w:t>
      3.3-жолындағы 3-бағанада нормативтік-техникалық құжаттаманы бекітусіз есептік кезеңде тәжірибелік және өндірістік пайдалануға енгізілген ақпараттық жүйе атаулары;</w:t>
      </w:r>
      <w:r>
        <w:br/>
      </w:r>
      <w:r>
        <w:rPr>
          <w:rFonts w:ascii="Times New Roman"/>
          <w:b w:val="false"/>
          <w:i w:val="false"/>
          <w:color w:val="000000"/>
          <w:sz w:val="28"/>
        </w:rPr>
        <w:t>
</w:t>
      </w:r>
      <w:r>
        <w:rPr>
          <w:rFonts w:ascii="Times New Roman"/>
          <w:b w:val="false"/>
          <w:i w:val="false"/>
          <w:color w:val="000000"/>
          <w:sz w:val="28"/>
        </w:rPr>
        <w:t>
      3.4-жолындағы 3-бағанада есептік кезеңде нормативтік-техникалық құжаттаманы Министрлік келіспей әзірлеген, тәжірибелік және өндірістік пайдалануға енгізілген ақпараттық жүйе атаулары;</w:t>
      </w:r>
      <w:r>
        <w:br/>
      </w:r>
      <w:r>
        <w:rPr>
          <w:rFonts w:ascii="Times New Roman"/>
          <w:b w:val="false"/>
          <w:i w:val="false"/>
          <w:color w:val="000000"/>
          <w:sz w:val="28"/>
        </w:rPr>
        <w:t>
</w:t>
      </w:r>
      <w:r>
        <w:rPr>
          <w:rFonts w:ascii="Times New Roman"/>
          <w:b w:val="false"/>
          <w:i w:val="false"/>
          <w:color w:val="000000"/>
          <w:sz w:val="28"/>
        </w:rPr>
        <w:t>
      3.5-жолындағы 3-бағанада ақпараттық қауіпсіздік талаптарына сәйкес аттестаты жоқ өндірістік пайдаланудағы ақпараттық жүйе атаулары;</w:t>
      </w:r>
      <w:r>
        <w:br/>
      </w:r>
      <w:r>
        <w:rPr>
          <w:rFonts w:ascii="Times New Roman"/>
          <w:b w:val="false"/>
          <w:i w:val="false"/>
          <w:color w:val="000000"/>
          <w:sz w:val="28"/>
        </w:rPr>
        <w:t>
</w:t>
      </w:r>
      <w:r>
        <w:rPr>
          <w:rFonts w:ascii="Times New Roman"/>
          <w:b w:val="false"/>
          <w:i w:val="false"/>
          <w:color w:val="000000"/>
          <w:sz w:val="28"/>
        </w:rPr>
        <w:t>
      3.6-жолындағы 3-бағанада Электрондық ақпараттық ресурстар мен ақпараттық жүйенің мемлекеттік тіркелімде және Ақпараттық жүйенің, бағдарламалық азық-түліктің, бағдарламалық кодтар мен нормативтік-техникалық құжаттамалардың депозитарияларында тіркелмеген немесе депонирленбеген тәжірибелік және өндірістік пайдаланудағы ақпараттық жүйе атаулары;</w:t>
      </w:r>
      <w:r>
        <w:br/>
      </w:r>
      <w:r>
        <w:rPr>
          <w:rFonts w:ascii="Times New Roman"/>
          <w:b w:val="false"/>
          <w:i w:val="false"/>
          <w:color w:val="000000"/>
          <w:sz w:val="28"/>
        </w:rPr>
        <w:t>
</w:t>
      </w:r>
      <w:r>
        <w:rPr>
          <w:rFonts w:ascii="Times New Roman"/>
          <w:b w:val="false"/>
          <w:i w:val="false"/>
          <w:color w:val="000000"/>
          <w:sz w:val="28"/>
        </w:rPr>
        <w:t>
      3.7-жолындағы 3-бағанада мемлекеттік тілде интерфейссіз өндірістік пайдаланудағы ақпараттық жүйе атаулары;</w:t>
      </w:r>
      <w:r>
        <w:br/>
      </w:r>
      <w:r>
        <w:rPr>
          <w:rFonts w:ascii="Times New Roman"/>
          <w:b w:val="false"/>
          <w:i w:val="false"/>
          <w:color w:val="000000"/>
          <w:sz w:val="28"/>
        </w:rPr>
        <w:t>
</w:t>
      </w:r>
      <w:r>
        <w:rPr>
          <w:rFonts w:ascii="Times New Roman"/>
          <w:b w:val="false"/>
          <w:i w:val="false"/>
          <w:color w:val="000000"/>
          <w:sz w:val="28"/>
        </w:rPr>
        <w:t>
      3.8-жолындағы 3-бағанада «электрондық үкіметтің» құрауыштарымен ықпалдастыруға жататын, бірақ «электрондық үкіметтің» құрауыштарымен ықпалдастырылмаған ақпараттық жүйе атаулары;</w:t>
      </w:r>
      <w:r>
        <w:br/>
      </w:r>
      <w:r>
        <w:rPr>
          <w:rFonts w:ascii="Times New Roman"/>
          <w:b w:val="false"/>
          <w:i w:val="false"/>
          <w:color w:val="000000"/>
          <w:sz w:val="28"/>
        </w:rPr>
        <w:t>
</w:t>
      </w:r>
      <w:r>
        <w:rPr>
          <w:rFonts w:ascii="Times New Roman"/>
          <w:b w:val="false"/>
          <w:i w:val="false"/>
          <w:color w:val="000000"/>
          <w:sz w:val="28"/>
        </w:rPr>
        <w:t>
      101. Әдістемедегі </w:t>
      </w:r>
      <w:r>
        <w:rPr>
          <w:rFonts w:ascii="Times New Roman"/>
          <w:b w:val="false"/>
          <w:i w:val="false"/>
          <w:color w:val="000000"/>
          <w:sz w:val="28"/>
        </w:rPr>
        <w:t>2-қосымшаға</w:t>
      </w:r>
      <w:r>
        <w:rPr>
          <w:rFonts w:ascii="Times New Roman"/>
          <w:b w:val="false"/>
          <w:i w:val="false"/>
          <w:color w:val="000000"/>
          <w:sz w:val="28"/>
        </w:rPr>
        <w:t xml:space="preserve"> сәйкес атқарушы органмен ұсынылатын электрондық құжат айналымы жүйесін пайдалану бойынша есептілік мынадай әдіспен толтырылады:</w:t>
      </w:r>
      <w:r>
        <w:br/>
      </w:r>
      <w:r>
        <w:rPr>
          <w:rFonts w:ascii="Times New Roman"/>
          <w:b w:val="false"/>
          <w:i w:val="false"/>
          <w:color w:val="000000"/>
          <w:sz w:val="28"/>
        </w:rPr>
        <w:t>
</w:t>
      </w:r>
      <w:r>
        <w:rPr>
          <w:rFonts w:ascii="Times New Roman"/>
          <w:b w:val="false"/>
          <w:i w:val="false"/>
          <w:color w:val="000000"/>
          <w:sz w:val="28"/>
        </w:rPr>
        <w:t>
      1) 1-бағанада электрондық түрде ғана мемлекеттік органға – ЭҚЖ қатысушыларына ЭҚАБЖ арқылы жөнелтілген (5 жылға дейін сақтау мерзімімен электрондық құжат форматында атқарушы органның – ЭҚЖ қатысушының қызметінде пайда болатын атқарушы органмен бекітілген құжаттар мен істер номенклатурасы тізбесінің құрамына кіретін) құжаттар саны көрсетіледі;</w:t>
      </w:r>
      <w:r>
        <w:br/>
      </w:r>
      <w:r>
        <w:rPr>
          <w:rFonts w:ascii="Times New Roman"/>
          <w:b w:val="false"/>
          <w:i w:val="false"/>
          <w:color w:val="000000"/>
          <w:sz w:val="28"/>
        </w:rPr>
        <w:t>
</w:t>
      </w:r>
      <w:r>
        <w:rPr>
          <w:rFonts w:ascii="Times New Roman"/>
          <w:b w:val="false"/>
          <w:i w:val="false"/>
          <w:color w:val="000000"/>
          <w:sz w:val="28"/>
        </w:rPr>
        <w:t>
      2) 2-бағанада электрондық түрде ғана мемлекеттік органға – ЭҚЖ қатысушыларына ЭҚАБЖ арқылы жөнелтілген (5 жылға дейін сақтау мерзімімен электрондық құжат форматында атқарушы органның – ЭҚЖ қатысушының қызметінде пайда болатын атқарушы органмен бекітілген құжаттар мен істер номенклатурасы тізбесінің құрамына кіретін) жалпы құжаттар саны көрсетіледі;</w:t>
      </w:r>
      <w:r>
        <w:br/>
      </w:r>
      <w:r>
        <w:rPr>
          <w:rFonts w:ascii="Times New Roman"/>
          <w:b w:val="false"/>
          <w:i w:val="false"/>
          <w:color w:val="000000"/>
          <w:sz w:val="28"/>
        </w:rPr>
        <w:t>
</w:t>
      </w:r>
      <w:r>
        <w:rPr>
          <w:rFonts w:ascii="Times New Roman"/>
          <w:b w:val="false"/>
          <w:i w:val="false"/>
          <w:color w:val="000000"/>
          <w:sz w:val="28"/>
        </w:rPr>
        <w:t>
      3) 3-бағанада қағаз үлгісінде қайталаусыз мемлекеттік басқарудың тиісті саласында бір атқарушы орган - ЭҚЖ қатысушысы ішінде құрылымдық бөлімшелерге жолданған сақтау мерзімі 5 жылға дейінгі электрондық құжат форматында атқарушы органның – ЭҚЖ қатысушысының қызметінде қалыптасатын, атқарушы орган – ЭҚЖ қатысушысымен бекітілетін құжаттар тізімі мен істер номенклатурасының құрамына кіретін нормативтік актілер мен ұйымдық рұқсат ету құжаттардың («Қызметтік пайдалану үшін» белгісі бар шектелген таралымды, немесе Қазақстан Республикасының мемлекеттік құпиясын құрайтын құжаттарды қоспағанда) саны көрсетіледі;</w:t>
      </w:r>
      <w:r>
        <w:br/>
      </w:r>
      <w:r>
        <w:rPr>
          <w:rFonts w:ascii="Times New Roman"/>
          <w:b w:val="false"/>
          <w:i w:val="false"/>
          <w:color w:val="000000"/>
          <w:sz w:val="28"/>
        </w:rPr>
        <w:t>
</w:t>
      </w:r>
      <w:r>
        <w:rPr>
          <w:rFonts w:ascii="Times New Roman"/>
          <w:b w:val="false"/>
          <w:i w:val="false"/>
          <w:color w:val="000000"/>
          <w:sz w:val="28"/>
        </w:rPr>
        <w:t>
      4) 4-бағанада 3-бағанада қағаз үлгісінде қайталаусыз мемлекеттік басқарудың тиісті саласында бір атқарушы орган - ЭҚЖ қатысушысы ішінде құрылымдық бөлімшелерге жолдауға жататын сақтау мерзімі 5 жылға дейінгі электрондық құжат форматында атқарушы органның – ЭҚЖ қатысушысының қызметінде қалыптасатын, атқарушы орган – ЭҚЖ қатысушысымен бекітілетін құжаттар тізімі мен істер номенклатурасының құрамына кіретін нормативтік актілер мен ұйымдық рұқсат ету құжаттардың («Қызметтік пайдалану үшін» белгісі бар шектелген таралымды, немесе Қазақстан Республикасының мемлекеттік құпиясын құрайтын құжаттарды қоспағанда) саны көрсетіледі;</w:t>
      </w:r>
      <w:r>
        <w:br/>
      </w:r>
      <w:r>
        <w:rPr>
          <w:rFonts w:ascii="Times New Roman"/>
          <w:b w:val="false"/>
          <w:i w:val="false"/>
          <w:color w:val="000000"/>
          <w:sz w:val="28"/>
        </w:rPr>
        <w:t>
</w:t>
      </w:r>
      <w:r>
        <w:rPr>
          <w:rFonts w:ascii="Times New Roman"/>
          <w:b w:val="false"/>
          <w:i w:val="false"/>
          <w:color w:val="000000"/>
          <w:sz w:val="28"/>
        </w:rPr>
        <w:t>
      5) 5-бағанада атқарушы органға – ЭҚЖ қатысушысына келіп түскен сыртқы/ішкі кіріс құжаттардың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6) 6-бағанада уақытында тіркелген электрондық сыртқы/ішкі кіріс құжаттардың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7) 7-бағанада «электрондық үкімет» порталынан атқарушы органға – ЭҚЖ қатысушысына келіп түскен электрондық өтініштердің жалпы саны көрсетіледі;</w:t>
      </w:r>
      <w:r>
        <w:br/>
      </w:r>
      <w:r>
        <w:rPr>
          <w:rFonts w:ascii="Times New Roman"/>
          <w:b w:val="false"/>
          <w:i w:val="false"/>
          <w:color w:val="000000"/>
          <w:sz w:val="28"/>
        </w:rPr>
        <w:t>
</w:t>
      </w:r>
      <w:r>
        <w:rPr>
          <w:rFonts w:ascii="Times New Roman"/>
          <w:b w:val="false"/>
          <w:i w:val="false"/>
          <w:color w:val="000000"/>
          <w:sz w:val="28"/>
        </w:rPr>
        <w:t>
      8) 8-бағанада «электрондық үкімет» порталынан атқарушы органға – ЭҚЖ қатысушысына келіп түскен, тіркелген электрондық өтініштердің жалпы саны көрсетіледі;</w:t>
      </w:r>
      <w:r>
        <w:br/>
      </w:r>
      <w:r>
        <w:rPr>
          <w:rFonts w:ascii="Times New Roman"/>
          <w:b w:val="false"/>
          <w:i w:val="false"/>
          <w:color w:val="000000"/>
          <w:sz w:val="28"/>
        </w:rPr>
        <w:t>
</w:t>
      </w:r>
      <w:r>
        <w:rPr>
          <w:rFonts w:ascii="Times New Roman"/>
          <w:b w:val="false"/>
          <w:i w:val="false"/>
          <w:color w:val="000000"/>
          <w:sz w:val="28"/>
        </w:rPr>
        <w:t>
      9) 9-бағанада қол қойылған және сыртқы тілшілерге жолданған электрондық құжаттар жобаларының жалпы саны көрсетіледі;</w:t>
      </w:r>
      <w:r>
        <w:br/>
      </w:r>
      <w:r>
        <w:rPr>
          <w:rFonts w:ascii="Times New Roman"/>
          <w:b w:val="false"/>
          <w:i w:val="false"/>
          <w:color w:val="000000"/>
          <w:sz w:val="28"/>
        </w:rPr>
        <w:t>
</w:t>
      </w:r>
      <w:r>
        <w:rPr>
          <w:rFonts w:ascii="Times New Roman"/>
          <w:b w:val="false"/>
          <w:i w:val="false"/>
          <w:color w:val="000000"/>
          <w:sz w:val="28"/>
        </w:rPr>
        <w:t>
      10) 10-бағанада электрондық түрде келісілген, қол қойылған және сыртқы тілшілерге жолданған электрондық құжаттар жобаларының жалпы саны көрсетіледі;</w:t>
      </w:r>
      <w:r>
        <w:br/>
      </w:r>
      <w:r>
        <w:rPr>
          <w:rFonts w:ascii="Times New Roman"/>
          <w:b w:val="false"/>
          <w:i w:val="false"/>
          <w:color w:val="000000"/>
          <w:sz w:val="28"/>
        </w:rPr>
        <w:t>
</w:t>
      </w:r>
      <w:r>
        <w:rPr>
          <w:rFonts w:ascii="Times New Roman"/>
          <w:b w:val="false"/>
          <w:i w:val="false"/>
          <w:color w:val="000000"/>
          <w:sz w:val="28"/>
        </w:rPr>
        <w:t>
      11) 11-бағанада ЭҚАБЖ/ЭҚЖ орындалған электрондық құжаттардың саны көрсетіледі;</w:t>
      </w:r>
      <w:r>
        <w:br/>
      </w:r>
      <w:r>
        <w:rPr>
          <w:rFonts w:ascii="Times New Roman"/>
          <w:b w:val="false"/>
          <w:i w:val="false"/>
          <w:color w:val="000000"/>
          <w:sz w:val="28"/>
        </w:rPr>
        <w:t>
</w:t>
      </w:r>
      <w:r>
        <w:rPr>
          <w:rFonts w:ascii="Times New Roman"/>
          <w:b w:val="false"/>
          <w:i w:val="false"/>
          <w:color w:val="000000"/>
          <w:sz w:val="28"/>
        </w:rPr>
        <w:t>
      12) 12-бағанада мұрағаттарды және құжаттамаларды басқарудың уәкілетті органның нормативтік құқықтық актілермен анықталған жедел сақтау мерзімі аяқталуы бойынша құжаттарды мұрағатқа тапсыруға ЭҚАБЖ/ЭҚЖ дайындалған және орындалған электрондық құжаттардың саны көрсетіледі.</w:t>
      </w:r>
    </w:p>
    <w:bookmarkEnd w:id="64"/>
    <w:bookmarkStart w:name="z257" w:id="65"/>
    <w:p>
      <w:pPr>
        <w:spacing w:after="0"/>
        <w:ind w:left="0"/>
        <w:jc w:val="left"/>
      </w:pPr>
      <w:r>
        <w:rPr>
          <w:rFonts w:ascii="Times New Roman"/>
          <w:b/>
          <w:i w:val="false"/>
          <w:color w:val="000000"/>
        </w:rPr>
        <w:t xml:space="preserve"> 
8. Бағаланатын атқарушы органдардың есептік ақпараттарында бар</w:t>
      </w:r>
      <w:r>
        <w:br/>
      </w:r>
      <w:r>
        <w:rPr>
          <w:rFonts w:ascii="Times New Roman"/>
          <w:b/>
          <w:i w:val="false"/>
          <w:color w:val="000000"/>
        </w:rPr>
        <w:t>
деректерді қайта тексеру</w:t>
      </w:r>
    </w:p>
    <w:bookmarkEnd w:id="65"/>
    <w:bookmarkStart w:name="z258" w:id="66"/>
    <w:p>
      <w:pPr>
        <w:spacing w:after="0"/>
        <w:ind w:left="0"/>
        <w:jc w:val="both"/>
      </w:pPr>
      <w:r>
        <w:rPr>
          <w:rFonts w:ascii="Times New Roman"/>
          <w:b w:val="false"/>
          <w:i w:val="false"/>
          <w:color w:val="000000"/>
          <w:sz w:val="28"/>
        </w:rPr>
        <w:t>
      102. Ереженің </w:t>
      </w:r>
      <w:r>
        <w:rPr>
          <w:rFonts w:ascii="Times New Roman"/>
          <w:b w:val="false"/>
          <w:i w:val="false"/>
          <w:color w:val="000000"/>
          <w:sz w:val="28"/>
        </w:rPr>
        <w:t>42-тармағына</w:t>
      </w:r>
      <w:r>
        <w:rPr>
          <w:rFonts w:ascii="Times New Roman"/>
          <w:b w:val="false"/>
          <w:i w:val="false"/>
          <w:color w:val="000000"/>
          <w:sz w:val="28"/>
        </w:rPr>
        <w:t xml:space="preserve"> сәйкес Жұмыс тобы бағаланатын атқарушы органдардың есептік ақпараттарында бар деректерді қайта тексеру бойынша ұйымдастырушылық шаралар кешенін қабылдайды.</w:t>
      </w:r>
      <w:r>
        <w:br/>
      </w:r>
      <w:r>
        <w:rPr>
          <w:rFonts w:ascii="Times New Roman"/>
          <w:b w:val="false"/>
          <w:i w:val="false"/>
          <w:color w:val="000000"/>
          <w:sz w:val="28"/>
        </w:rPr>
        <w:t>
</w:t>
      </w:r>
      <w:r>
        <w:rPr>
          <w:rFonts w:ascii="Times New Roman"/>
          <w:b w:val="false"/>
          <w:i w:val="false"/>
          <w:color w:val="000000"/>
          <w:sz w:val="28"/>
        </w:rPr>
        <w:t>
      103. Атқарушы органдардың Әкімдікке бағалауды өткізу үшін ұсынатын ақпараттың дәйектілігін тікелей сол органдармен қамтамасыз етіледі.</w:t>
      </w:r>
      <w:r>
        <w:br/>
      </w:r>
      <w:r>
        <w:rPr>
          <w:rFonts w:ascii="Times New Roman"/>
          <w:b w:val="false"/>
          <w:i w:val="false"/>
          <w:color w:val="000000"/>
          <w:sz w:val="28"/>
        </w:rPr>
        <w:t>
</w:t>
      </w:r>
      <w:r>
        <w:rPr>
          <w:rFonts w:ascii="Times New Roman"/>
          <w:b w:val="false"/>
          <w:i w:val="false"/>
          <w:color w:val="000000"/>
          <w:sz w:val="28"/>
        </w:rPr>
        <w:t>
      Бағалау көрсеткіштері бойынша деректерді қайта тексеру үшін Әкімдіктің қабылдайтын ұйымдастыру шараларының кешені өзгеден басқасынан мыналарды қамтиды:</w:t>
      </w:r>
      <w:r>
        <w:br/>
      </w:r>
      <w:r>
        <w:rPr>
          <w:rFonts w:ascii="Times New Roman"/>
          <w:b w:val="false"/>
          <w:i w:val="false"/>
          <w:color w:val="000000"/>
          <w:sz w:val="28"/>
        </w:rPr>
        <w:t>
</w:t>
      </w:r>
      <w:r>
        <w:rPr>
          <w:rFonts w:ascii="Times New Roman"/>
          <w:b w:val="false"/>
          <w:i w:val="false"/>
          <w:color w:val="000000"/>
          <w:sz w:val="28"/>
        </w:rPr>
        <w:t>
      1) ұсынылған деректердің нақты деректерге сәйкестігін анықтау бойынша осы Әдістемеде қаралған іс-шараларды жүргізу;</w:t>
      </w:r>
      <w:r>
        <w:br/>
      </w:r>
      <w:r>
        <w:rPr>
          <w:rFonts w:ascii="Times New Roman"/>
          <w:b w:val="false"/>
          <w:i w:val="false"/>
          <w:color w:val="000000"/>
          <w:sz w:val="28"/>
        </w:rPr>
        <w:t>
</w:t>
      </w:r>
      <w:r>
        <w:rPr>
          <w:rFonts w:ascii="Times New Roman"/>
          <w:b w:val="false"/>
          <w:i w:val="false"/>
          <w:color w:val="000000"/>
          <w:sz w:val="28"/>
        </w:rPr>
        <w:t>
      2) бағаланатын және өзге де мемлекеттік органдарға қосымша мәліметтерді ұсыну туралы осы Әдістемеде көрсетілгенге сәйкес орнату жөніндегі сұрау салуды бағыттау.</w:t>
      </w:r>
      <w:r>
        <w:br/>
      </w:r>
      <w:r>
        <w:rPr>
          <w:rFonts w:ascii="Times New Roman"/>
          <w:b w:val="false"/>
          <w:i w:val="false"/>
          <w:color w:val="000000"/>
          <w:sz w:val="28"/>
        </w:rPr>
        <w:t>
</w:t>
      </w:r>
      <w:r>
        <w:rPr>
          <w:rFonts w:ascii="Times New Roman"/>
          <w:b w:val="false"/>
          <w:i w:val="false"/>
          <w:color w:val="000000"/>
          <w:sz w:val="28"/>
        </w:rPr>
        <w:t>
      104. Әкімдікпен атқарушы органдарда қайта тексеру іс-шаралары өткізу атқарушы органның шағымын қарастыруынан кейiн бес жұмыс күні iшiнде жүзеге асырылады.</w:t>
      </w:r>
      <w:r>
        <w:br/>
      </w:r>
      <w:r>
        <w:rPr>
          <w:rFonts w:ascii="Times New Roman"/>
          <w:b w:val="false"/>
          <w:i w:val="false"/>
          <w:color w:val="000000"/>
          <w:sz w:val="28"/>
        </w:rPr>
        <w:t>
</w:t>
      </w:r>
      <w:r>
        <w:rPr>
          <w:rFonts w:ascii="Times New Roman"/>
          <w:b w:val="false"/>
          <w:i w:val="false"/>
          <w:color w:val="000000"/>
          <w:sz w:val="28"/>
        </w:rPr>
        <w:t>
      105. Баға критерийінің нақты көрсеткіші бойынша атқарушы орган ұсынған мәліметтердің шын еместігі айқындалған кезде атқарушы органның жалпы бағасы жаңа деректермен сәйкес келтіріледі.</w:t>
      </w:r>
      <w:r>
        <w:br/>
      </w:r>
      <w:r>
        <w:rPr>
          <w:rFonts w:ascii="Times New Roman"/>
          <w:b w:val="false"/>
          <w:i w:val="false"/>
          <w:color w:val="000000"/>
          <w:sz w:val="28"/>
        </w:rPr>
        <w:t>
</w:t>
      </w:r>
      <w:r>
        <w:rPr>
          <w:rFonts w:ascii="Times New Roman"/>
          <w:b w:val="false"/>
          <w:i w:val="false"/>
          <w:color w:val="000000"/>
          <w:sz w:val="28"/>
        </w:rPr>
        <w:t>
      106. Қайта тексеру іс-шаралары бағаланатын атқарушы органдардың растаушы құжаттармен шағымдар түскен кезде Әкімнің тапсырмасы бойынша жүзеге асырылады.</w:t>
      </w:r>
      <w:r>
        <w:br/>
      </w:r>
      <w:r>
        <w:rPr>
          <w:rFonts w:ascii="Times New Roman"/>
          <w:b w:val="false"/>
          <w:i w:val="false"/>
          <w:color w:val="000000"/>
          <w:sz w:val="28"/>
        </w:rPr>
        <w:t>
</w:t>
      </w:r>
      <w:r>
        <w:rPr>
          <w:rFonts w:ascii="Times New Roman"/>
          <w:b w:val="false"/>
          <w:i w:val="false"/>
          <w:color w:val="000000"/>
          <w:sz w:val="28"/>
        </w:rPr>
        <w:t>
      107. Бағалаудың тиімділігін және айқындылығын қамтамасыз ету мақсатында атқарушы органның бағалау нәтижелерін қайта тексеру үшін Әкімдікте арнайы комиссия қалыптастырылады, оның құрамына атқарушы органды бағалауда қатысқан қызметкерлер кіре алмайды.</w:t>
      </w:r>
    </w:p>
    <w:bookmarkEnd w:id="66"/>
    <w:bookmarkStart w:name="z267" w:id="67"/>
    <w:p>
      <w:pPr>
        <w:spacing w:after="0"/>
        <w:ind w:left="0"/>
        <w:jc w:val="left"/>
      </w:pPr>
      <w:r>
        <w:rPr>
          <w:rFonts w:ascii="Times New Roman"/>
          <w:b/>
          <w:i w:val="false"/>
          <w:color w:val="000000"/>
        </w:rPr>
        <w:t xml:space="preserve"> 
9. Атқарушы органдарды бағалау нәтижелері бойынша Сараптамалық</w:t>
      </w:r>
      <w:r>
        <w:br/>
      </w:r>
      <w:r>
        <w:rPr>
          <w:rFonts w:ascii="Times New Roman"/>
          <w:b/>
          <w:i w:val="false"/>
          <w:color w:val="000000"/>
        </w:rPr>
        <w:t>
комиссия ұсынымдарын іске асыру жөніндегі</w:t>
      </w:r>
      <w:r>
        <w:br/>
      </w:r>
      <w:r>
        <w:rPr>
          <w:rFonts w:ascii="Times New Roman"/>
          <w:b/>
          <w:i w:val="false"/>
          <w:color w:val="000000"/>
        </w:rPr>
        <w:t>
іс-шаралардың пост-аудиті</w:t>
      </w:r>
    </w:p>
    <w:bookmarkEnd w:id="67"/>
    <w:bookmarkStart w:name="z268" w:id="68"/>
    <w:p>
      <w:pPr>
        <w:spacing w:after="0"/>
        <w:ind w:left="0"/>
        <w:jc w:val="both"/>
      </w:pPr>
      <w:r>
        <w:rPr>
          <w:rFonts w:ascii="Times New Roman"/>
          <w:b w:val="false"/>
          <w:i w:val="false"/>
          <w:color w:val="000000"/>
          <w:sz w:val="28"/>
        </w:rPr>
        <w:t>
      108. Пост-аудит - алдыңғы бағалау нәтижелері бойынша берілген тапсырмалар мен ұсынымдарды толық іске асырылуын анықтау бойынша кешенді шаралар (бұдан әрі - Ұсынымдар).</w:t>
      </w:r>
      <w:r>
        <w:br/>
      </w:r>
      <w:r>
        <w:rPr>
          <w:rFonts w:ascii="Times New Roman"/>
          <w:b w:val="false"/>
          <w:i w:val="false"/>
          <w:color w:val="000000"/>
          <w:sz w:val="28"/>
        </w:rPr>
        <w:t>
</w:t>
      </w:r>
      <w:r>
        <w:rPr>
          <w:rFonts w:ascii="Times New Roman"/>
          <w:b w:val="false"/>
          <w:i w:val="false"/>
          <w:color w:val="000000"/>
          <w:sz w:val="28"/>
        </w:rPr>
        <w:t>
      109. Ұсынымдар негізінде әрбір атқарушы органмен Ақпараттық технологияларды қолдану тиімділігі көрсеткіштерін жақсарту жөніндегі іс-шаралар Жоспары әзірленеді (бұдан әрі - Жоспар).</w:t>
      </w:r>
      <w:r>
        <w:br/>
      </w:r>
      <w:r>
        <w:rPr>
          <w:rFonts w:ascii="Times New Roman"/>
          <w:b w:val="false"/>
          <w:i w:val="false"/>
          <w:color w:val="000000"/>
          <w:sz w:val="28"/>
        </w:rPr>
        <w:t>
</w:t>
      </w:r>
      <w:r>
        <w:rPr>
          <w:rFonts w:ascii="Times New Roman"/>
          <w:b w:val="false"/>
          <w:i w:val="false"/>
          <w:color w:val="000000"/>
          <w:sz w:val="28"/>
        </w:rPr>
        <w:t>
      110. Жоспар жауапты орындаушылар мен оларды іске асыру мерзімдерін көрсете отырып, анықталған проблемаларды жою жөніндегі атқарушы органның нақты іс-әрекетін қамтиды.</w:t>
      </w:r>
      <w:r>
        <w:br/>
      </w:r>
      <w:r>
        <w:rPr>
          <w:rFonts w:ascii="Times New Roman"/>
          <w:b w:val="false"/>
          <w:i w:val="false"/>
          <w:color w:val="000000"/>
          <w:sz w:val="28"/>
        </w:rPr>
        <w:t>
</w:t>
      </w:r>
      <w:r>
        <w:rPr>
          <w:rFonts w:ascii="Times New Roman"/>
          <w:b w:val="false"/>
          <w:i w:val="false"/>
          <w:color w:val="000000"/>
          <w:sz w:val="28"/>
        </w:rPr>
        <w:t>
      111. Әкімдік қайта тексеру жөніндегі іс-шаралар шеңберінде Жоспарды іске асырудың тексерілуін жүргізеді, оның нәтижесінде тексеру есебі дайындалады.</w:t>
      </w:r>
      <w:r>
        <w:br/>
      </w:r>
      <w:r>
        <w:rPr>
          <w:rFonts w:ascii="Times New Roman"/>
          <w:b w:val="false"/>
          <w:i w:val="false"/>
          <w:color w:val="000000"/>
          <w:sz w:val="28"/>
        </w:rPr>
        <w:t>
</w:t>
      </w:r>
      <w:r>
        <w:rPr>
          <w:rFonts w:ascii="Times New Roman"/>
          <w:b w:val="false"/>
          <w:i w:val="false"/>
          <w:color w:val="000000"/>
          <w:sz w:val="28"/>
        </w:rPr>
        <w:t>
      112. Пост-аудиттің нәтижелері «Пост-аудиттің нәтижелері» бөлімінде басшылық ететін бағытта/салада/аймақта ақпараттық технологияларды қолдануын бағалау нәтижелері туралы қорытындыда көрсетеді.</w:t>
      </w:r>
    </w:p>
    <w:bookmarkEnd w:id="68"/>
    <w:bookmarkStart w:name="z273" w:id="69"/>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w:t>
      </w:r>
      <w:r>
        <w:br/>
      </w:r>
      <w:r>
        <w:rPr>
          <w:rFonts w:ascii="Times New Roman"/>
          <w:b w:val="false"/>
          <w:i w:val="false"/>
          <w:color w:val="000000"/>
          <w:sz w:val="28"/>
        </w:rPr>
        <w:t>
республикалық маңызы бар қаланың,</w:t>
      </w:r>
      <w:r>
        <w:br/>
      </w:r>
      <w:r>
        <w:rPr>
          <w:rFonts w:ascii="Times New Roman"/>
          <w:b w:val="false"/>
          <w:i w:val="false"/>
          <w:color w:val="000000"/>
          <w:sz w:val="28"/>
        </w:rPr>
        <w:t xml:space="preserve">
астананың, аудандардың (облыстық </w:t>
      </w:r>
      <w:r>
        <w:br/>
      </w:r>
      <w:r>
        <w:rPr>
          <w:rFonts w:ascii="Times New Roman"/>
          <w:b w:val="false"/>
          <w:i w:val="false"/>
          <w:color w:val="000000"/>
          <w:sz w:val="28"/>
        </w:rPr>
        <w:t xml:space="preserve">
маңызы бар қалалардың) жергiлiктi </w:t>
      </w:r>
      <w:r>
        <w:br/>
      </w:r>
      <w:r>
        <w:rPr>
          <w:rFonts w:ascii="Times New Roman"/>
          <w:b w:val="false"/>
          <w:i w:val="false"/>
          <w:color w:val="000000"/>
          <w:sz w:val="28"/>
        </w:rPr>
        <w:t>
атқарушы органдарының бюджеттерiнен</w:t>
      </w:r>
      <w:r>
        <w:br/>
      </w:r>
      <w:r>
        <w:rPr>
          <w:rFonts w:ascii="Times New Roman"/>
          <w:b w:val="false"/>
          <w:i w:val="false"/>
          <w:color w:val="000000"/>
          <w:sz w:val="28"/>
        </w:rPr>
        <w:t>
қаржыландырылатын атқарушы органда</w:t>
      </w:r>
      <w:r>
        <w:br/>
      </w:r>
      <w:r>
        <w:rPr>
          <w:rFonts w:ascii="Times New Roman"/>
          <w:b w:val="false"/>
          <w:i w:val="false"/>
          <w:color w:val="000000"/>
          <w:sz w:val="28"/>
        </w:rPr>
        <w:t xml:space="preserve">
қызметiнiң тиiмдiлiгiн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1-қосымша              </w:t>
      </w:r>
    </w:p>
    <w:bookmarkEnd w:id="69"/>
    <w:bookmarkStart w:name="z274" w:id="70"/>
    <w:p>
      <w:pPr>
        <w:spacing w:after="0"/>
        <w:ind w:left="0"/>
        <w:jc w:val="both"/>
      </w:pPr>
      <w:r>
        <w:rPr>
          <w:rFonts w:ascii="Times New Roman"/>
          <w:b w:val="false"/>
          <w:i w:val="false"/>
          <w:color w:val="000000"/>
          <w:sz w:val="28"/>
        </w:rPr>
        <w:t>
Нысан</w:t>
      </w:r>
    </w:p>
    <w:bookmarkEnd w:id="70"/>
    <w:bookmarkStart w:name="z275" w:id="71"/>
    <w:p>
      <w:pPr>
        <w:spacing w:after="0"/>
        <w:ind w:left="0"/>
        <w:jc w:val="left"/>
      </w:pPr>
      <w:r>
        <w:rPr>
          <w:rFonts w:ascii="Times New Roman"/>
          <w:b/>
          <w:i w:val="false"/>
          <w:color w:val="000000"/>
        </w:rPr>
        <w:t xml:space="preserve"> 
Ақпараттық технологияларды пайдалануды бағалау жөніндегі есеп</w:t>
      </w:r>
      <w:r>
        <w:br/>
      </w:r>
      <w:r>
        <w:rPr>
          <w:rFonts w:ascii="Times New Roman"/>
          <w:b/>
          <w:i w:val="false"/>
          <w:color w:val="000000"/>
        </w:rPr>
        <w:t>
_________________________________________________________________</w:t>
      </w:r>
      <w:r>
        <w:br/>
      </w:r>
      <w:r>
        <w:rPr>
          <w:rFonts w:ascii="Times New Roman"/>
          <w:b/>
          <w:i w:val="false"/>
          <w:color w:val="000000"/>
        </w:rPr>
        <w:t>
(мемлекеттік органның атауы)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7709"/>
        <w:gridCol w:w="3963"/>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w:t>
            </w:r>
            <w:r>
              <w:br/>
            </w:r>
            <w:r>
              <w:rPr>
                <w:rFonts w:ascii="Times New Roman"/>
                <w:b w:val="false"/>
                <w:i w:val="false"/>
                <w:color w:val="000000"/>
                <w:sz w:val="20"/>
              </w:rPr>
              <w:t>
</w:t>
            </w:r>
            <w:r>
              <w:rPr>
                <w:rFonts w:ascii="Times New Roman"/>
                <w:b w:val="false"/>
                <w:i w:val="false"/>
                <w:color w:val="000000"/>
                <w:sz w:val="20"/>
              </w:rPr>
              <w:t>№</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мағынасы</w:t>
            </w:r>
            <w:r>
              <w:br/>
            </w:r>
            <w:r>
              <w:rPr>
                <w:rFonts w:ascii="Times New Roman"/>
                <w:b w:val="false"/>
                <w:i w:val="false"/>
                <w:color w:val="000000"/>
                <w:sz w:val="20"/>
              </w:rPr>
              <w:t>
</w:t>
            </w:r>
            <w:r>
              <w:rPr>
                <w:rFonts w:ascii="Times New Roman"/>
                <w:b w:val="false"/>
                <w:i w:val="false"/>
                <w:color w:val="000000"/>
                <w:sz w:val="20"/>
              </w:rPr>
              <w:t>(мемлекеттік органмен толтырылады)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органда ақпараттық технологияларды қолдану жөніндегі жоспарланған іс-шаралардың сапасы» критериясы</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 пайдалану» критериясы</w:t>
            </w:r>
          </w:p>
        </w:tc>
      </w:tr>
      <w:tr>
        <w:trPr>
          <w:trHeight w:val="18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жүргізуде электрондық құжат айналымы жүйесін пайдалану» кіші критериясы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электрондық құжат айналымының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айналымының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тіркелген электрондық құжаттардың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өтініштерінің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ішінде ведомствоаралық құжаттарды келісу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тапсыруға даярланған электрондық құжаттардың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құжаттардың мұрағаттарын қолдану» кіші критериясы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«Е-лицензиялау» мемлекеттік деректер қоры» ақпараттық жүйесін және «Электрондық мемлекеттік сатып алу» ақпараттық жүйесін толтыру» кіші критериясы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«Е-лицензиялау» мемлекеттік деректер қоры» ақпараттық жүйесін толтыру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«Электрондық мемлекеттік сатып алур» автоматтандырылған ақпараттық жүйесін толтыру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енгізудің сапасы» критериясы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Бизнес-үдерістерді оңтайландыру жөніндегі талдамалық деректерсіз есептік мерзімде тәжірибелік пен өндірістік пайдалануға құрылған және енгізілген ақпараттық жүйелер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мерзімде тәжірибелік және өндірістік пайдалануға атқарушы органның мезгілсіз енгізілген ақпараттық жүйелерінің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құжаттаманы бекітусіз есепті мерзімде тәжірибелік және өндірістік пайдалануға енгізілген ақпараттық жүйелердің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құжаттаманы Қазақстан Республикасы Көлік және коммуникация министрлігі (бұдан әрі – Министрлік) келіспей, есепті мерзімде әзірлеп, тәжірибелік және өндірістік пайдалануға енгізілген ақпараттық жүйелер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пайдалануға жататын және ақпараттық қауіпсіздік талаптарына сәйкес аттестаты жоқ ақпараттық жүйелердің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тіркелімінде және Ақпараттық жүйелердің, бағдарламалық өнімдердің, бағдарламалық кодтар мен нормативтік техникалық құжаттаманың депозитариясында тіркелмеген және депозиттелмеген ақпараттық жүйелердің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интерфейссіз өндірістік пайдаланудағы ақпараттық жүйелердің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құрауыштарымен ықпалдастырылмаған ақпараттық жүйелердің үлесі</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72"/>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w:t>
      </w:r>
      <w:r>
        <w:br/>
      </w:r>
      <w:r>
        <w:rPr>
          <w:rFonts w:ascii="Times New Roman"/>
          <w:b w:val="false"/>
          <w:i w:val="false"/>
          <w:color w:val="000000"/>
          <w:sz w:val="28"/>
        </w:rPr>
        <w:t>
республикалық маңызы бар қаланың,</w:t>
      </w:r>
      <w:r>
        <w:br/>
      </w:r>
      <w:r>
        <w:rPr>
          <w:rFonts w:ascii="Times New Roman"/>
          <w:b w:val="false"/>
          <w:i w:val="false"/>
          <w:color w:val="000000"/>
          <w:sz w:val="28"/>
        </w:rPr>
        <w:t xml:space="preserve">
астананың, аудандардың (облыстық </w:t>
      </w:r>
      <w:r>
        <w:br/>
      </w:r>
      <w:r>
        <w:rPr>
          <w:rFonts w:ascii="Times New Roman"/>
          <w:b w:val="false"/>
          <w:i w:val="false"/>
          <w:color w:val="000000"/>
          <w:sz w:val="28"/>
        </w:rPr>
        <w:t xml:space="preserve">
маңызы бар қалалардың) жергiлiктi </w:t>
      </w:r>
      <w:r>
        <w:br/>
      </w:r>
      <w:r>
        <w:rPr>
          <w:rFonts w:ascii="Times New Roman"/>
          <w:b w:val="false"/>
          <w:i w:val="false"/>
          <w:color w:val="000000"/>
          <w:sz w:val="28"/>
        </w:rPr>
        <w:t>
атқарушы органдарының бюджеттерiнен</w:t>
      </w:r>
      <w:r>
        <w:br/>
      </w:r>
      <w:r>
        <w:rPr>
          <w:rFonts w:ascii="Times New Roman"/>
          <w:b w:val="false"/>
          <w:i w:val="false"/>
          <w:color w:val="000000"/>
          <w:sz w:val="28"/>
        </w:rPr>
        <w:t>
қаржыландырылатын атқарушы органда</w:t>
      </w:r>
      <w:r>
        <w:br/>
      </w:r>
      <w:r>
        <w:rPr>
          <w:rFonts w:ascii="Times New Roman"/>
          <w:b w:val="false"/>
          <w:i w:val="false"/>
          <w:color w:val="000000"/>
          <w:sz w:val="28"/>
        </w:rPr>
        <w:t xml:space="preserve">
қызметiнiң тиiмдiлiгiн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2-қосымша              </w:t>
      </w:r>
    </w:p>
    <w:bookmarkEnd w:id="72"/>
    <w:bookmarkStart w:name="z277" w:id="73"/>
    <w:p>
      <w:pPr>
        <w:spacing w:after="0"/>
        <w:ind w:left="0"/>
        <w:jc w:val="both"/>
      </w:pPr>
      <w:r>
        <w:rPr>
          <w:rFonts w:ascii="Times New Roman"/>
          <w:b w:val="false"/>
          <w:i w:val="false"/>
          <w:color w:val="000000"/>
          <w:sz w:val="28"/>
        </w:rPr>
        <w:t>
Нысан</w:t>
      </w:r>
    </w:p>
    <w:bookmarkEnd w:id="73"/>
    <w:bookmarkStart w:name="z278" w:id="74"/>
    <w:p>
      <w:pPr>
        <w:spacing w:after="0"/>
        <w:ind w:left="0"/>
        <w:jc w:val="left"/>
      </w:pPr>
      <w:r>
        <w:rPr>
          <w:rFonts w:ascii="Times New Roman"/>
          <w:b/>
          <w:i w:val="false"/>
          <w:color w:val="000000"/>
        </w:rPr>
        <w:t xml:space="preserve"> 
Ақпараттық технологияларды пайдалануды бағалау жөніндегі есеп</w:t>
      </w:r>
      <w:r>
        <w:br/>
      </w:r>
      <w:r>
        <w:rPr>
          <w:rFonts w:ascii="Times New Roman"/>
          <w:b/>
          <w:i w:val="false"/>
          <w:color w:val="000000"/>
        </w:rPr>
        <w:t>
_____________________________________________________________</w:t>
      </w:r>
      <w:r>
        <w:br/>
      </w:r>
      <w:r>
        <w:rPr>
          <w:rFonts w:ascii="Times New Roman"/>
          <w:b/>
          <w:i w:val="false"/>
          <w:color w:val="000000"/>
        </w:rPr>
        <w:t>
(атқарушы органның атауы)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951"/>
        <w:gridCol w:w="1307"/>
        <w:gridCol w:w="1501"/>
        <w:gridCol w:w="1328"/>
        <w:gridCol w:w="1522"/>
        <w:gridCol w:w="1884"/>
        <w:gridCol w:w="1626"/>
        <w:gridCol w:w="1303"/>
        <w:gridCol w:w="1304"/>
        <w:gridCol w:w="1522"/>
        <w:gridCol w:w="1523"/>
      </w:tblGrid>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электрондық құжат айналымының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тіркелген электрондық құжаттардың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өтініштерінің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ведомствоаралық құжаттарды келісу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даярланған электрондық құжаттардың үлесі</w:t>
            </w:r>
          </w:p>
        </w:tc>
      </w:tr>
      <w:tr>
        <w:trPr>
          <w:trHeight w:val="3045"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ЭҚАБЖ арқылы ЭҚЖ қатысушыларына – басқадай МО бағытталған құжаттардың саны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ЭҚАБЖ арқылы ЭҚЖ қатысушыларына – басқадай АО бағытталуға жататын құжаттардың саны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бағытталған ішкі шығыстардың саны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бағыттауға жататын ішкі шығыс құжаттардың саны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Ішкі/сыртқы кіріс құжаттарының жалпы саны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тіркелген электрондық ішкі/сыртқы кіріс құжаттарының жалпы саны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өтініштердің жалпы саны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электрондық өтініштердің жалпы саны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электрондық құжаттардың барлық қол қойылған жобалары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электрондық құжаттардың барлық қол қойылған және келісілген жобалары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орындалған құжаттар</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барлық даярланған электрондық құжаттар</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79" w:id="75"/>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w:t>
      </w:r>
      <w:r>
        <w:br/>
      </w:r>
      <w:r>
        <w:rPr>
          <w:rFonts w:ascii="Times New Roman"/>
          <w:b w:val="false"/>
          <w:i w:val="false"/>
          <w:color w:val="000000"/>
          <w:sz w:val="28"/>
        </w:rPr>
        <w:t>
республикалық маңызы бар қаланың,</w:t>
      </w:r>
      <w:r>
        <w:br/>
      </w:r>
      <w:r>
        <w:rPr>
          <w:rFonts w:ascii="Times New Roman"/>
          <w:b w:val="false"/>
          <w:i w:val="false"/>
          <w:color w:val="000000"/>
          <w:sz w:val="28"/>
        </w:rPr>
        <w:t xml:space="preserve">
астананың, аудандардың (облыстық </w:t>
      </w:r>
      <w:r>
        <w:br/>
      </w:r>
      <w:r>
        <w:rPr>
          <w:rFonts w:ascii="Times New Roman"/>
          <w:b w:val="false"/>
          <w:i w:val="false"/>
          <w:color w:val="000000"/>
          <w:sz w:val="28"/>
        </w:rPr>
        <w:t xml:space="preserve">
маңызы бар қалалардың) жергiлiктi </w:t>
      </w:r>
      <w:r>
        <w:br/>
      </w:r>
      <w:r>
        <w:rPr>
          <w:rFonts w:ascii="Times New Roman"/>
          <w:b w:val="false"/>
          <w:i w:val="false"/>
          <w:color w:val="000000"/>
          <w:sz w:val="28"/>
        </w:rPr>
        <w:t>
атқарушы органдарының бюджеттерiнен</w:t>
      </w:r>
      <w:r>
        <w:br/>
      </w:r>
      <w:r>
        <w:rPr>
          <w:rFonts w:ascii="Times New Roman"/>
          <w:b w:val="false"/>
          <w:i w:val="false"/>
          <w:color w:val="000000"/>
          <w:sz w:val="28"/>
        </w:rPr>
        <w:t>
қаржыландырылатын атқарушы органда</w:t>
      </w:r>
      <w:r>
        <w:br/>
      </w:r>
      <w:r>
        <w:rPr>
          <w:rFonts w:ascii="Times New Roman"/>
          <w:b w:val="false"/>
          <w:i w:val="false"/>
          <w:color w:val="000000"/>
          <w:sz w:val="28"/>
        </w:rPr>
        <w:t xml:space="preserve">
қызметiнiң тиiмдiлiгiн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3-қосымша              </w:t>
      </w:r>
    </w:p>
    <w:bookmarkEnd w:id="75"/>
    <w:bookmarkStart w:name="z280" w:id="76"/>
    <w:p>
      <w:pPr>
        <w:spacing w:after="0"/>
        <w:ind w:left="0"/>
        <w:jc w:val="both"/>
      </w:pPr>
      <w:r>
        <w:rPr>
          <w:rFonts w:ascii="Times New Roman"/>
          <w:b w:val="false"/>
          <w:i w:val="false"/>
          <w:color w:val="000000"/>
          <w:sz w:val="28"/>
        </w:rPr>
        <w:t>
Нысан</w:t>
      </w:r>
    </w:p>
    <w:bookmarkEnd w:id="76"/>
    <w:bookmarkStart w:name="z281" w:id="77"/>
    <w:p>
      <w:pPr>
        <w:spacing w:after="0"/>
        <w:ind w:left="0"/>
        <w:jc w:val="left"/>
      </w:pPr>
      <w:r>
        <w:rPr>
          <w:rFonts w:ascii="Times New Roman"/>
          <w:b/>
          <w:i w:val="false"/>
          <w:color w:val="000000"/>
        </w:rPr>
        <w:t xml:space="preserve"> 
Ақпараттық технологияларды қолдануды бағалау нәтижелері</w:t>
      </w:r>
      <w:r>
        <w:br/>
      </w:r>
      <w:r>
        <w:rPr>
          <w:rFonts w:ascii="Times New Roman"/>
          <w:b/>
          <w:i w:val="false"/>
          <w:color w:val="000000"/>
        </w:rPr>
        <w:t>
туралы қорытынды</w:t>
      </w:r>
      <w:r>
        <w:br/>
      </w:r>
      <w:r>
        <w:rPr>
          <w:rFonts w:ascii="Times New Roman"/>
          <w:b/>
          <w:i w:val="false"/>
          <w:color w:val="000000"/>
        </w:rPr>
        <w:t>
_______________________________________________________</w:t>
      </w:r>
      <w:r>
        <w:br/>
      </w:r>
      <w:r>
        <w:rPr>
          <w:rFonts w:ascii="Times New Roman"/>
          <w:b/>
          <w:i w:val="false"/>
          <w:color w:val="000000"/>
        </w:rPr>
        <w:t>
(атқарушы органның атауы)</w:t>
      </w:r>
    </w:p>
    <w:bookmarkEnd w:id="77"/>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(есепті мерзім)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8727"/>
        <w:gridCol w:w="3362"/>
      </w:tblGrid>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критериясы/кіші критериясы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критерияны/кіші критерияны бағалау баллдары</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органда ақпараттық технологияларды қолдану жөніндегі жоспарланған іс-шаралардың сапасы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тиімділігі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жүргізуде электрондық құжат айналымы жүйесін пайдалану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құжаттардың мұрағаттарын қолдану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қоры» ақпараттық жүйесін және «Электрондық мемлекеттік сатып алу» ақпараттық жүйесін толтыру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функцияларын (үдерістерін) автоматтандыру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енгізудің сапасы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78"/>
    <w:p>
      <w:pPr>
        <w:spacing w:after="0"/>
        <w:ind w:left="0"/>
        <w:jc w:val="both"/>
      </w:pPr>
      <w:r>
        <w:rPr>
          <w:rFonts w:ascii="Times New Roman"/>
          <w:b w:val="false"/>
          <w:i w:val="false"/>
          <w:color w:val="000000"/>
          <w:sz w:val="28"/>
        </w:rPr>
        <w:t>
      Бағалау критериялары бойынша атқарушы органның қызметі тиімділігін талдау:</w:t>
      </w:r>
    </w:p>
    <w:bookmarkEnd w:id="78"/>
    <w:bookmarkStart w:name="z283" w:id="79"/>
    <w:p>
      <w:pPr>
        <w:spacing w:after="0"/>
        <w:ind w:left="0"/>
        <w:jc w:val="both"/>
      </w:pPr>
      <w:r>
        <w:rPr>
          <w:rFonts w:ascii="Times New Roman"/>
          <w:b w:val="false"/>
          <w:i w:val="false"/>
          <w:color w:val="000000"/>
          <w:sz w:val="28"/>
        </w:rPr>
        <w:t>
1. «Атқарушы органда ақпараттық технологияларды қолдану жөніндегі жоспарланған іс-шаралардың сапасы» критериясы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«Интернет-ресурстың тиімділігі» критериясы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«Іс жүргізуде электрондық құжат айналымы жүйесін пайдалану» кіші критериясы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«Электрондық құжаттардың мұрағаттарын қолдану» кіші критериясы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«Е-лицензиялау» мемлекеттік деректер қоры» ақпараттық жүйесін және «Электрондық мемлекеттік сатып алу» ақпараттық жүйесін толтыру» кіші критериясы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«Атқарушы органның функцияларын (үдерістерін) автоматтандыру» кіші критериясы бойынша:</w:t>
      </w:r>
      <w:r>
        <w:br/>
      </w:r>
      <w:r>
        <w:rPr>
          <w:rFonts w:ascii="Times New Roman"/>
          <w:b w:val="false"/>
          <w:i w:val="false"/>
          <w:color w:val="000000"/>
          <w:sz w:val="28"/>
        </w:rPr>
        <w:t>
_____________________________________________________________________</w:t>
      </w:r>
    </w:p>
    <w:bookmarkEnd w:id="79"/>
    <w:bookmarkStart w:name="z289" w:id="80"/>
    <w:p>
      <w:pPr>
        <w:spacing w:after="0"/>
        <w:ind w:left="0"/>
        <w:jc w:val="both"/>
      </w:pPr>
      <w:r>
        <w:rPr>
          <w:rFonts w:ascii="Times New Roman"/>
          <w:b w:val="false"/>
          <w:i w:val="false"/>
          <w:color w:val="000000"/>
          <w:sz w:val="28"/>
        </w:rPr>
        <w:t>
7. «Ақпараттық жүйелерді енгізудің сапасы» кіші критериясы бойынша:</w:t>
      </w:r>
      <w:r>
        <w:br/>
      </w:r>
      <w:r>
        <w:rPr>
          <w:rFonts w:ascii="Times New Roman"/>
          <w:b w:val="false"/>
          <w:i w:val="false"/>
          <w:color w:val="000000"/>
          <w:sz w:val="28"/>
        </w:rPr>
        <w:t>
_____________________________________________________________________</w:t>
      </w:r>
    </w:p>
    <w:bookmarkEnd w:id="80"/>
    <w:bookmarkStart w:name="z290" w:id="81"/>
    <w:p>
      <w:pPr>
        <w:spacing w:after="0"/>
        <w:ind w:left="0"/>
        <w:jc w:val="both"/>
      </w:pPr>
      <w:r>
        <w:rPr>
          <w:rFonts w:ascii="Times New Roman"/>
          <w:b w:val="false"/>
          <w:i w:val="false"/>
          <w:color w:val="000000"/>
          <w:sz w:val="28"/>
        </w:rPr>
        <w:t>
Ұсыныстар мен қорытындылар:</w:t>
      </w:r>
    </w:p>
    <w:bookmarkEnd w:id="8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Атқарушы органның    ______________   _______________________________</w:t>
      </w:r>
      <w:r>
        <w:br/>
      </w:r>
      <w:r>
        <w:rPr>
          <w:rFonts w:ascii="Times New Roman"/>
          <w:b w:val="false"/>
          <w:i w:val="false"/>
          <w:color w:val="000000"/>
          <w:sz w:val="28"/>
        </w:rPr>
        <w:t>
басшысы                   (қолы)      (қойылған қолдың мағынасын ашу)</w:t>
      </w:r>
    </w:p>
    <w:p>
      <w:pPr>
        <w:spacing w:after="0"/>
        <w:ind w:left="0"/>
        <w:jc w:val="both"/>
      </w:pPr>
      <w:r>
        <w:rPr>
          <w:rFonts w:ascii="Times New Roman"/>
          <w:b w:val="false"/>
          <w:i w:val="false"/>
          <w:color w:val="000000"/>
          <w:sz w:val="28"/>
        </w:rPr>
        <w:t>Атқарушы органның тиісті   ________   _______________________________</w:t>
      </w:r>
      <w:r>
        <w:br/>
      </w:r>
      <w:r>
        <w:rPr>
          <w:rFonts w:ascii="Times New Roman"/>
          <w:b w:val="false"/>
          <w:i w:val="false"/>
          <w:color w:val="000000"/>
          <w:sz w:val="28"/>
        </w:rPr>
        <w:t>
құрылымдық бөлімшесінің      (қолы)   (қойылған қолдың мағынасын ашу)</w:t>
      </w:r>
      <w:r>
        <w:br/>
      </w:r>
      <w:r>
        <w:rPr>
          <w:rFonts w:ascii="Times New Roman"/>
          <w:b w:val="false"/>
          <w:i w:val="false"/>
          <w:color w:val="000000"/>
          <w:sz w:val="28"/>
        </w:rPr>
        <w:t>
басшысы</w:t>
      </w:r>
      <w:r>
        <w:br/>
      </w:r>
      <w:r>
        <w:rPr>
          <w:rFonts w:ascii="Times New Roman"/>
          <w:b w:val="false"/>
          <w:i w:val="false"/>
          <w:color w:val="000000"/>
          <w:sz w:val="28"/>
        </w:rPr>
        <w:t>
                                        20___ ж. «____» _____________</w:t>
      </w:r>
    </w:p>
    <w:bookmarkStart w:name="z291" w:id="82"/>
    <w:p>
      <w:pPr>
        <w:spacing w:after="0"/>
        <w:ind w:left="0"/>
        <w:jc w:val="both"/>
      </w:pPr>
      <w:r>
        <w:rPr>
          <w:rFonts w:ascii="Times New Roman"/>
          <w:b w:val="false"/>
          <w:i w:val="false"/>
          <w:color w:val="000000"/>
          <w:sz w:val="28"/>
        </w:rPr>
        <w:t>
      1. Интернет-ресурсының тиімділігі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513"/>
        <w:gridCol w:w="3713"/>
      </w:tblGrid>
      <w:tr>
        <w:trPr>
          <w:trHeight w:val="94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алға басуы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толықтығы мен сапасы</w:t>
            </w:r>
          </w:p>
        </w:tc>
      </w:tr>
      <w:tr>
        <w:trPr>
          <w:trHeight w:val="22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83"/>
    <w:p>
      <w:pPr>
        <w:spacing w:after="0"/>
        <w:ind w:left="0"/>
        <w:jc w:val="both"/>
      </w:pPr>
      <w:r>
        <w:rPr>
          <w:rFonts w:ascii="Times New Roman"/>
          <w:b w:val="false"/>
          <w:i w:val="false"/>
          <w:color w:val="000000"/>
          <w:sz w:val="28"/>
        </w:rPr>
        <w:t>
      2. Іс жүргізуде электрондық құжат айналымы жүйесін пайдалану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3019"/>
        <w:gridCol w:w="2643"/>
        <w:gridCol w:w="2456"/>
        <w:gridCol w:w="2852"/>
        <w:gridCol w:w="2644"/>
        <w:gridCol w:w="2248"/>
      </w:tblGrid>
      <w:tr>
        <w:trPr>
          <w:trHeight w:val="3045"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электрондық құжат айналымының үлесі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айналымының үлесі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тіркелген электрондық құжаттардың үлесі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өтініштердің үлесі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ішінде ведомствоаралық құжаттарды келісу үлесі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тапсыруға даярланған электрондық құжаттардың үлесі</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84"/>
    <w:p>
      <w:pPr>
        <w:spacing w:after="0"/>
        <w:ind w:left="0"/>
        <w:jc w:val="both"/>
      </w:pPr>
      <w:r>
        <w:rPr>
          <w:rFonts w:ascii="Times New Roman"/>
          <w:b w:val="false"/>
          <w:i w:val="false"/>
          <w:color w:val="000000"/>
          <w:sz w:val="28"/>
        </w:rPr>
        <w:t>
      3. Мемлекеттік органның функцияларын (үдерістерін) автоматтандыру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3059"/>
        <w:gridCol w:w="4102"/>
        <w:gridCol w:w="3796"/>
      </w:tblGrid>
      <w:tr>
        <w:trPr>
          <w:trHeight w:val="1785"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w:t>
            </w:r>
            <w:r>
              <w:br/>
            </w:r>
            <w:r>
              <w:rPr>
                <w:rFonts w:ascii="Times New Roman"/>
                <w:b w:val="false"/>
                <w:i w:val="false"/>
                <w:color w:val="000000"/>
                <w:sz w:val="20"/>
              </w:rPr>
              <w:t>
</w:t>
            </w:r>
            <w:r>
              <w:rPr>
                <w:rFonts w:ascii="Times New Roman"/>
                <w:b w:val="false"/>
                <w:i w:val="false"/>
                <w:color w:val="000000"/>
                <w:sz w:val="20"/>
              </w:rPr>
              <w:t>автоматтандырылған</w:t>
            </w:r>
            <w:r>
              <w:br/>
            </w:r>
            <w:r>
              <w:rPr>
                <w:rFonts w:ascii="Times New Roman"/>
                <w:b w:val="false"/>
                <w:i w:val="false"/>
                <w:color w:val="000000"/>
                <w:sz w:val="20"/>
              </w:rPr>
              <w:t>
</w:t>
            </w:r>
            <w:r>
              <w:rPr>
                <w:rFonts w:ascii="Times New Roman"/>
                <w:b w:val="false"/>
                <w:i w:val="false"/>
                <w:color w:val="000000"/>
                <w:sz w:val="20"/>
              </w:rPr>
              <w:t>функциялар (үдерістер)</w:t>
            </w:r>
            <w:r>
              <w:br/>
            </w:r>
            <w:r>
              <w:rPr>
                <w:rFonts w:ascii="Times New Roman"/>
                <w:b w:val="false"/>
                <w:i w:val="false"/>
                <w:color w:val="000000"/>
                <w:sz w:val="20"/>
              </w:rPr>
              <w:t>
</w:t>
            </w:r>
            <w:r>
              <w:rPr>
                <w:rFonts w:ascii="Times New Roman"/>
                <w:b w:val="false"/>
                <w:i w:val="false"/>
                <w:color w:val="000000"/>
                <w:sz w:val="20"/>
              </w:rPr>
              <w:t>үлесі</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мерзімде атқарушы органның автоматтандырылған функциялар (үдерістер) үлесі</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автоматтандырылған функциялар (үдерістер) ішінара/толық үлесі</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85"/>
    <w:p>
      <w:pPr>
        <w:spacing w:after="0"/>
        <w:ind w:left="0"/>
        <w:jc w:val="both"/>
      </w:pPr>
      <w:r>
        <w:rPr>
          <w:rFonts w:ascii="Times New Roman"/>
          <w:b w:val="false"/>
          <w:i w:val="false"/>
          <w:color w:val="000000"/>
          <w:sz w:val="28"/>
        </w:rPr>
        <w:t>
      4. Ақпараттық жүйелерді енгізу сапасы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843"/>
        <w:gridCol w:w="1872"/>
        <w:gridCol w:w="2252"/>
        <w:gridCol w:w="2653"/>
        <w:gridCol w:w="1956"/>
        <w:gridCol w:w="3055"/>
        <w:gridCol w:w="1345"/>
        <w:gridCol w:w="1345"/>
      </w:tblGrid>
      <w:tr>
        <w:trPr>
          <w:trHeight w:val="477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Бизнес-үрдістерді оңтайландыру жөніндегі талдамалық деректерсіз есепті мерзімде тәжірибелік және өндірістік пайдалануға құрылған және енгізілген ақпараттық жүйелердің үлесі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тәжірибелік және өндірістік пайдалануға атқарушы органның мезгілсіз тапсырылған ақпараттық жүйелерінің үлесі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құжаттаманы бекітусіз есепті мерзімде тәжірибелік және өндірістік пайдалануға енгізілген ақпараттық жүйелердің үлесі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құжаттаманы Министрлік келіспеген ақпараттық жүйелердің есепті мерзімде әзірленген, тәжірибелік және өндірістік пайдалануға енгізілген үлесі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пайдалануға жататын және ақпараттық қауіпсіздік талаптарына сәйкес аттестаты жоқ ақпараттық жүйелердің үлесі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тіркелімінде және ақпараттық жүйелердің, бағдарламалық өнімдердің, бағдарламалық кодтар мен нормативтік-техникалық құжаттаманың депозитариясында тіркелмеген немесе депозиттелмеген ақпараттық жүйелердің үлесі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интерфейссіз өндірістік пайдаланудағы ақпараттық жүйелердің үлесі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құрауыштарымен ықпалдастырылмаған ақпараттық жүйелердің үлесі</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86"/>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w:t>
      </w:r>
      <w:r>
        <w:br/>
      </w:r>
      <w:r>
        <w:rPr>
          <w:rFonts w:ascii="Times New Roman"/>
          <w:b w:val="false"/>
          <w:i w:val="false"/>
          <w:color w:val="000000"/>
          <w:sz w:val="28"/>
        </w:rPr>
        <w:t>
республикалық маңызы бар қаланың,</w:t>
      </w:r>
      <w:r>
        <w:br/>
      </w:r>
      <w:r>
        <w:rPr>
          <w:rFonts w:ascii="Times New Roman"/>
          <w:b w:val="false"/>
          <w:i w:val="false"/>
          <w:color w:val="000000"/>
          <w:sz w:val="28"/>
        </w:rPr>
        <w:t xml:space="preserve">
астананың, аудандардың (облыстық </w:t>
      </w:r>
      <w:r>
        <w:br/>
      </w:r>
      <w:r>
        <w:rPr>
          <w:rFonts w:ascii="Times New Roman"/>
          <w:b w:val="false"/>
          <w:i w:val="false"/>
          <w:color w:val="000000"/>
          <w:sz w:val="28"/>
        </w:rPr>
        <w:t xml:space="preserve">
маңызы бар қалалардың) жергiлiктi </w:t>
      </w:r>
      <w:r>
        <w:br/>
      </w:r>
      <w:r>
        <w:rPr>
          <w:rFonts w:ascii="Times New Roman"/>
          <w:b w:val="false"/>
          <w:i w:val="false"/>
          <w:color w:val="000000"/>
          <w:sz w:val="28"/>
        </w:rPr>
        <w:t>
атқарушы органдарының бюджеттерiнен</w:t>
      </w:r>
      <w:r>
        <w:br/>
      </w:r>
      <w:r>
        <w:rPr>
          <w:rFonts w:ascii="Times New Roman"/>
          <w:b w:val="false"/>
          <w:i w:val="false"/>
          <w:color w:val="000000"/>
          <w:sz w:val="28"/>
        </w:rPr>
        <w:t>
қаржыландырылатын атқарушы органда</w:t>
      </w:r>
      <w:r>
        <w:br/>
      </w:r>
      <w:r>
        <w:rPr>
          <w:rFonts w:ascii="Times New Roman"/>
          <w:b w:val="false"/>
          <w:i w:val="false"/>
          <w:color w:val="000000"/>
          <w:sz w:val="28"/>
        </w:rPr>
        <w:t xml:space="preserve">
қызметiнiң тиiмдiлiгiн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4-қосымша              </w:t>
      </w:r>
    </w:p>
    <w:bookmarkEnd w:id="86"/>
    <w:bookmarkStart w:name="z296" w:id="87"/>
    <w:p>
      <w:pPr>
        <w:spacing w:after="0"/>
        <w:ind w:left="0"/>
        <w:jc w:val="both"/>
      </w:pPr>
      <w:r>
        <w:rPr>
          <w:rFonts w:ascii="Times New Roman"/>
          <w:b w:val="false"/>
          <w:i w:val="false"/>
          <w:color w:val="000000"/>
          <w:sz w:val="28"/>
        </w:rPr>
        <w:t>
Нысан</w:t>
      </w:r>
    </w:p>
    <w:bookmarkEnd w:id="87"/>
    <w:bookmarkStart w:name="z297" w:id="88"/>
    <w:p>
      <w:pPr>
        <w:spacing w:after="0"/>
        <w:ind w:left="0"/>
        <w:jc w:val="left"/>
      </w:pPr>
      <w:r>
        <w:rPr>
          <w:rFonts w:ascii="Times New Roman"/>
          <w:b/>
          <w:i w:val="false"/>
          <w:color w:val="000000"/>
        </w:rPr>
        <w:t xml:space="preserve"> 
Ақпараттық технологияларды қолданудың</w:t>
      </w:r>
      <w:r>
        <w:br/>
      </w:r>
      <w:r>
        <w:rPr>
          <w:rFonts w:ascii="Times New Roman"/>
          <w:b/>
          <w:i w:val="false"/>
          <w:color w:val="000000"/>
        </w:rPr>
        <w:t>
тиiмдiлiгiн бағалаудың критериялары мен көрсеткіштері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9802"/>
        <w:gridCol w:w="1816"/>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Критерияның/көрсеткіштің атауы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органда ақпараттық технологияларды қолдану жөніндегі жоспарланған іс-шаралардың сапасы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тиімділігі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Интернет-ресурстың алға басуы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толықтығы мен сапасы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жүйелерді пайдалану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жүргізуде электрондық құжат айналымының жүйесін пайдалану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құжат айналымының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айналымының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тіркелген электрондық құжаттардың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өтініштерінің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ішінде ведомствоаралық құжаттарды келісу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тапсыруға дайындалған электрондық құжаттардың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құжаттардың мұрағаттарын қолдану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қоры» ақпараттық жүйесін және «Электрондық мемлекеттік сатып алу» ақпараттық жүйесін толтыру»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функцияларын (үдерістерін) автоматтандыру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автоматтандырылған функциялар (үдерістер)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атқарушы органның автоматтандырылған функциялар (үдерістер)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органның ішінара/толықтай автоматтандырылған функциялар (үдерістер)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енгізудің сапасы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Бизнес-үдерістерді оңтайландыру жөніндегі талдамалық деректерсіз есепті мерзімде тәжірибелік және өндірістік пайдалануға құрылған және енгізілген ақпараттық жүйелердің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тәжірибелік және өндірістік пайдалануға атқарушы органның мезгілсіз енгізілген ақпараттық жүйелерінің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құжаттаманы бекітусіз есепті мерзімде тәжірибелік және өндірістік пайдалануға енгізілген ақпараттық жүйелердің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құжаттаманы Министрлікпен келісілмеген ақпараттық жүйелердің есепті мерзімінде әзірленген, тәжірибелік және өндірістік пайдалануға енгізілген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пайдалануға жататын және ақпараттық қауіпсіздік талаптарына сәйкес аттестаты жоқ ақпараттық жүйе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тіркелімінде және ақпараттық жүйелердің, бағдарламалық өнімдердің, бағдарламалық кодтар мен нормативтік-техникалық құжаттаманың депозитариясында тіркелмеген және депозиттелмеген ақпараттық жүйелердің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интерфейссіз өндірістік пайдаланудағы ақпараттық жүйелердің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құрауыштарымен ықпалдастырылмаған ақпараттық жүйелердің үлесі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298" w:id="89"/>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w:t>
      </w:r>
      <w:r>
        <w:br/>
      </w:r>
      <w:r>
        <w:rPr>
          <w:rFonts w:ascii="Times New Roman"/>
          <w:b w:val="false"/>
          <w:i w:val="false"/>
          <w:color w:val="000000"/>
          <w:sz w:val="28"/>
        </w:rPr>
        <w:t>
республикалық маңызы бар қаланың,</w:t>
      </w:r>
      <w:r>
        <w:br/>
      </w:r>
      <w:r>
        <w:rPr>
          <w:rFonts w:ascii="Times New Roman"/>
          <w:b w:val="false"/>
          <w:i w:val="false"/>
          <w:color w:val="000000"/>
          <w:sz w:val="28"/>
        </w:rPr>
        <w:t xml:space="preserve">
астананың, аудандардың (облыстық </w:t>
      </w:r>
      <w:r>
        <w:br/>
      </w:r>
      <w:r>
        <w:rPr>
          <w:rFonts w:ascii="Times New Roman"/>
          <w:b w:val="false"/>
          <w:i w:val="false"/>
          <w:color w:val="000000"/>
          <w:sz w:val="28"/>
        </w:rPr>
        <w:t xml:space="preserve">
маңызы бар қалалардың) жергiлiктi </w:t>
      </w:r>
      <w:r>
        <w:br/>
      </w:r>
      <w:r>
        <w:rPr>
          <w:rFonts w:ascii="Times New Roman"/>
          <w:b w:val="false"/>
          <w:i w:val="false"/>
          <w:color w:val="000000"/>
          <w:sz w:val="28"/>
        </w:rPr>
        <w:t>
атқарушы органдарының бюджеттерiнен</w:t>
      </w:r>
      <w:r>
        <w:br/>
      </w:r>
      <w:r>
        <w:rPr>
          <w:rFonts w:ascii="Times New Roman"/>
          <w:b w:val="false"/>
          <w:i w:val="false"/>
          <w:color w:val="000000"/>
          <w:sz w:val="28"/>
        </w:rPr>
        <w:t>
қаржыландырылатын атқарушы органда</w:t>
      </w:r>
      <w:r>
        <w:br/>
      </w:r>
      <w:r>
        <w:rPr>
          <w:rFonts w:ascii="Times New Roman"/>
          <w:b w:val="false"/>
          <w:i w:val="false"/>
          <w:color w:val="000000"/>
          <w:sz w:val="28"/>
        </w:rPr>
        <w:t xml:space="preserve">
қызметiнiң тиiмдiлiгiн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5-қосымша              </w:t>
      </w:r>
    </w:p>
    <w:bookmarkEnd w:id="89"/>
    <w:bookmarkStart w:name="z299" w:id="90"/>
    <w:p>
      <w:pPr>
        <w:spacing w:after="0"/>
        <w:ind w:left="0"/>
        <w:jc w:val="left"/>
      </w:pPr>
      <w:r>
        <w:rPr>
          <w:rFonts w:ascii="Times New Roman"/>
          <w:b/>
          <w:i w:val="false"/>
          <w:color w:val="000000"/>
        </w:rPr>
        <w:t xml:space="preserve"> 
«Атқарушы органда ақпараттық технологияларды қолдану жөніндегі</w:t>
      </w:r>
      <w:r>
        <w:br/>
      </w:r>
      <w:r>
        <w:rPr>
          <w:rFonts w:ascii="Times New Roman"/>
          <w:b/>
          <w:i w:val="false"/>
          <w:color w:val="000000"/>
        </w:rPr>
        <w:t>
жоспарланған іс-шаралар сапасы» критериясы бойынша бағалау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9620"/>
        <w:gridCol w:w="202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 бағытының атауы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айналымының бірыңғай жүйесін тиімді пайдалану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 қолжетімділігінің және ашықтығының деңгейін арттыру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ақпараттық жүйелерді депозиттеу және тіркеу, сондай-ақ ақпараттық жүйелердің, бағдарламалық өнімдердің, бағдарламалық кодтар мен нормативтік-техникалық құжаттаманың депозитариясында ведомстволық ақпараттық жүйелер бойынша ақпаратты өзектілеу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талаптарының сәйкестігіне ведомстволық ақпараттық жүйелердің аттестациясын жүргізу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жүйелерді әзірлеу немесе қолданыстағыларды жетілдіру шеңберінде бизнес-үдерістерді автоматтандыру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00" w:id="91"/>
    <w:p>
      <w:pPr>
        <w:spacing w:after="0"/>
        <w:ind w:left="0"/>
        <w:jc w:val="both"/>
      </w:pPr>
      <w:r>
        <w:rPr>
          <w:rFonts w:ascii="Times New Roman"/>
          <w:b w:val="false"/>
          <w:i w:val="false"/>
          <w:color w:val="000000"/>
          <w:sz w:val="28"/>
        </w:rPr>
        <w:t xml:space="preserve">
Ақпараттық технологияларды қолдану </w:t>
      </w:r>
      <w:r>
        <w:br/>
      </w:r>
      <w:r>
        <w:rPr>
          <w:rFonts w:ascii="Times New Roman"/>
          <w:b w:val="false"/>
          <w:i w:val="false"/>
          <w:color w:val="000000"/>
          <w:sz w:val="28"/>
        </w:rPr>
        <w:t xml:space="preserve">
бойынша облыстық бюджеттен,    </w:t>
      </w:r>
      <w:r>
        <w:br/>
      </w:r>
      <w:r>
        <w:rPr>
          <w:rFonts w:ascii="Times New Roman"/>
          <w:b w:val="false"/>
          <w:i w:val="false"/>
          <w:color w:val="000000"/>
          <w:sz w:val="28"/>
        </w:rPr>
        <w:t>
республикалық маңызы бар қаланың,</w:t>
      </w:r>
      <w:r>
        <w:br/>
      </w:r>
      <w:r>
        <w:rPr>
          <w:rFonts w:ascii="Times New Roman"/>
          <w:b w:val="false"/>
          <w:i w:val="false"/>
          <w:color w:val="000000"/>
          <w:sz w:val="28"/>
        </w:rPr>
        <w:t xml:space="preserve">
астананың, аудандардың (облыстық </w:t>
      </w:r>
      <w:r>
        <w:br/>
      </w:r>
      <w:r>
        <w:rPr>
          <w:rFonts w:ascii="Times New Roman"/>
          <w:b w:val="false"/>
          <w:i w:val="false"/>
          <w:color w:val="000000"/>
          <w:sz w:val="28"/>
        </w:rPr>
        <w:t xml:space="preserve">
маңызы бар қалалардың) жергiлiктi </w:t>
      </w:r>
      <w:r>
        <w:br/>
      </w:r>
      <w:r>
        <w:rPr>
          <w:rFonts w:ascii="Times New Roman"/>
          <w:b w:val="false"/>
          <w:i w:val="false"/>
          <w:color w:val="000000"/>
          <w:sz w:val="28"/>
        </w:rPr>
        <w:t>
атқарушы органдарының бюджеттерiнен</w:t>
      </w:r>
      <w:r>
        <w:br/>
      </w:r>
      <w:r>
        <w:rPr>
          <w:rFonts w:ascii="Times New Roman"/>
          <w:b w:val="false"/>
          <w:i w:val="false"/>
          <w:color w:val="000000"/>
          <w:sz w:val="28"/>
        </w:rPr>
        <w:t>
қаржыландырылатын атқарушы органда</w:t>
      </w:r>
      <w:r>
        <w:br/>
      </w:r>
      <w:r>
        <w:rPr>
          <w:rFonts w:ascii="Times New Roman"/>
          <w:b w:val="false"/>
          <w:i w:val="false"/>
          <w:color w:val="000000"/>
          <w:sz w:val="28"/>
        </w:rPr>
        <w:t xml:space="preserve">
қызметiнiң тиiмдiлiгiн бағалау  </w:t>
      </w:r>
      <w:r>
        <w:br/>
      </w:r>
      <w:r>
        <w:rPr>
          <w:rFonts w:ascii="Times New Roman"/>
          <w:b w:val="false"/>
          <w:i w:val="false"/>
          <w:color w:val="000000"/>
          <w:sz w:val="28"/>
        </w:rPr>
        <w:t xml:space="preserve">
әдістемесіне            </w:t>
      </w:r>
      <w:r>
        <w:br/>
      </w:r>
      <w:r>
        <w:rPr>
          <w:rFonts w:ascii="Times New Roman"/>
          <w:b w:val="false"/>
          <w:i w:val="false"/>
          <w:color w:val="000000"/>
          <w:sz w:val="28"/>
        </w:rPr>
        <w:t xml:space="preserve">
6-қосымша              </w:t>
      </w:r>
    </w:p>
    <w:bookmarkEnd w:id="91"/>
    <w:bookmarkStart w:name="z301" w:id="92"/>
    <w:p>
      <w:pPr>
        <w:spacing w:after="0"/>
        <w:ind w:left="0"/>
        <w:jc w:val="left"/>
      </w:pPr>
      <w:r>
        <w:rPr>
          <w:rFonts w:ascii="Times New Roman"/>
          <w:b/>
          <w:i w:val="false"/>
          <w:color w:val="000000"/>
        </w:rPr>
        <w:t xml:space="preserve"> 
Атқарушы органдарының интернет-ресурстары үшін «Ақпараттың</w:t>
      </w:r>
      <w:r>
        <w:br/>
      </w:r>
      <w:r>
        <w:rPr>
          <w:rFonts w:ascii="Times New Roman"/>
          <w:b/>
          <w:i w:val="false"/>
          <w:color w:val="000000"/>
        </w:rPr>
        <w:t>
толықтығы мен сапасы» көрсеткіші бойынша бағалау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621"/>
        <w:gridCol w:w="9417"/>
        <w:gridCol w:w="1411"/>
        <w:gridCol w:w="1638"/>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 бөлімінің атауы</w:t>
            </w:r>
          </w:p>
        </w:tc>
        <w:tc>
          <w:tcPr>
            <w:tcW w:w="9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бар болған кезде тағайындалатын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тілінде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тілінде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рәміздері</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 Мемлекеттік Елтаңба, Мемлекеттік Әнұран;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туралы жалпы ақпарат</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Пошталық мекенжайы;</w:t>
            </w:r>
            <w:r>
              <w:br/>
            </w:r>
            <w:r>
              <w:rPr>
                <w:rFonts w:ascii="Times New Roman"/>
                <w:b w:val="false"/>
                <w:i w:val="false"/>
                <w:color w:val="000000"/>
                <w:sz w:val="20"/>
              </w:rPr>
              <w:t>
</w:t>
            </w:r>
            <w:r>
              <w:rPr>
                <w:rFonts w:ascii="Times New Roman"/>
                <w:b w:val="false"/>
                <w:i w:val="false"/>
                <w:color w:val="000000"/>
                <w:sz w:val="20"/>
              </w:rPr>
              <w:t>2) Электрондық пошта адресі;</w:t>
            </w:r>
            <w:r>
              <w:br/>
            </w:r>
            <w:r>
              <w:rPr>
                <w:rFonts w:ascii="Times New Roman"/>
                <w:b w:val="false"/>
                <w:i w:val="false"/>
                <w:color w:val="000000"/>
                <w:sz w:val="20"/>
              </w:rPr>
              <w:t>
</w:t>
            </w:r>
            <w:r>
              <w:rPr>
                <w:rFonts w:ascii="Times New Roman"/>
                <w:b w:val="false"/>
                <w:i w:val="false"/>
                <w:color w:val="000000"/>
                <w:sz w:val="20"/>
              </w:rPr>
              <w:t>3) Анықтамалық қызметтердің телефондары;</w:t>
            </w:r>
            <w:r>
              <w:br/>
            </w:r>
            <w:r>
              <w:rPr>
                <w:rFonts w:ascii="Times New Roman"/>
                <w:b w:val="false"/>
                <w:i w:val="false"/>
                <w:color w:val="000000"/>
                <w:sz w:val="20"/>
              </w:rPr>
              <w:t>
</w:t>
            </w:r>
            <w:r>
              <w:rPr>
                <w:rFonts w:ascii="Times New Roman"/>
                <w:b w:val="false"/>
                <w:i w:val="false"/>
                <w:color w:val="000000"/>
                <w:sz w:val="20"/>
              </w:rPr>
              <w:t>4) Мемлекеттік органның ережесі (Өкілеттілікті сипаттау);</w:t>
            </w:r>
            <w:r>
              <w:br/>
            </w:r>
            <w:r>
              <w:rPr>
                <w:rFonts w:ascii="Times New Roman"/>
                <w:b w:val="false"/>
                <w:i w:val="false"/>
                <w:color w:val="000000"/>
                <w:sz w:val="20"/>
              </w:rPr>
              <w:t>
</w:t>
            </w:r>
            <w:r>
              <w:rPr>
                <w:rFonts w:ascii="Times New Roman"/>
                <w:b w:val="false"/>
                <w:i w:val="false"/>
                <w:color w:val="000000"/>
                <w:sz w:val="20"/>
              </w:rPr>
              <w:t>5) Өкілеттілікті, міндеттерді және функцияларды анықтайтын заңдардың, нормативтік актілердің тізбесі;</w:t>
            </w:r>
            <w:r>
              <w:br/>
            </w:r>
            <w:r>
              <w:rPr>
                <w:rFonts w:ascii="Times New Roman"/>
                <w:b w:val="false"/>
                <w:i w:val="false"/>
                <w:color w:val="000000"/>
                <w:sz w:val="20"/>
              </w:rPr>
              <w:t>
</w:t>
            </w:r>
            <w:r>
              <w:rPr>
                <w:rFonts w:ascii="Times New Roman"/>
                <w:b w:val="false"/>
                <w:i w:val="false"/>
                <w:color w:val="000000"/>
                <w:sz w:val="20"/>
              </w:rPr>
              <w:t>6) Т.А.Ә., телефондардың нөмірлерін және электрондық пошта адрестерін көрсетумен жергілікті атқарушы органдардың құрылымы;</w:t>
            </w:r>
            <w:r>
              <w:br/>
            </w:r>
            <w:r>
              <w:rPr>
                <w:rFonts w:ascii="Times New Roman"/>
                <w:b w:val="false"/>
                <w:i w:val="false"/>
                <w:color w:val="000000"/>
                <w:sz w:val="20"/>
              </w:rPr>
              <w:t>
</w:t>
            </w:r>
            <w:r>
              <w:rPr>
                <w:rFonts w:ascii="Times New Roman"/>
                <w:b w:val="false"/>
                <w:i w:val="false"/>
                <w:color w:val="000000"/>
                <w:sz w:val="20"/>
              </w:rPr>
              <w:t>7) Т.А.Ә., телефондардың нөмірлерін және электрондық пошта адрестерін көрсетумен ведомствоға бағынысты және аумақтық бөлімшелердің тізбесі.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имиджі</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 Елбасының жыл сайынғы жолдауы;</w:t>
            </w:r>
            <w:r>
              <w:br/>
            </w:r>
            <w:r>
              <w:rPr>
                <w:rFonts w:ascii="Times New Roman"/>
                <w:b w:val="false"/>
                <w:i w:val="false"/>
                <w:color w:val="000000"/>
                <w:sz w:val="20"/>
              </w:rPr>
              <w:t>
</w:t>
            </w:r>
            <w:r>
              <w:rPr>
                <w:rFonts w:ascii="Times New Roman"/>
                <w:b w:val="false"/>
                <w:i w:val="false"/>
                <w:color w:val="000000"/>
                <w:sz w:val="20"/>
              </w:rPr>
              <w:t>9) Елбасының жыл сайынғы Жолдауын іске асыру жөніндегі іс-шаралар жоспарлары;</w:t>
            </w:r>
            <w:r>
              <w:br/>
            </w:r>
            <w:r>
              <w:rPr>
                <w:rFonts w:ascii="Times New Roman"/>
                <w:b w:val="false"/>
                <w:i w:val="false"/>
                <w:color w:val="000000"/>
                <w:sz w:val="20"/>
              </w:rPr>
              <w:t>
</w:t>
            </w:r>
            <w:r>
              <w:rPr>
                <w:rFonts w:ascii="Times New Roman"/>
                <w:b w:val="false"/>
                <w:i w:val="false"/>
                <w:color w:val="000000"/>
                <w:sz w:val="20"/>
              </w:rPr>
              <w:t>10) Елбасының жыл сайынғы Жолдауын іске асыру жөніндегі іс-шаралар Жоспарын іске асырудың нәтижелері (құзыреті шегінде);</w:t>
            </w:r>
            <w:r>
              <w:br/>
            </w:r>
            <w:r>
              <w:rPr>
                <w:rFonts w:ascii="Times New Roman"/>
                <w:b w:val="false"/>
                <w:i w:val="false"/>
                <w:color w:val="000000"/>
                <w:sz w:val="20"/>
              </w:rPr>
              <w:t>
</w:t>
            </w:r>
            <w:r>
              <w:rPr>
                <w:rFonts w:ascii="Times New Roman"/>
                <w:b w:val="false"/>
                <w:i w:val="false"/>
                <w:color w:val="000000"/>
                <w:sz w:val="20"/>
              </w:rPr>
              <w:t>11) Жергілікті атқарушы органдары басшыларының дербес блогы (веб-күнделік);</w:t>
            </w:r>
            <w:r>
              <w:br/>
            </w:r>
            <w:r>
              <w:rPr>
                <w:rFonts w:ascii="Times New Roman"/>
                <w:b w:val="false"/>
                <w:i w:val="false"/>
                <w:color w:val="000000"/>
                <w:sz w:val="20"/>
              </w:rPr>
              <w:t>
</w:t>
            </w:r>
            <w:r>
              <w:rPr>
                <w:rFonts w:ascii="Times New Roman"/>
                <w:b w:val="false"/>
                <w:i w:val="false"/>
                <w:color w:val="000000"/>
                <w:sz w:val="20"/>
              </w:rPr>
              <w:t>12) «Мемлекеттік қызмет» имиджі», бөлімі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w:t>
            </w:r>
            <w:r>
              <w:br/>
            </w:r>
            <w:r>
              <w:rPr>
                <w:rFonts w:ascii="Times New Roman"/>
                <w:b w:val="false"/>
                <w:i w:val="false"/>
                <w:color w:val="000000"/>
                <w:sz w:val="20"/>
              </w:rPr>
              <w:t>
</w:t>
            </w:r>
            <w:r>
              <w:rPr>
                <w:rFonts w:ascii="Times New Roman"/>
                <w:b w:val="false"/>
                <w:i w:val="false"/>
                <w:color w:val="000000"/>
                <w:sz w:val="20"/>
              </w:rPr>
              <w:t>13) Сыбайлас жемқорлық іс-қимылына қарсы қабылданатын шаралар туралы ақпарат.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шығармашылық қызмет</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шығарылған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Нормативтік құқықтық актілер жобаларының мәтіндері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ағымдағы қызметі туралы ақпарат</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 қызметінің жоспарлары мен көрсеткіштері (Стратегиялық және Операциялық жоспарлар);</w:t>
            </w:r>
            <w:r>
              <w:br/>
            </w:r>
            <w:r>
              <w:rPr>
                <w:rFonts w:ascii="Times New Roman"/>
                <w:b w:val="false"/>
                <w:i w:val="false"/>
                <w:color w:val="000000"/>
                <w:sz w:val="20"/>
              </w:rPr>
              <w:t>
</w:t>
            </w:r>
            <w:r>
              <w:rPr>
                <w:rFonts w:ascii="Times New Roman"/>
                <w:b w:val="false"/>
                <w:i w:val="false"/>
                <w:color w:val="000000"/>
                <w:sz w:val="20"/>
              </w:rPr>
              <w:t>2) Стратегиялық және Операциялық жоспарларды орындау туралы есептер;</w:t>
            </w:r>
            <w:r>
              <w:br/>
            </w:r>
            <w:r>
              <w:rPr>
                <w:rFonts w:ascii="Times New Roman"/>
                <w:b w:val="false"/>
                <w:i w:val="false"/>
                <w:color w:val="000000"/>
                <w:sz w:val="20"/>
              </w:rPr>
              <w:t>
</w:t>
            </w:r>
            <w:r>
              <w:rPr>
                <w:rFonts w:ascii="Times New Roman"/>
                <w:b w:val="false"/>
                <w:i w:val="false"/>
                <w:color w:val="000000"/>
                <w:sz w:val="20"/>
              </w:rPr>
              <w:t>3) Мемлекеттік бағдарламалар (салалық бағдарламалар);</w:t>
            </w:r>
            <w:r>
              <w:br/>
            </w:r>
            <w:r>
              <w:rPr>
                <w:rFonts w:ascii="Times New Roman"/>
                <w:b w:val="false"/>
                <w:i w:val="false"/>
                <w:color w:val="000000"/>
                <w:sz w:val="20"/>
              </w:rPr>
              <w:t>
</w:t>
            </w:r>
            <w:r>
              <w:rPr>
                <w:rFonts w:ascii="Times New Roman"/>
                <w:b w:val="false"/>
                <w:i w:val="false"/>
                <w:color w:val="000000"/>
                <w:sz w:val="20"/>
              </w:rPr>
              <w:t>4) Мемлекеттік бағдарламаларды салалық бағдарламаларды, орындау туралы есептер(құзыреті шегінде);</w:t>
            </w:r>
            <w:r>
              <w:br/>
            </w:r>
            <w:r>
              <w:rPr>
                <w:rFonts w:ascii="Times New Roman"/>
                <w:b w:val="false"/>
                <w:i w:val="false"/>
                <w:color w:val="000000"/>
                <w:sz w:val="20"/>
              </w:rPr>
              <w:t>
</w:t>
            </w:r>
            <w:r>
              <w:rPr>
                <w:rFonts w:ascii="Times New Roman"/>
                <w:b w:val="false"/>
                <w:i w:val="false"/>
                <w:color w:val="000000"/>
                <w:sz w:val="20"/>
              </w:rPr>
              <w:t>5) Салалар бойынша мемлекеттік бағдарламаларды орындау туралы қорытындылар (салалар бойынша өңірді дамыту жағдайы мен серпінін сипаттайтын статистикалық деректер мен көрсеткіштер;</w:t>
            </w:r>
            <w:r>
              <w:br/>
            </w:r>
            <w:r>
              <w:rPr>
                <w:rFonts w:ascii="Times New Roman"/>
                <w:b w:val="false"/>
                <w:i w:val="false"/>
                <w:color w:val="000000"/>
                <w:sz w:val="20"/>
              </w:rPr>
              <w:t>
</w:t>
            </w:r>
            <w:r>
              <w:rPr>
                <w:rFonts w:ascii="Times New Roman"/>
                <w:b w:val="false"/>
                <w:i w:val="false"/>
                <w:color w:val="000000"/>
                <w:sz w:val="20"/>
              </w:rPr>
              <w:t>6) Жергілікті атқарушы органдар қызметі туралы Әкімнің есептері.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жобаларға (мектептер, ауруханалар, бала бақшалар және т.б.) бөлінген бюджеттік қаражаттар және оларды игеру туралы ақпарат</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 тендерлер өткізу</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конкурстар, аукциондар, тендерлер, сараптамалар және басқадай іс-шаралармен оларды өткізудің шарттары туралы мәлімет;</w:t>
            </w:r>
            <w:r>
              <w:br/>
            </w:r>
            <w:r>
              <w:rPr>
                <w:rFonts w:ascii="Times New Roman"/>
                <w:b w:val="false"/>
                <w:i w:val="false"/>
                <w:color w:val="000000"/>
                <w:sz w:val="20"/>
              </w:rPr>
              <w:t>
</w:t>
            </w:r>
            <w:r>
              <w:rPr>
                <w:rFonts w:ascii="Times New Roman"/>
                <w:b w:val="false"/>
                <w:i w:val="false"/>
                <w:color w:val="000000"/>
                <w:sz w:val="20"/>
              </w:rPr>
              <w:t>2) Онда заңды тұлғалар мен жеке тұлғалардың қатысу тәртібі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қызметті мемлекеттік қолдау</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Құзыретті мемлекеттік органдардың мекенжайларын және байланыс телефондарын көрсетумен агроөнеркәсіптік кәсіпорындары кешендерін субсидиялау, бизнесті және ауыл халқын несиелеу, ауыл шаруашылығы техникалары мен құрал-жабдықтарының лизингі туралы ақпарат;</w:t>
            </w:r>
            <w:r>
              <w:br/>
            </w:r>
            <w:r>
              <w:rPr>
                <w:rFonts w:ascii="Times New Roman"/>
                <w:b w:val="false"/>
                <w:i w:val="false"/>
                <w:color w:val="000000"/>
                <w:sz w:val="20"/>
              </w:rPr>
              <w:t>
</w:t>
            </w:r>
            <w:r>
              <w:rPr>
                <w:rFonts w:ascii="Times New Roman"/>
                <w:b w:val="false"/>
                <w:i w:val="false"/>
                <w:color w:val="000000"/>
                <w:sz w:val="20"/>
              </w:rPr>
              <w:t>1)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r>
              <w:br/>
            </w:r>
            <w:r>
              <w:rPr>
                <w:rFonts w:ascii="Times New Roman"/>
                <w:b w:val="false"/>
                <w:i w:val="false"/>
                <w:color w:val="000000"/>
                <w:sz w:val="20"/>
              </w:rPr>
              <w:t>
</w:t>
            </w:r>
            <w:r>
              <w:rPr>
                <w:rFonts w:ascii="Times New Roman"/>
                <w:b w:val="false"/>
                <w:i w:val="false"/>
                <w:color w:val="000000"/>
                <w:sz w:val="20"/>
              </w:rPr>
              <w:t>5) Заңмен және басқадай нормативтік актілермен сәйкес қарауға органмен қабылданған мәлімдемеленген құжаттардың нысандарын орналастырумен рұқсат беру әрекеттерін (лицензиялау, аккредитациялау, тіркеу және т.б.) мемлекеттік органмен жүзеге асырудың тәртібі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оның ішінде электрондық форматта көрсету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туралы ақпарат (бизнес үшін мемлекеттік қызмет тізбесі; азаматтар үшін мемлекеттік қызмет тізбесі; халыққа қызмет көрсету орталықтары арқылы көрсетілетін мемлекеттік қызмет тізбесі (бар болған кезде); электрондық түрде көрсетілетін қызмет тізбесі;</w:t>
            </w:r>
            <w:r>
              <w:br/>
            </w:r>
            <w:r>
              <w:rPr>
                <w:rFonts w:ascii="Times New Roman"/>
                <w:b w:val="false"/>
                <w:i w:val="false"/>
                <w:color w:val="000000"/>
                <w:sz w:val="20"/>
              </w:rPr>
              <w:t>
</w:t>
            </w:r>
            <w:r>
              <w:rPr>
                <w:rFonts w:ascii="Times New Roman"/>
                <w:b w:val="false"/>
                <w:i w:val="false"/>
                <w:color w:val="000000"/>
                <w:sz w:val="20"/>
              </w:rPr>
              <w:t>2) Мемлекеттік қызмет көрсету стандарттары мен регламенттерінің бар болуы;</w:t>
            </w:r>
            <w:r>
              <w:br/>
            </w:r>
            <w:r>
              <w:rPr>
                <w:rFonts w:ascii="Times New Roman"/>
                <w:b w:val="false"/>
                <w:i w:val="false"/>
                <w:color w:val="000000"/>
                <w:sz w:val="20"/>
              </w:rPr>
              <w:t>
</w:t>
            </w:r>
            <w:r>
              <w:rPr>
                <w:rFonts w:ascii="Times New Roman"/>
                <w:b w:val="false"/>
                <w:i w:val="false"/>
                <w:color w:val="000000"/>
                <w:sz w:val="20"/>
              </w:rPr>
              <w:t>3) Электрондық мемлекеттік қызмет нұсқаулығын орналастырумен Қазақстан Республикасының «электрондық үкіметі»-мен ықпалдастыру арқылы жүзеге асырылатын интерактивті электрондық қызметтердің бар болуы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кадрмен қамтамасыз ету</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және қызметке азаматтардың түсу тәртібі (рәсімдерді сипаттау, норматив құқықтық база);</w:t>
            </w:r>
            <w:r>
              <w:br/>
            </w:r>
            <w:r>
              <w:rPr>
                <w:rFonts w:ascii="Times New Roman"/>
                <w:b w:val="false"/>
                <w:i w:val="false"/>
                <w:color w:val="000000"/>
                <w:sz w:val="20"/>
              </w:rPr>
              <w:t>
</w:t>
            </w:r>
            <w:r>
              <w:rPr>
                <w:rFonts w:ascii="Times New Roman"/>
                <w:b w:val="false"/>
                <w:i w:val="false"/>
                <w:color w:val="000000"/>
                <w:sz w:val="20"/>
              </w:rPr>
              <w:t>2) Мемлекеттік қызметтегі бос орындар туралы мәлімет;</w:t>
            </w:r>
            <w:r>
              <w:br/>
            </w:r>
            <w:r>
              <w:rPr>
                <w:rFonts w:ascii="Times New Roman"/>
                <w:b w:val="false"/>
                <w:i w:val="false"/>
                <w:color w:val="000000"/>
                <w:sz w:val="20"/>
              </w:rPr>
              <w:t>
</w:t>
            </w:r>
            <w:r>
              <w:rPr>
                <w:rFonts w:ascii="Times New Roman"/>
                <w:b w:val="false"/>
                <w:i w:val="false"/>
                <w:color w:val="000000"/>
                <w:sz w:val="20"/>
              </w:rPr>
              <w:t>3) Мемлекеттік қызметтегі бос орындарды баса тұруға кандидаттарға біліктілік талаптар;</w:t>
            </w:r>
            <w:r>
              <w:br/>
            </w:r>
            <w:r>
              <w:rPr>
                <w:rFonts w:ascii="Times New Roman"/>
                <w:b w:val="false"/>
                <w:i w:val="false"/>
                <w:color w:val="000000"/>
                <w:sz w:val="20"/>
              </w:rPr>
              <w:t>
</w:t>
            </w:r>
            <w:r>
              <w:rPr>
                <w:rFonts w:ascii="Times New Roman"/>
                <w:b w:val="false"/>
                <w:i w:val="false"/>
                <w:color w:val="000000"/>
                <w:sz w:val="20"/>
              </w:rPr>
              <w:t>4) Бос орындарды баса тұру мәселелері жөніндегі консультация беруге уәкілетті тұлғалардың Т.А.Ә. телефон нөмірлері, электрондық пошта адрестері.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жұмыс</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 қабылдау және олардың өтініштерін мемлекеттік органда қараудың тәртібі (нормативтік құқықтық база);</w:t>
            </w:r>
            <w:r>
              <w:br/>
            </w:r>
            <w:r>
              <w:rPr>
                <w:rFonts w:ascii="Times New Roman"/>
                <w:b w:val="false"/>
                <w:i w:val="false"/>
                <w:color w:val="000000"/>
                <w:sz w:val="20"/>
              </w:rPr>
              <w:t>
</w:t>
            </w:r>
            <w:r>
              <w:rPr>
                <w:rFonts w:ascii="Times New Roman"/>
                <w:b w:val="false"/>
                <w:i w:val="false"/>
                <w:color w:val="000000"/>
                <w:sz w:val="20"/>
              </w:rPr>
              <w:t>2) Азаматтарды қабылдау кестесі;</w:t>
            </w:r>
            <w:r>
              <w:br/>
            </w:r>
            <w:r>
              <w:rPr>
                <w:rFonts w:ascii="Times New Roman"/>
                <w:b w:val="false"/>
                <w:i w:val="false"/>
                <w:color w:val="000000"/>
                <w:sz w:val="20"/>
              </w:rPr>
              <w:t>
</w:t>
            </w:r>
            <w:r>
              <w:rPr>
                <w:rFonts w:ascii="Times New Roman"/>
                <w:b w:val="false"/>
                <w:i w:val="false"/>
                <w:color w:val="000000"/>
                <w:sz w:val="20"/>
              </w:rPr>
              <w:t>3) Азаматтарды қабылдау және олардың өтініштерін қарау мәселелері жөніндегі уәкілетті тұлғалардан ақпаратты ауызша алу мүмкіндігі олар арқылы берілетін азаматтарға байланыс телефондары;</w:t>
            </w:r>
            <w:r>
              <w:br/>
            </w:r>
            <w:r>
              <w:rPr>
                <w:rFonts w:ascii="Times New Roman"/>
                <w:b w:val="false"/>
                <w:i w:val="false"/>
                <w:color w:val="000000"/>
                <w:sz w:val="20"/>
              </w:rPr>
              <w:t>
</w:t>
            </w:r>
            <w:r>
              <w:rPr>
                <w:rFonts w:ascii="Times New Roman"/>
                <w:b w:val="false"/>
                <w:i w:val="false"/>
                <w:color w:val="000000"/>
                <w:sz w:val="20"/>
              </w:rPr>
              <w:t>4) Азаматтар мен ұйымдардың өтініштерін шолулар және оларды қарау нәтижелері;</w:t>
            </w:r>
            <w:r>
              <w:br/>
            </w:r>
            <w:r>
              <w:rPr>
                <w:rFonts w:ascii="Times New Roman"/>
                <w:b w:val="false"/>
                <w:i w:val="false"/>
                <w:color w:val="000000"/>
                <w:sz w:val="20"/>
              </w:rPr>
              <w:t>
</w:t>
            </w:r>
            <w:r>
              <w:rPr>
                <w:rFonts w:ascii="Times New Roman"/>
                <w:b w:val="false"/>
                <w:i w:val="false"/>
                <w:color w:val="000000"/>
                <w:sz w:val="20"/>
              </w:rPr>
              <w:t>5) Кері байланыс функцияларының бар болуы («Сұрақ-жауап», он-лайн консультациялар, сұрақтар мен жауаптардың мұрағаты, интерактивтік сауалдамалар)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қолдау</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Жаңалықтардың өзекті тізбегі (жаңалықтар мұрағатын құрумен);</w:t>
            </w:r>
            <w:r>
              <w:br/>
            </w:r>
            <w:r>
              <w:rPr>
                <w:rFonts w:ascii="Times New Roman"/>
                <w:b w:val="false"/>
                <w:i w:val="false"/>
                <w:color w:val="000000"/>
                <w:sz w:val="20"/>
              </w:rPr>
              <w:t>
</w:t>
            </w:r>
            <w:r>
              <w:rPr>
                <w:rFonts w:ascii="Times New Roman"/>
                <w:b w:val="false"/>
                <w:i w:val="false"/>
                <w:color w:val="000000"/>
                <w:sz w:val="20"/>
              </w:rPr>
              <w:t>2) Жалпы пайдаланудың, деректер қорының, тізілімдердің, тіркелімдердің ақпараттық ресурстар тізбесі;</w:t>
            </w:r>
            <w:r>
              <w:br/>
            </w:r>
            <w:r>
              <w:rPr>
                <w:rFonts w:ascii="Times New Roman"/>
                <w:b w:val="false"/>
                <w:i w:val="false"/>
                <w:color w:val="000000"/>
                <w:sz w:val="20"/>
              </w:rPr>
              <w:t>
</w:t>
            </w:r>
            <w:r>
              <w:rPr>
                <w:rFonts w:ascii="Times New Roman"/>
                <w:b w:val="false"/>
                <w:i w:val="false"/>
                <w:color w:val="000000"/>
                <w:sz w:val="20"/>
              </w:rPr>
              <w:t>3) Құрылымдық бөлімшелердің, ведомствоға бағынысты ұйымдардың ақпараттық ресурстарының тізбесі;</w:t>
            </w:r>
            <w:r>
              <w:br/>
            </w:r>
            <w:r>
              <w:rPr>
                <w:rFonts w:ascii="Times New Roman"/>
                <w:b w:val="false"/>
                <w:i w:val="false"/>
                <w:color w:val="000000"/>
                <w:sz w:val="20"/>
              </w:rPr>
              <w:t>
</w:t>
            </w:r>
            <w:r>
              <w:rPr>
                <w:rFonts w:ascii="Times New Roman"/>
                <w:b w:val="false"/>
                <w:i w:val="false"/>
                <w:color w:val="000000"/>
                <w:sz w:val="20"/>
              </w:rPr>
              <w:t>4) Пайдалы сілтемелер (үкімет интернет-ресурстары, «электрондық үкімет», заңнама деректер қорының және т.б. веб-порталы);</w:t>
            </w:r>
            <w:r>
              <w:br/>
            </w:r>
            <w:r>
              <w:rPr>
                <w:rFonts w:ascii="Times New Roman"/>
                <w:b w:val="false"/>
                <w:i w:val="false"/>
                <w:color w:val="000000"/>
                <w:sz w:val="20"/>
              </w:rPr>
              <w:t>
</w:t>
            </w:r>
            <w:r>
              <w:rPr>
                <w:rFonts w:ascii="Times New Roman"/>
                <w:b w:val="false"/>
                <w:i w:val="false"/>
                <w:color w:val="000000"/>
                <w:sz w:val="20"/>
              </w:rPr>
              <w:t>5) Андатпалар мен жаңалықтарды беру үшін RSS-арнасының бар болуы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Мүмкіншілігі шектеулі адамдар үшін ақпараттың қолжетімділігі</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Мағыналы жүктемені артатын мәтіндік емес медиа веб-контент үшін баламалы мәтіннің бар болуы;</w:t>
            </w:r>
            <w:r>
              <w:br/>
            </w:r>
            <w:r>
              <w:rPr>
                <w:rFonts w:ascii="Times New Roman"/>
                <w:b w:val="false"/>
                <w:i w:val="false"/>
                <w:color w:val="000000"/>
                <w:sz w:val="20"/>
              </w:rPr>
              <w:t>
</w:t>
            </w:r>
            <w:r>
              <w:rPr>
                <w:rFonts w:ascii="Times New Roman"/>
                <w:b w:val="false"/>
                <w:i w:val="false"/>
                <w:color w:val="000000"/>
                <w:sz w:val="20"/>
              </w:rPr>
              <w:t>2) Үш секундтан аса автоматты түрде ойнатылатын веб-контент үшін тоқтау, пауза немесе музыканы ажырату механизмінің бар болуы;</w:t>
            </w:r>
            <w:r>
              <w:br/>
            </w:r>
            <w:r>
              <w:rPr>
                <w:rFonts w:ascii="Times New Roman"/>
                <w:b w:val="false"/>
                <w:i w:val="false"/>
                <w:color w:val="000000"/>
                <w:sz w:val="20"/>
              </w:rPr>
              <w:t>
</w:t>
            </w:r>
            <w:r>
              <w:rPr>
                <w:rFonts w:ascii="Times New Roman"/>
                <w:b w:val="false"/>
                <w:i w:val="false"/>
                <w:color w:val="000000"/>
                <w:sz w:val="20"/>
              </w:rPr>
              <w:t>3) Үш секундтан аса жарқылдақты қамтитын жылжымалы, жыпылықтайтын, айналатын веб-контентті автоматты түрде тоқтату механизмінің бар болуы;</w:t>
            </w:r>
            <w:r>
              <w:br/>
            </w:r>
            <w:r>
              <w:rPr>
                <w:rFonts w:ascii="Times New Roman"/>
                <w:b w:val="false"/>
                <w:i w:val="false"/>
                <w:color w:val="000000"/>
                <w:sz w:val="20"/>
              </w:rPr>
              <w:t>
</w:t>
            </w:r>
            <w:r>
              <w:rPr>
                <w:rFonts w:ascii="Times New Roman"/>
                <w:b w:val="false"/>
                <w:i w:val="false"/>
                <w:color w:val="000000"/>
                <w:sz w:val="20"/>
              </w:rPr>
              <w:t>4) Интерфейстің белсенді құраушын бір уақытта бөлумен пернатақтаның көмегімен веб-контенттің бар функционалдығын басқару мүмкіншілігінің бар болуы;</w:t>
            </w:r>
            <w:r>
              <w:br/>
            </w:r>
            <w:r>
              <w:rPr>
                <w:rFonts w:ascii="Times New Roman"/>
                <w:b w:val="false"/>
                <w:i w:val="false"/>
                <w:color w:val="000000"/>
                <w:sz w:val="20"/>
              </w:rPr>
              <w:t>
</w:t>
            </w:r>
            <w:r>
              <w:rPr>
                <w:rFonts w:ascii="Times New Roman"/>
                <w:b w:val="false"/>
                <w:i w:val="false"/>
                <w:color w:val="000000"/>
                <w:sz w:val="20"/>
              </w:rPr>
              <w:t>5) Интернет-ресурстың басты бетінен ағымдағы ашық бетке дейін бөлім бойынша жүру жолын қамтитын навигациялық тізбектің бар болуы;</w:t>
            </w:r>
            <w:r>
              <w:br/>
            </w:r>
            <w:r>
              <w:rPr>
                <w:rFonts w:ascii="Times New Roman"/>
                <w:b w:val="false"/>
                <w:i w:val="false"/>
                <w:color w:val="000000"/>
                <w:sz w:val="20"/>
              </w:rPr>
              <w:t>
</w:t>
            </w:r>
            <w:r>
              <w:rPr>
                <w:rFonts w:ascii="Times New Roman"/>
                <w:b w:val="false"/>
                <w:i w:val="false"/>
                <w:color w:val="000000"/>
                <w:sz w:val="20"/>
              </w:rPr>
              <w:t>6) 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r>
              <w:br/>
            </w:r>
            <w:r>
              <w:rPr>
                <w:rFonts w:ascii="Times New Roman"/>
                <w:b w:val="false"/>
                <w:i w:val="false"/>
                <w:color w:val="000000"/>
                <w:sz w:val="20"/>
              </w:rPr>
              <w:t>
</w:t>
            </w:r>
            <w:r>
              <w:rPr>
                <w:rFonts w:ascii="Times New Roman"/>
                <w:b w:val="false"/>
                <w:i w:val="false"/>
                <w:color w:val="000000"/>
                <w:sz w:val="20"/>
              </w:rPr>
              <w:t>7) Пайдаланушының ақпаратын енгізген кезде анықталған қате туралы мәтіндік хабарламаның бар болуы (нысандарды толтырған кезде);</w:t>
            </w:r>
            <w:r>
              <w:br/>
            </w:r>
            <w:r>
              <w:rPr>
                <w:rFonts w:ascii="Times New Roman"/>
                <w:b w:val="false"/>
                <w:i w:val="false"/>
                <w:color w:val="000000"/>
                <w:sz w:val="20"/>
              </w:rPr>
              <w:t>
</w:t>
            </w:r>
            <w:r>
              <w:rPr>
                <w:rFonts w:ascii="Times New Roman"/>
                <w:b w:val="false"/>
                <w:i w:val="false"/>
                <w:color w:val="000000"/>
                <w:sz w:val="20"/>
              </w:rPr>
              <w:t>8) 4,5:1 кем емес фонға қатынасы бойынша мәтіннің кереғарлы бойынша мәтін кереғарлығы деңгейін сақтау</w:t>
            </w:r>
            <w:r>
              <w:br/>
            </w:r>
            <w:r>
              <w:rPr>
                <w:rFonts w:ascii="Times New Roman"/>
                <w:b w:val="false"/>
                <w:i w:val="false"/>
                <w:color w:val="000000"/>
                <w:sz w:val="20"/>
              </w:rPr>
              <w:t>
</w:t>
            </w:r>
            <w:r>
              <w:rPr>
                <w:rFonts w:ascii="Times New Roman"/>
                <w:b w:val="false"/>
                <w:i w:val="false"/>
                <w:color w:val="000000"/>
                <w:sz w:val="20"/>
              </w:rPr>
              <w:t>9)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өзгерту мүмкіндігі;</w:t>
            </w:r>
            <w:r>
              <w:br/>
            </w:r>
            <w:r>
              <w:rPr>
                <w:rFonts w:ascii="Times New Roman"/>
                <w:b w:val="false"/>
                <w:i w:val="false"/>
                <w:color w:val="000000"/>
                <w:sz w:val="20"/>
              </w:rPr>
              <w:t>
</w:t>
            </w:r>
            <w:r>
              <w:rPr>
                <w:rFonts w:ascii="Times New Roman"/>
                <w:b w:val="false"/>
                <w:i w:val="false"/>
                <w:color w:val="000000"/>
                <w:sz w:val="20"/>
              </w:rPr>
              <w:t>10) Сайттың кеңейтілген картасының бар болуы;</w:t>
            </w:r>
            <w:r>
              <w:br/>
            </w:r>
            <w:r>
              <w:rPr>
                <w:rFonts w:ascii="Times New Roman"/>
                <w:b w:val="false"/>
                <w:i w:val="false"/>
                <w:color w:val="000000"/>
                <w:sz w:val="20"/>
              </w:rPr>
              <w:t>
</w:t>
            </w:r>
            <w:r>
              <w:rPr>
                <w:rFonts w:ascii="Times New Roman"/>
                <w:b w:val="false"/>
                <w:i w:val="false"/>
                <w:color w:val="000000"/>
                <w:sz w:val="20"/>
              </w:rPr>
              <w:t>11) Іздестіру механизмінің бар болуы.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туралы анықтамалық ақпарат</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мәлімет: өңірдің картасы, тарих, географиялық ахуал, табиғи-климатикалық жағдай, экологиялық жай-күй, төтенше жағдайлар, табиғи ресурстар, өңірді экономикасын мамандандыру;</w:t>
            </w:r>
            <w:r>
              <w:br/>
            </w:r>
            <w:r>
              <w:rPr>
                <w:rFonts w:ascii="Times New Roman"/>
                <w:b w:val="false"/>
                <w:i w:val="false"/>
                <w:color w:val="000000"/>
                <w:sz w:val="20"/>
              </w:rPr>
              <w:t>
</w:t>
            </w:r>
            <w:r>
              <w:rPr>
                <w:rFonts w:ascii="Times New Roman"/>
                <w:b w:val="false"/>
                <w:i w:val="false"/>
                <w:color w:val="000000"/>
                <w:sz w:val="20"/>
              </w:rPr>
              <w:t>2) Өңірдің өнеркәсіптік кәсіпорындарының тізбесі мен байланыс деректерін көрсетумен өнеркәсіп;</w:t>
            </w:r>
            <w:r>
              <w:br/>
            </w:r>
            <w:r>
              <w:rPr>
                <w:rFonts w:ascii="Times New Roman"/>
                <w:b w:val="false"/>
                <w:i w:val="false"/>
                <w:color w:val="000000"/>
                <w:sz w:val="20"/>
              </w:rPr>
              <w:t>
</w:t>
            </w:r>
            <w:r>
              <w:rPr>
                <w:rFonts w:ascii="Times New Roman"/>
                <w:b w:val="false"/>
                <w:i w:val="false"/>
                <w:color w:val="000000"/>
                <w:sz w:val="20"/>
              </w:rPr>
              <w:t>3) Өңірдің мамандандырылған кәсіпорындарының тізбесі мен байланыс деректерін көрсетумен ауыл шаруашылығы мен ветеринария;</w:t>
            </w:r>
            <w:r>
              <w:br/>
            </w:r>
            <w:r>
              <w:rPr>
                <w:rFonts w:ascii="Times New Roman"/>
                <w:b w:val="false"/>
                <w:i w:val="false"/>
                <w:color w:val="000000"/>
                <w:sz w:val="20"/>
              </w:rPr>
              <w:t>
</w:t>
            </w:r>
            <w:r>
              <w:rPr>
                <w:rFonts w:ascii="Times New Roman"/>
                <w:b w:val="false"/>
                <w:i w:val="false"/>
                <w:color w:val="000000"/>
                <w:sz w:val="20"/>
              </w:rPr>
              <w:t>4) Инфрақұрылым (көлік, байланыс, тұрғын-үй және ТКШ);</w:t>
            </w:r>
            <w:r>
              <w:br/>
            </w:r>
            <w:r>
              <w:rPr>
                <w:rFonts w:ascii="Times New Roman"/>
                <w:b w:val="false"/>
                <w:i w:val="false"/>
                <w:color w:val="000000"/>
                <w:sz w:val="20"/>
              </w:rPr>
              <w:t>
</w:t>
            </w:r>
            <w:r>
              <w:rPr>
                <w:rFonts w:ascii="Times New Roman"/>
                <w:b w:val="false"/>
                <w:i w:val="false"/>
                <w:color w:val="000000"/>
                <w:sz w:val="20"/>
              </w:rPr>
              <w:t>1) Денсаулық сақтау (мекемелер, медициналық қызмет көрсету, санитарлық-эпидемиологиялық қадағалау желісі);</w:t>
            </w:r>
            <w:r>
              <w:br/>
            </w:r>
            <w:r>
              <w:rPr>
                <w:rFonts w:ascii="Times New Roman"/>
                <w:b w:val="false"/>
                <w:i w:val="false"/>
                <w:color w:val="000000"/>
                <w:sz w:val="20"/>
              </w:rPr>
              <w:t>
</w:t>
            </w:r>
            <w:r>
              <w:rPr>
                <w:rFonts w:ascii="Times New Roman"/>
                <w:b w:val="false"/>
                <w:i w:val="false"/>
                <w:color w:val="000000"/>
                <w:sz w:val="20"/>
              </w:rPr>
              <w:t>2) Білім беру (мекемелер желісі, ауыл халқы үшін жеңілдіктер);</w:t>
            </w:r>
            <w:r>
              <w:br/>
            </w:r>
            <w:r>
              <w:rPr>
                <w:rFonts w:ascii="Times New Roman"/>
                <w:b w:val="false"/>
                <w:i w:val="false"/>
                <w:color w:val="000000"/>
                <w:sz w:val="20"/>
              </w:rPr>
              <w:t>
</w:t>
            </w:r>
            <w:r>
              <w:rPr>
                <w:rFonts w:ascii="Times New Roman"/>
                <w:b w:val="false"/>
                <w:i w:val="false"/>
                <w:color w:val="000000"/>
                <w:sz w:val="20"/>
              </w:rPr>
              <w:t>3) Шағын және орташа бизнес;</w:t>
            </w:r>
            <w:r>
              <w:br/>
            </w:r>
            <w:r>
              <w:rPr>
                <w:rFonts w:ascii="Times New Roman"/>
                <w:b w:val="false"/>
                <w:i w:val="false"/>
                <w:color w:val="000000"/>
                <w:sz w:val="20"/>
              </w:rPr>
              <w:t>
</w:t>
            </w:r>
            <w:r>
              <w:rPr>
                <w:rFonts w:ascii="Times New Roman"/>
                <w:b w:val="false"/>
                <w:i w:val="false"/>
                <w:color w:val="000000"/>
                <w:sz w:val="20"/>
              </w:rPr>
              <w:t>4) Мәдениет, религия, спорт и туризм;</w:t>
            </w:r>
            <w:r>
              <w:br/>
            </w:r>
            <w:r>
              <w:rPr>
                <w:rFonts w:ascii="Times New Roman"/>
                <w:b w:val="false"/>
                <w:i w:val="false"/>
                <w:color w:val="000000"/>
                <w:sz w:val="20"/>
              </w:rPr>
              <w:t>
</w:t>
            </w:r>
            <w:r>
              <w:rPr>
                <w:rFonts w:ascii="Times New Roman"/>
                <w:b w:val="false"/>
                <w:i w:val="false"/>
                <w:color w:val="000000"/>
                <w:sz w:val="20"/>
              </w:rPr>
              <w:t>5) Мемлекеттік қолдау шараларын және уәкілетті органдардың байланыс ақпаратын көрсетумен халықтың көші-қон;</w:t>
            </w:r>
            <w:r>
              <w:br/>
            </w:r>
            <w:r>
              <w:rPr>
                <w:rFonts w:ascii="Times New Roman"/>
                <w:b w:val="false"/>
                <w:i w:val="false"/>
                <w:color w:val="000000"/>
                <w:sz w:val="20"/>
              </w:rPr>
              <w:t>
</w:t>
            </w:r>
            <w:r>
              <w:rPr>
                <w:rFonts w:ascii="Times New Roman"/>
                <w:b w:val="false"/>
                <w:i w:val="false"/>
                <w:color w:val="000000"/>
                <w:sz w:val="20"/>
              </w:rPr>
              <w:t>6) Өңірдің Инвестициялық мүмкіншіліктері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Жұмысқа орналастыру (жұмыссыздық, вакансиялар)</w:t>
            </w:r>
            <w:r>
              <w:br/>
            </w:r>
            <w:r>
              <w:rPr>
                <w:rFonts w:ascii="Times New Roman"/>
                <w:b w:val="false"/>
                <w:i w:val="false"/>
                <w:color w:val="000000"/>
                <w:sz w:val="20"/>
              </w:rPr>
              <w:t>
</w:t>
            </w:r>
            <w:r>
              <w:rPr>
                <w:rFonts w:ascii="Times New Roman"/>
                <w:b w:val="false"/>
                <w:i w:val="false"/>
                <w:color w:val="000000"/>
                <w:sz w:val="20"/>
              </w:rPr>
              <w:t>2) Әлеуметтік қамтамасыз ету:</w:t>
            </w:r>
            <w:r>
              <w:br/>
            </w:r>
            <w:r>
              <w:rPr>
                <w:rFonts w:ascii="Times New Roman"/>
                <w:b w:val="false"/>
                <w:i w:val="false"/>
                <w:color w:val="000000"/>
                <w:sz w:val="20"/>
              </w:rPr>
              <w:t>
</w:t>
            </w:r>
            <w:r>
              <w:rPr>
                <w:rFonts w:ascii="Times New Roman"/>
                <w:b w:val="false"/>
                <w:i w:val="false"/>
                <w:color w:val="000000"/>
                <w:sz w:val="20"/>
              </w:rPr>
              <w:t>- әлеуметтік көмек (азаматтардың жеке категорияларына, атаулы әлеуметтік көмек);</w:t>
            </w:r>
            <w:r>
              <w:br/>
            </w:r>
            <w:r>
              <w:rPr>
                <w:rFonts w:ascii="Times New Roman"/>
                <w:b w:val="false"/>
                <w:i w:val="false"/>
                <w:color w:val="000000"/>
                <w:sz w:val="20"/>
              </w:rPr>
              <w:t>
</w:t>
            </w:r>
            <w:r>
              <w:rPr>
                <w:rFonts w:ascii="Times New Roman"/>
                <w:b w:val="false"/>
                <w:i w:val="false"/>
                <w:color w:val="000000"/>
                <w:sz w:val="20"/>
              </w:rPr>
              <w:t>- тұрғын-үй көмегі;</w:t>
            </w:r>
            <w:r>
              <w:br/>
            </w:r>
            <w:r>
              <w:rPr>
                <w:rFonts w:ascii="Times New Roman"/>
                <w:b w:val="false"/>
                <w:i w:val="false"/>
                <w:color w:val="000000"/>
                <w:sz w:val="20"/>
              </w:rPr>
              <w:t>
</w:t>
            </w:r>
            <w:r>
              <w:rPr>
                <w:rFonts w:ascii="Times New Roman"/>
                <w:b w:val="false"/>
                <w:i w:val="false"/>
                <w:color w:val="000000"/>
                <w:sz w:val="20"/>
              </w:rPr>
              <w:t>- ҰОС ардагерлерді, мүгедектерді, балаларды әлеуметтік қорғау;</w:t>
            </w:r>
            <w:r>
              <w:br/>
            </w:r>
            <w:r>
              <w:rPr>
                <w:rFonts w:ascii="Times New Roman"/>
                <w:b w:val="false"/>
                <w:i w:val="false"/>
                <w:color w:val="000000"/>
                <w:sz w:val="20"/>
              </w:rPr>
              <w:t>
</w:t>
            </w:r>
            <w:r>
              <w:rPr>
                <w:rFonts w:ascii="Times New Roman"/>
                <w:b w:val="false"/>
                <w:i w:val="false"/>
                <w:color w:val="000000"/>
                <w:sz w:val="20"/>
              </w:rPr>
              <w:t>- зейнетақы төлемдері.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302" w:id="9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Сол немесе басқадай кемшіліктерді анықталған жерде бөлімнің салмақты мағынасынан төменде атап өтілген кемшіліктерді анықтаған кезде, әрбір анықталған кемшіліктер үшін 0,1 балл мөлшерінде шегеру жүргізіледі, бірақ бөлімнің салмақты мағынасынан 25 (жиырма бестен) астам емес:</w:t>
      </w:r>
      <w:r>
        <w:br/>
      </w:r>
      <w:r>
        <w:rPr>
          <w:rFonts w:ascii="Times New Roman"/>
          <w:b w:val="false"/>
          <w:i w:val="false"/>
          <w:color w:val="000000"/>
          <w:sz w:val="28"/>
        </w:rPr>
        <w:t>
</w:t>
      </w:r>
      <w:r>
        <w:rPr>
          <w:rFonts w:ascii="Times New Roman"/>
          <w:b w:val="false"/>
          <w:i w:val="false"/>
          <w:color w:val="000000"/>
          <w:sz w:val="28"/>
        </w:rPr>
        <w:t>
      - ұсынылған ақпараттың толық еместігін анықтаған кезде (мәтіндер тақырыпты ашпайды, ақпараттың көздері көрсетілмеген);</w:t>
      </w:r>
      <w:r>
        <w:br/>
      </w:r>
      <w:r>
        <w:rPr>
          <w:rFonts w:ascii="Times New Roman"/>
          <w:b w:val="false"/>
          <w:i w:val="false"/>
          <w:color w:val="000000"/>
          <w:sz w:val="28"/>
        </w:rPr>
        <w:t>
</w:t>
      </w:r>
      <w:r>
        <w:rPr>
          <w:rFonts w:ascii="Times New Roman"/>
          <w:b w:val="false"/>
          <w:i w:val="false"/>
          <w:color w:val="000000"/>
          <w:sz w:val="28"/>
        </w:rPr>
        <w:t>
      - интернет-ресурста орналасқан өзекті емес нормативтік актілер бар болған кезде (күшін жойған немесе құжаттың ескірген редакциясы);</w:t>
      </w:r>
      <w:r>
        <w:br/>
      </w:r>
      <w:r>
        <w:rPr>
          <w:rFonts w:ascii="Times New Roman"/>
          <w:b w:val="false"/>
          <w:i w:val="false"/>
          <w:color w:val="000000"/>
          <w:sz w:val="28"/>
        </w:rPr>
        <w:t>
</w:t>
      </w:r>
      <w:r>
        <w:rPr>
          <w:rFonts w:ascii="Times New Roman"/>
          <w:b w:val="false"/>
          <w:i w:val="false"/>
          <w:color w:val="000000"/>
          <w:sz w:val="28"/>
        </w:rPr>
        <w:t>
      - дұрыс емес және/немесе жұмыс істемейтін сілтемелер бар болған кезде;</w:t>
      </w:r>
      <w:r>
        <w:br/>
      </w:r>
      <w:r>
        <w:rPr>
          <w:rFonts w:ascii="Times New Roman"/>
          <w:b w:val="false"/>
          <w:i w:val="false"/>
          <w:color w:val="000000"/>
          <w:sz w:val="28"/>
        </w:rPr>
        <w:t>
</w:t>
      </w:r>
      <w:r>
        <w:rPr>
          <w:rFonts w:ascii="Times New Roman"/>
          <w:b w:val="false"/>
          <w:i w:val="false"/>
          <w:color w:val="000000"/>
          <w:sz w:val="28"/>
        </w:rPr>
        <w:t>
      - ақпараттық материалдардың мазмұндалу қарапайымдылығының және қысқа айтушылығының болмауы;</w:t>
      </w:r>
      <w:r>
        <w:br/>
      </w:r>
      <w:r>
        <w:rPr>
          <w:rFonts w:ascii="Times New Roman"/>
          <w:b w:val="false"/>
          <w:i w:val="false"/>
          <w:color w:val="000000"/>
          <w:sz w:val="28"/>
        </w:rPr>
        <w:t>
</w:t>
      </w:r>
      <w:r>
        <w:rPr>
          <w:rFonts w:ascii="Times New Roman"/>
          <w:b w:val="false"/>
          <w:i w:val="false"/>
          <w:color w:val="000000"/>
          <w:sz w:val="28"/>
        </w:rPr>
        <w:t>
      - ақпаратқа қиындаған қолжетімділік (5 «шертулерден» астам интернет-ресурстың басты бетінен бастап гиперсілтемелер бойынша өтулердің саны);</w:t>
      </w:r>
      <w:r>
        <w:br/>
      </w:r>
      <w:r>
        <w:rPr>
          <w:rFonts w:ascii="Times New Roman"/>
          <w:b w:val="false"/>
          <w:i w:val="false"/>
          <w:color w:val="000000"/>
          <w:sz w:val="28"/>
        </w:rPr>
        <w:t>
</w:t>
      </w:r>
      <w:r>
        <w:rPr>
          <w:rFonts w:ascii="Times New Roman"/>
          <w:b w:val="false"/>
          <w:i w:val="false"/>
          <w:color w:val="000000"/>
          <w:sz w:val="28"/>
        </w:rPr>
        <w:t>
      - шығарып алу үшін арналған құжаттардың форматы көрсетілмеген. </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