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bd722" w14:textId="6ebd7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Улар, қару-жарақ, әскери техника мен жекелеген қару түрлері, жарылғыш және пиротехникалық заттар мен олар қолдана отырып жасалған бұйымдар айнылымы саласындағы жеке кәсіпкерлік аясында тәуекелдер дәрежесін бағалау өлшемдерін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Индустрия және жаңа технологиялар министрінің 2012 жылғы 28 қарашадағы № 429 және Қазақстан Республикасы Экономикалық даму және сауда министрінің 2012 жылғы 5 желтоқсандағы № 328 Бірлескен бұйрығы. Қазақстан Республикасының Әділет министрлігінде 2012 жылы 24 желтоқсанда № 8205 тіркелді. Күші жойылды - Қазақстан Республикасы Премьер-Министрінің орынбасары - Қазақстан Республикасы Индустрия және жаңа технологиялар министрінің 2014 жылғы 29 сәуірдегі № 140 және Қазақстан Республикасы Өңірлік даму министрінің 2014 жылғы 5 мамырдағы № 124/ОД бірлескен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Индустрия және жаңа технологиялар министрінің 29.04.2014 № 140 және ҚР Өңірлік даму министрінің 05.05.2014 № 124/ОД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 ресми жарияланған күнiнен кейін он күнтiзбелiк күн өткеннен соң қолданысқа енгiзiледi).</w:t>
      </w:r>
    </w:p>
    <w:bookmarkStart w:name="z2"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2011 жылғы 6 қаңтардағы Заңының 13-бабының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улар айналымы саласындағы жеке кәсіпкерлік аясында тәуекел дәрежесін бағалау өлшемдері;</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қару-жарақ, әскери техника мен жекелеген қару түрлері, жарылғыш және пиротехникалық заттар мен олар қолдана отырып жасалған бұйымдар саласындағы жеке кәсіпкерлік аясында тәуекел дәрежесін бағалау өлшемдері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Өнеркәсіп комитеті (Е.Ғ. Кәрібаев) заңнамамен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оны Қазақстан Республикасы Әділет министрлігінде мемлекеттік тіркегеннен кейін он күнтізбелік күн ішінде бұқаралық ақпарат құралдарында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Индустрия және жаңа технологиялар министрлігінің ресми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«Улар, қару-жарақ, әскери техника мен жекелеген қару түрлері, жарылғыш заттар мен олар қолдана отырып жасалған бұйымдар айналымы саласындағы тәуекел дәрежесін бағалау критерийлерін бекіту туралы» Қазақстан Республикасы Индустрия және жаңа технологиялар министрінің міндетін атқарушының 2010 жылғы 21 тамыздағы № 242 және Экономикалық даму және сауда министрінің 2010 жылғы 2 қыркүйектегі № 171 бірлескен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(2011 жылғы 22 қыркүйекте «Егемен Қазақстан» газетінде жарияланған № 449-450 (26843) нормативтік құқықтық актілер тізілімінде 2010 жылғы 8 қазанда № 6528 тіркелген).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Индустрия және жаңа технологиялар бірінші вице-министрі А.П. Рауға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күнiнен бастап он күнтiзбелiк күн өткеннен кейін қолданысқа енгiзiледi.</w:t>
      </w:r>
    </w:p>
    <w:bookmarkEnd w:id="0"/>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               Экономикалық даму және</w:t>
      </w:r>
      <w:r>
        <w:br/>
      </w:r>
      <w:r>
        <w:rPr>
          <w:rFonts w:ascii="Times New Roman"/>
          <w:b w:val="false"/>
          <w:i w:val="false"/>
          <w:color w:val="000000"/>
          <w:sz w:val="28"/>
        </w:rPr>
        <w:t>
</w:t>
      </w:r>
      <w:r>
        <w:rPr>
          <w:rFonts w:ascii="Times New Roman"/>
          <w:b w:val="false"/>
          <w:i/>
          <w:color w:val="000000"/>
          <w:sz w:val="28"/>
        </w:rPr>
        <w:t>      орынбасары – Қазақстан            сауда министрі</w:t>
      </w:r>
      <w:r>
        <w:br/>
      </w:r>
      <w:r>
        <w:rPr>
          <w:rFonts w:ascii="Times New Roman"/>
          <w:b w:val="false"/>
          <w:i w:val="false"/>
          <w:color w:val="000000"/>
          <w:sz w:val="28"/>
        </w:rPr>
        <w:t>
</w:t>
      </w:r>
      <w:r>
        <w:rPr>
          <w:rFonts w:ascii="Times New Roman"/>
          <w:b w:val="false"/>
          <w:i/>
          <w:color w:val="000000"/>
          <w:sz w:val="28"/>
        </w:rPr>
        <w:t>      Республикасы Индустрия            ______________ Е. Досаев</w:t>
      </w:r>
      <w:r>
        <w:br/>
      </w:r>
      <w:r>
        <w:rPr>
          <w:rFonts w:ascii="Times New Roman"/>
          <w:b w:val="false"/>
          <w:i w:val="false"/>
          <w:color w:val="000000"/>
          <w:sz w:val="28"/>
        </w:rPr>
        <w:t>
</w:t>
      </w:r>
      <w:r>
        <w:rPr>
          <w:rFonts w:ascii="Times New Roman"/>
          <w:b w:val="false"/>
          <w:i/>
          <w:color w:val="000000"/>
          <w:sz w:val="28"/>
        </w:rPr>
        <w:t>      және жаңа технологиялар</w:t>
      </w:r>
      <w:r>
        <w:br/>
      </w:r>
      <w:r>
        <w:rPr>
          <w:rFonts w:ascii="Times New Roman"/>
          <w:b w:val="false"/>
          <w:i w:val="false"/>
          <w:color w:val="000000"/>
          <w:sz w:val="28"/>
        </w:rPr>
        <w:t>
</w:t>
      </w:r>
      <w:r>
        <w:rPr>
          <w:rFonts w:ascii="Times New Roman"/>
          <w:b w:val="false"/>
          <w:i/>
          <w:color w:val="000000"/>
          <w:sz w:val="28"/>
        </w:rPr>
        <w:t>      министрі</w:t>
      </w:r>
      <w:r>
        <w:br/>
      </w:r>
      <w:r>
        <w:rPr>
          <w:rFonts w:ascii="Times New Roman"/>
          <w:b w:val="false"/>
          <w:i w:val="false"/>
          <w:color w:val="000000"/>
          <w:sz w:val="28"/>
        </w:rPr>
        <w:t>
</w:t>
      </w:r>
      <w:r>
        <w:rPr>
          <w:rFonts w:ascii="Times New Roman"/>
          <w:b w:val="false"/>
          <w:i/>
          <w:color w:val="000000"/>
          <w:sz w:val="28"/>
        </w:rPr>
        <w:t>      ______________ Ә. Исекешев</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Қазақстан Республикасы Индустрия және</w:t>
      </w:r>
      <w:r>
        <w:br/>
      </w:r>
      <w:r>
        <w:rPr>
          <w:rFonts w:ascii="Times New Roman"/>
          <w:b w:val="false"/>
          <w:i w:val="false"/>
          <w:color w:val="000000"/>
          <w:sz w:val="28"/>
        </w:rPr>
        <w:t xml:space="preserve">
жаңа технологиялар министрінің    </w:t>
      </w:r>
      <w:r>
        <w:br/>
      </w:r>
      <w:r>
        <w:rPr>
          <w:rFonts w:ascii="Times New Roman"/>
          <w:b w:val="false"/>
          <w:i w:val="false"/>
          <w:color w:val="000000"/>
          <w:sz w:val="28"/>
        </w:rPr>
        <w:t xml:space="preserve">
2012 жылғы 28 қарашадағы № 429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Экономикалық даму және сауда министрінің</w:t>
      </w:r>
      <w:r>
        <w:br/>
      </w:r>
      <w:r>
        <w:rPr>
          <w:rFonts w:ascii="Times New Roman"/>
          <w:b w:val="false"/>
          <w:i w:val="false"/>
          <w:color w:val="000000"/>
          <w:sz w:val="28"/>
        </w:rPr>
        <w:t xml:space="preserve">
2012 жылғы 5 желтоқсандағы № 328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1-қосымша               </w:t>
      </w:r>
    </w:p>
    <w:bookmarkEnd w:id="1"/>
    <w:bookmarkStart w:name="z13" w:id="2"/>
    <w:p>
      <w:pPr>
        <w:spacing w:after="0"/>
        <w:ind w:left="0"/>
        <w:jc w:val="left"/>
      </w:pPr>
      <w:r>
        <w:rPr>
          <w:rFonts w:ascii="Times New Roman"/>
          <w:b/>
          <w:i w:val="false"/>
          <w:color w:val="000000"/>
        </w:rPr>
        <w:t xml:space="preserve"> 
Улар айналымы саласындағы жеке кәсіпкерлік аясында</w:t>
      </w:r>
      <w:r>
        <w:br/>
      </w:r>
      <w:r>
        <w:rPr>
          <w:rFonts w:ascii="Times New Roman"/>
          <w:b/>
          <w:i w:val="false"/>
          <w:color w:val="000000"/>
        </w:rPr>
        <w:t>
тәуекел дәрежесін бағалау өлшемдері</w:t>
      </w:r>
    </w:p>
    <w:bookmarkEnd w:id="2"/>
    <w:bookmarkStart w:name="z14" w:id="3"/>
    <w:p>
      <w:pPr>
        <w:spacing w:after="0"/>
        <w:ind w:left="0"/>
        <w:jc w:val="both"/>
      </w:pPr>
      <w:r>
        <w:rPr>
          <w:rFonts w:ascii="Times New Roman"/>
          <w:b w:val="false"/>
          <w:i w:val="false"/>
          <w:color w:val="000000"/>
          <w:sz w:val="28"/>
        </w:rPr>
        <w:t>
      1. Осы улар айналымы саласындағы жеке кәсіпкерлік аясында тәуекел дәрежесін бағалау өлшемдері (бұдан әрі - Өлшемдер) «Қазақстан Республикасындағы мемлекеттік бақылау және қадағалау туралы» Қазақстан Республикасының 2011 жылғы 6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Осы Өлшемдерде мынадай ұғымдар қолданылады:</w:t>
      </w:r>
      <w:r>
        <w:br/>
      </w:r>
      <w:r>
        <w:rPr>
          <w:rFonts w:ascii="Times New Roman"/>
          <w:b w:val="false"/>
          <w:i w:val="false"/>
          <w:color w:val="000000"/>
          <w:sz w:val="28"/>
        </w:rPr>
        <w:t>
</w:t>
      </w:r>
      <w:r>
        <w:rPr>
          <w:rFonts w:ascii="Times New Roman"/>
          <w:b w:val="false"/>
          <w:i w:val="false"/>
          <w:color w:val="000000"/>
          <w:sz w:val="28"/>
        </w:rPr>
        <w:t>
      1) тәуекел - зардаптардың ауырлық дәрежесін ескере отырып, азаматтардың өмірі мен денсаулығына, мемлекеттің мүліктік мүдделеріне зиян келтіру ықтималдылығы;</w:t>
      </w:r>
      <w:r>
        <w:br/>
      </w:r>
      <w:r>
        <w:rPr>
          <w:rFonts w:ascii="Times New Roman"/>
          <w:b w:val="false"/>
          <w:i w:val="false"/>
          <w:color w:val="000000"/>
          <w:sz w:val="28"/>
        </w:rPr>
        <w:t>
</w:t>
      </w:r>
      <w:r>
        <w:rPr>
          <w:rFonts w:ascii="Times New Roman"/>
          <w:b w:val="false"/>
          <w:i w:val="false"/>
          <w:color w:val="000000"/>
          <w:sz w:val="28"/>
        </w:rPr>
        <w:t>
      2) бақылау субъектілері - уларды өндіру, өңдеу, сатып алу, сақтау, өткізу, пайдалану, жою қызмет түрлерін атқаруға лицензиялары бар жеке және заңды тұлғалар.</w:t>
      </w:r>
      <w:r>
        <w:br/>
      </w:r>
      <w:r>
        <w:rPr>
          <w:rFonts w:ascii="Times New Roman"/>
          <w:b w:val="false"/>
          <w:i w:val="false"/>
          <w:color w:val="000000"/>
          <w:sz w:val="28"/>
        </w:rPr>
        <w:t>
</w:t>
      </w:r>
      <w:r>
        <w:rPr>
          <w:rFonts w:ascii="Times New Roman"/>
          <w:b w:val="false"/>
          <w:i w:val="false"/>
          <w:color w:val="000000"/>
          <w:sz w:val="28"/>
        </w:rPr>
        <w:t>
      3. Улар айналымы саласындағы Өлшемдер мыналарға бөлінеді:</w:t>
      </w:r>
      <w:r>
        <w:br/>
      </w:r>
      <w:r>
        <w:rPr>
          <w:rFonts w:ascii="Times New Roman"/>
          <w:b w:val="false"/>
          <w:i w:val="false"/>
          <w:color w:val="000000"/>
          <w:sz w:val="28"/>
        </w:rPr>
        <w:t>
</w:t>
      </w:r>
      <w:r>
        <w:rPr>
          <w:rFonts w:ascii="Times New Roman"/>
          <w:b w:val="false"/>
          <w:i w:val="false"/>
          <w:color w:val="000000"/>
          <w:sz w:val="28"/>
        </w:rPr>
        <w:t>
      1) объективтік, бақылау субъектілерінің жүзеге асыратын қызмет түрлеріне байланысты тәуекелдердің маңыздылығына негізделген;</w:t>
      </w:r>
      <w:r>
        <w:br/>
      </w:r>
      <w:r>
        <w:rPr>
          <w:rFonts w:ascii="Times New Roman"/>
          <w:b w:val="false"/>
          <w:i w:val="false"/>
          <w:color w:val="000000"/>
          <w:sz w:val="28"/>
        </w:rPr>
        <w:t>
</w:t>
      </w:r>
      <w:r>
        <w:rPr>
          <w:rFonts w:ascii="Times New Roman"/>
          <w:b w:val="false"/>
          <w:i w:val="false"/>
          <w:color w:val="000000"/>
          <w:sz w:val="28"/>
        </w:rPr>
        <w:t>
      2) субъективтік, тексерулер нәтижелері бойынша анықталған бақылау субъектілерінің лицензиялау саласындағы заңнаманы бұзушылыққа жол беруіне байланысты анықталады.</w:t>
      </w:r>
      <w:r>
        <w:br/>
      </w:r>
      <w:r>
        <w:rPr>
          <w:rFonts w:ascii="Times New Roman"/>
          <w:b w:val="false"/>
          <w:i w:val="false"/>
          <w:color w:val="000000"/>
          <w:sz w:val="28"/>
        </w:rPr>
        <w:t>
</w:t>
      </w:r>
      <w:r>
        <w:rPr>
          <w:rFonts w:ascii="Times New Roman"/>
          <w:b w:val="false"/>
          <w:i w:val="false"/>
          <w:color w:val="000000"/>
          <w:sz w:val="28"/>
        </w:rPr>
        <w:t>
      4. Бақылау субъектілерін тәуекел топтарына бастапқы жатқызу объективтік өлшемдер есебімен жүзеге асырылады.</w:t>
      </w:r>
      <w:r>
        <w:br/>
      </w:r>
      <w:r>
        <w:rPr>
          <w:rFonts w:ascii="Times New Roman"/>
          <w:b w:val="false"/>
          <w:i w:val="false"/>
          <w:color w:val="000000"/>
          <w:sz w:val="28"/>
        </w:rPr>
        <w:t>
</w:t>
      </w:r>
      <w:r>
        <w:rPr>
          <w:rFonts w:ascii="Times New Roman"/>
          <w:b w:val="false"/>
          <w:i w:val="false"/>
          <w:color w:val="000000"/>
          <w:sz w:val="28"/>
        </w:rPr>
        <w:t>
      5. Бақылау субъектілерін тәуекел топтарына одан кейінгі жатқызу субъективтік өлшемдер есебімен жүзеге асырылады.</w:t>
      </w:r>
      <w:r>
        <w:br/>
      </w:r>
      <w:r>
        <w:rPr>
          <w:rFonts w:ascii="Times New Roman"/>
          <w:b w:val="false"/>
          <w:i w:val="false"/>
          <w:color w:val="000000"/>
          <w:sz w:val="28"/>
        </w:rPr>
        <w:t>
</w:t>
      </w:r>
      <w:r>
        <w:rPr>
          <w:rFonts w:ascii="Times New Roman"/>
          <w:b w:val="false"/>
          <w:i w:val="false"/>
          <w:color w:val="000000"/>
          <w:sz w:val="28"/>
        </w:rPr>
        <w:t>
      6. Улар айналымы саласындағы тәуекел дәрежесін бағалаудың объективті өлшемдерін есепке ала отырып, тексерілетін субъектілер:</w:t>
      </w:r>
      <w:r>
        <w:br/>
      </w:r>
      <w:r>
        <w:rPr>
          <w:rFonts w:ascii="Times New Roman"/>
          <w:b w:val="false"/>
          <w:i w:val="false"/>
          <w:color w:val="000000"/>
          <w:sz w:val="28"/>
        </w:rPr>
        <w:t>
</w:t>
      </w:r>
      <w:r>
        <w:rPr>
          <w:rFonts w:ascii="Times New Roman"/>
          <w:b w:val="false"/>
          <w:i w:val="false"/>
          <w:color w:val="000000"/>
          <w:sz w:val="28"/>
        </w:rPr>
        <w:t>
      1) тәуекелдің жоғарғы тобына:</w:t>
      </w:r>
      <w:r>
        <w:br/>
      </w:r>
      <w:r>
        <w:rPr>
          <w:rFonts w:ascii="Times New Roman"/>
          <w:b w:val="false"/>
          <w:i w:val="false"/>
          <w:color w:val="000000"/>
          <w:sz w:val="28"/>
        </w:rPr>
        <w:t>
</w:t>
      </w:r>
      <w:r>
        <w:rPr>
          <w:rFonts w:ascii="Times New Roman"/>
          <w:b w:val="false"/>
          <w:i w:val="false"/>
          <w:color w:val="000000"/>
          <w:sz w:val="28"/>
        </w:rPr>
        <w:t>
      уларды өндіру, өңдеу, сақтау, өткізу, жоюды;</w:t>
      </w:r>
      <w:r>
        <w:br/>
      </w:r>
      <w:r>
        <w:rPr>
          <w:rFonts w:ascii="Times New Roman"/>
          <w:b w:val="false"/>
          <w:i w:val="false"/>
          <w:color w:val="000000"/>
          <w:sz w:val="28"/>
        </w:rPr>
        <w:t>
</w:t>
      </w:r>
      <w:r>
        <w:rPr>
          <w:rFonts w:ascii="Times New Roman"/>
          <w:b w:val="false"/>
          <w:i w:val="false"/>
          <w:color w:val="000000"/>
          <w:sz w:val="28"/>
        </w:rPr>
        <w:t>
      уларды сатып алу, сақтау, өткізу, пайдалануды жүзеге асыратын бақылау субъектілері жатады;</w:t>
      </w:r>
      <w:r>
        <w:br/>
      </w:r>
      <w:r>
        <w:rPr>
          <w:rFonts w:ascii="Times New Roman"/>
          <w:b w:val="false"/>
          <w:i w:val="false"/>
          <w:color w:val="000000"/>
          <w:sz w:val="28"/>
        </w:rPr>
        <w:t>
</w:t>
      </w:r>
      <w:r>
        <w:rPr>
          <w:rFonts w:ascii="Times New Roman"/>
          <w:b w:val="false"/>
          <w:i w:val="false"/>
          <w:color w:val="000000"/>
          <w:sz w:val="28"/>
        </w:rPr>
        <w:t>
      2) тәуекелдің орташа тобына уларды сатып алу, сақтау, өткізуді жүзеге асыратын бақылау субъектілері жатады;</w:t>
      </w:r>
      <w:r>
        <w:br/>
      </w:r>
      <w:r>
        <w:rPr>
          <w:rFonts w:ascii="Times New Roman"/>
          <w:b w:val="false"/>
          <w:i w:val="false"/>
          <w:color w:val="000000"/>
          <w:sz w:val="28"/>
        </w:rPr>
        <w:t>
</w:t>
      </w:r>
      <w:r>
        <w:rPr>
          <w:rFonts w:ascii="Times New Roman"/>
          <w:b w:val="false"/>
          <w:i w:val="false"/>
          <w:color w:val="000000"/>
          <w:sz w:val="28"/>
        </w:rPr>
        <w:t>
      3) объективтік өлшемдер бойынша тәуекелдің төменгі тобына бақылау субъектілері жатқызылмайды.</w:t>
      </w:r>
      <w:r>
        <w:br/>
      </w:r>
      <w:r>
        <w:rPr>
          <w:rFonts w:ascii="Times New Roman"/>
          <w:b w:val="false"/>
          <w:i w:val="false"/>
          <w:color w:val="000000"/>
          <w:sz w:val="28"/>
        </w:rPr>
        <w:t>
</w:t>
      </w:r>
      <w:r>
        <w:rPr>
          <w:rFonts w:ascii="Times New Roman"/>
          <w:b w:val="false"/>
          <w:i w:val="false"/>
          <w:color w:val="000000"/>
          <w:sz w:val="28"/>
        </w:rPr>
        <w:t>
      7. Тексерілетін субъектілерді тәуекел топтарына кейіннен бөлу улар айналымы саласындағы жеке кәсіпкерлік аясында тәуекел дәрежесін бағалау өлшемдеріне қосымшаға сәйкес жүзеге асырылады.</w:t>
      </w:r>
      <w:r>
        <w:br/>
      </w:r>
      <w:r>
        <w:rPr>
          <w:rFonts w:ascii="Times New Roman"/>
          <w:b w:val="false"/>
          <w:i w:val="false"/>
          <w:color w:val="000000"/>
          <w:sz w:val="28"/>
        </w:rPr>
        <w:t>
</w:t>
      </w:r>
      <w:r>
        <w:rPr>
          <w:rFonts w:ascii="Times New Roman"/>
          <w:b w:val="false"/>
          <w:i w:val="false"/>
          <w:color w:val="000000"/>
          <w:sz w:val="28"/>
        </w:rPr>
        <w:t>
      8. Тәуекел өлшемдері бойынша балдар жалпы жиынтық қорытындыны анықтау үшін жинақталады.</w:t>
      </w:r>
      <w:r>
        <w:br/>
      </w:r>
      <w:r>
        <w:rPr>
          <w:rFonts w:ascii="Times New Roman"/>
          <w:b w:val="false"/>
          <w:i w:val="false"/>
          <w:color w:val="000000"/>
          <w:sz w:val="28"/>
        </w:rPr>
        <w:t>
</w:t>
      </w:r>
      <w:r>
        <w:rPr>
          <w:rFonts w:ascii="Times New Roman"/>
          <w:b w:val="false"/>
          <w:i w:val="false"/>
          <w:color w:val="000000"/>
          <w:sz w:val="28"/>
        </w:rPr>
        <w:t>
      9. Жиынтық қорытынды нәтижелері тәуекелдің тиісті дәрежелері бойынша тексерілетін субъектілерді мынадай тәртіпте бөлу үшін пайдаланылады:</w:t>
      </w:r>
      <w:r>
        <w:br/>
      </w:r>
      <w:r>
        <w:rPr>
          <w:rFonts w:ascii="Times New Roman"/>
          <w:b w:val="false"/>
          <w:i w:val="false"/>
          <w:color w:val="000000"/>
          <w:sz w:val="28"/>
        </w:rPr>
        <w:t>
</w:t>
      </w:r>
      <w:r>
        <w:rPr>
          <w:rFonts w:ascii="Times New Roman"/>
          <w:b w:val="false"/>
          <w:i w:val="false"/>
          <w:color w:val="000000"/>
          <w:sz w:val="28"/>
        </w:rPr>
        <w:t>
      1) жоғары тәуекел тобына тексерулер нәтижесінде 7 және одан асатын бал жинаған бақылау субъектілері жатқызылады;</w:t>
      </w:r>
      <w:r>
        <w:br/>
      </w:r>
      <w:r>
        <w:rPr>
          <w:rFonts w:ascii="Times New Roman"/>
          <w:b w:val="false"/>
          <w:i w:val="false"/>
          <w:color w:val="000000"/>
          <w:sz w:val="28"/>
        </w:rPr>
        <w:t>
</w:t>
      </w:r>
      <w:r>
        <w:rPr>
          <w:rFonts w:ascii="Times New Roman"/>
          <w:b w:val="false"/>
          <w:i w:val="false"/>
          <w:color w:val="000000"/>
          <w:sz w:val="28"/>
        </w:rPr>
        <w:t>
      2) орташа тәуекел тобына тексерулер нәтижесінде 3-тен 6 балға дейін жинаған бақылау субъектілері жатқызылады;</w:t>
      </w:r>
      <w:r>
        <w:br/>
      </w:r>
      <w:r>
        <w:rPr>
          <w:rFonts w:ascii="Times New Roman"/>
          <w:b w:val="false"/>
          <w:i w:val="false"/>
          <w:color w:val="000000"/>
          <w:sz w:val="28"/>
        </w:rPr>
        <w:t>
</w:t>
      </w:r>
      <w:r>
        <w:rPr>
          <w:rFonts w:ascii="Times New Roman"/>
          <w:b w:val="false"/>
          <w:i w:val="false"/>
          <w:color w:val="000000"/>
          <w:sz w:val="28"/>
        </w:rPr>
        <w:t>
      3) елеусіз тәуекел тобына тексерулер нәтижесінде 0-ден 2 балға дейін жинаған бақылау субъектілері жатқызылады;</w:t>
      </w:r>
      <w:r>
        <w:br/>
      </w:r>
      <w:r>
        <w:rPr>
          <w:rFonts w:ascii="Times New Roman"/>
          <w:b w:val="false"/>
          <w:i w:val="false"/>
          <w:color w:val="000000"/>
          <w:sz w:val="28"/>
        </w:rPr>
        <w:t>
</w:t>
      </w:r>
      <w:r>
        <w:rPr>
          <w:rFonts w:ascii="Times New Roman"/>
          <w:b w:val="false"/>
          <w:i w:val="false"/>
          <w:color w:val="000000"/>
          <w:sz w:val="28"/>
        </w:rPr>
        <w:t>
      4) тәуекелдің жоғары дәрежесіндегі бақылау субъектілері тәуекелдің орташа және төменгі дәрежелеріне ауыстырылуы мүмкін;</w:t>
      </w:r>
      <w:r>
        <w:br/>
      </w:r>
      <w:r>
        <w:rPr>
          <w:rFonts w:ascii="Times New Roman"/>
          <w:b w:val="false"/>
          <w:i w:val="false"/>
          <w:color w:val="000000"/>
          <w:sz w:val="28"/>
        </w:rPr>
        <w:t>
</w:t>
      </w:r>
      <w:r>
        <w:rPr>
          <w:rFonts w:ascii="Times New Roman"/>
          <w:b w:val="false"/>
          <w:i w:val="false"/>
          <w:color w:val="000000"/>
          <w:sz w:val="28"/>
        </w:rPr>
        <w:t>
      5) тәуекелдің орташа дәрежесіндегі бақылау субъектілері тәуекелдің төменгі дәрежесіне ауыстырылуы мүмкін;</w:t>
      </w:r>
      <w:r>
        <w:br/>
      </w:r>
      <w:r>
        <w:rPr>
          <w:rFonts w:ascii="Times New Roman"/>
          <w:b w:val="false"/>
          <w:i w:val="false"/>
          <w:color w:val="000000"/>
          <w:sz w:val="28"/>
        </w:rPr>
        <w:t>
</w:t>
      </w:r>
      <w:r>
        <w:rPr>
          <w:rFonts w:ascii="Times New Roman"/>
          <w:b w:val="false"/>
          <w:i w:val="false"/>
          <w:color w:val="000000"/>
          <w:sz w:val="28"/>
        </w:rPr>
        <w:t>
      6) тәуекелдің орташа және елеусіз дәрежесіндегі бақылау субъектілері анағұрлым жоғары және анағұрлым төменгі дәрежесіне ауыстырылуы мүмкін;</w:t>
      </w:r>
      <w:r>
        <w:br/>
      </w:r>
      <w:r>
        <w:rPr>
          <w:rFonts w:ascii="Times New Roman"/>
          <w:b w:val="false"/>
          <w:i w:val="false"/>
          <w:color w:val="000000"/>
          <w:sz w:val="28"/>
        </w:rPr>
        <w:t>
</w:t>
      </w:r>
      <w:r>
        <w:rPr>
          <w:rFonts w:ascii="Times New Roman"/>
          <w:b w:val="false"/>
          <w:i w:val="false"/>
          <w:color w:val="000000"/>
          <w:sz w:val="28"/>
        </w:rPr>
        <w:t>
      7) тәуекелдің елеусіз дәрежесіндегі бақылау субъектілері тәуекелдің орташа дәрежесіне ауыстырылуы мүмкін.</w:t>
      </w:r>
      <w:r>
        <w:br/>
      </w:r>
      <w:r>
        <w:rPr>
          <w:rFonts w:ascii="Times New Roman"/>
          <w:b w:val="false"/>
          <w:i w:val="false"/>
          <w:color w:val="000000"/>
          <w:sz w:val="28"/>
        </w:rPr>
        <w:t>
</w:t>
      </w:r>
      <w:r>
        <w:rPr>
          <w:rFonts w:ascii="Times New Roman"/>
          <w:b w:val="false"/>
          <w:i w:val="false"/>
          <w:color w:val="000000"/>
          <w:sz w:val="28"/>
        </w:rPr>
        <w:t>
      10. Тәуекелдің бір тобы ішінде жоспарлы тексеру өткізуге тексерілетін субъектілерді іріктеу мынадай қағидат бойынша жүзеге асырылады:</w:t>
      </w:r>
      <w:r>
        <w:br/>
      </w:r>
      <w:r>
        <w:rPr>
          <w:rFonts w:ascii="Times New Roman"/>
          <w:b w:val="false"/>
          <w:i w:val="false"/>
          <w:color w:val="000000"/>
          <w:sz w:val="28"/>
        </w:rPr>
        <w:t>
</w:t>
      </w:r>
      <w:r>
        <w:rPr>
          <w:rFonts w:ascii="Times New Roman"/>
          <w:b w:val="false"/>
          <w:i w:val="false"/>
          <w:color w:val="000000"/>
          <w:sz w:val="28"/>
        </w:rPr>
        <w:t>
      1) анағұрлым үлкен тексерілмеген кезең;</w:t>
      </w:r>
      <w:r>
        <w:br/>
      </w:r>
      <w:r>
        <w:rPr>
          <w:rFonts w:ascii="Times New Roman"/>
          <w:b w:val="false"/>
          <w:i w:val="false"/>
          <w:color w:val="000000"/>
          <w:sz w:val="28"/>
        </w:rPr>
        <w:t>
</w:t>
      </w:r>
      <w:r>
        <w:rPr>
          <w:rFonts w:ascii="Times New Roman"/>
          <w:b w:val="false"/>
          <w:i w:val="false"/>
          <w:color w:val="000000"/>
          <w:sz w:val="28"/>
        </w:rPr>
        <w:t>
      2) жинаған балдарының анағұрлым үлкен саны.</w:t>
      </w:r>
    </w:p>
    <w:bookmarkEnd w:id="3"/>
    <w:bookmarkStart w:name="z42" w:id="4"/>
    <w:p>
      <w:pPr>
        <w:spacing w:after="0"/>
        <w:ind w:left="0"/>
        <w:jc w:val="both"/>
      </w:pPr>
      <w:r>
        <w:rPr>
          <w:rFonts w:ascii="Times New Roman"/>
          <w:b w:val="false"/>
          <w:i w:val="false"/>
          <w:color w:val="000000"/>
          <w:sz w:val="28"/>
        </w:rPr>
        <w:t xml:space="preserve">
Улар айналымы саласындағы  </w:t>
      </w:r>
      <w:r>
        <w:br/>
      </w:r>
      <w:r>
        <w:rPr>
          <w:rFonts w:ascii="Times New Roman"/>
          <w:b w:val="false"/>
          <w:i w:val="false"/>
          <w:color w:val="000000"/>
          <w:sz w:val="28"/>
        </w:rPr>
        <w:t xml:space="preserve">
жеке кәсіпкерлік аясында  </w:t>
      </w:r>
      <w:r>
        <w:br/>
      </w:r>
      <w:r>
        <w:rPr>
          <w:rFonts w:ascii="Times New Roman"/>
          <w:b w:val="false"/>
          <w:i w:val="false"/>
          <w:color w:val="000000"/>
          <w:sz w:val="28"/>
        </w:rPr>
        <w:t xml:space="preserve">
тәуекел дәрежесін бағалау </w:t>
      </w:r>
      <w:r>
        <w:br/>
      </w:r>
      <w:r>
        <w:rPr>
          <w:rFonts w:ascii="Times New Roman"/>
          <w:b w:val="false"/>
          <w:i w:val="false"/>
          <w:color w:val="000000"/>
          <w:sz w:val="28"/>
        </w:rPr>
        <w:t xml:space="preserve">
өлшемдеріне        </w:t>
      </w:r>
      <w:r>
        <w:br/>
      </w:r>
      <w:r>
        <w:rPr>
          <w:rFonts w:ascii="Times New Roman"/>
          <w:b w:val="false"/>
          <w:i w:val="false"/>
          <w:color w:val="000000"/>
          <w:sz w:val="28"/>
        </w:rPr>
        <w:t xml:space="preserve">
қосымша          </w:t>
      </w:r>
    </w:p>
    <w:bookmarkEnd w:id="4"/>
    <w:bookmarkStart w:name="z43" w:id="5"/>
    <w:p>
      <w:pPr>
        <w:spacing w:after="0"/>
        <w:ind w:left="0"/>
        <w:jc w:val="left"/>
      </w:pPr>
      <w:r>
        <w:rPr>
          <w:rFonts w:ascii="Times New Roman"/>
          <w:b/>
          <w:i w:val="false"/>
          <w:color w:val="000000"/>
        </w:rPr>
        <w:t xml:space="preserve"> 
Улар айналымы саласындағы жеке кәсіпкерлік аясында</w:t>
      </w:r>
      <w:r>
        <w:br/>
      </w:r>
      <w:r>
        <w:rPr>
          <w:rFonts w:ascii="Times New Roman"/>
          <w:b/>
          <w:i w:val="false"/>
          <w:color w:val="000000"/>
        </w:rPr>
        <w:t>
тәуекел дәрежесін бағалау өлшемдері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1"/>
        <w:gridCol w:w="10317"/>
        <w:gridCol w:w="1272"/>
      </w:tblGrid>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w:t>
            </w:r>
          </w:p>
        </w:tc>
      </w:tr>
      <w:tr>
        <w:trPr>
          <w:trHeight w:val="30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өндіру, өңдеу, сақтау, өткізу, жою</w:t>
            </w:r>
          </w:p>
        </w:tc>
      </w:tr>
      <w:tr>
        <w:trPr>
          <w:trHeight w:val="300" w:hRule="atLeast"/>
        </w:trPr>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құқығындағы өндірістік-техникалық база мен мыналардың болмауы: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желі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0" w:type="auto"/>
            <w:vMerge/>
            <w:tcBorders>
              <w:top w:val="nil"/>
              <w:left w:val="single" w:color="cfcfcf" w:sz="5"/>
              <w:bottom w:val="single" w:color="cfcfcf" w:sz="5"/>
              <w:right w:val="single" w:color="cfcfcf" w:sz="5"/>
            </w:tcBorders>
          </w:tcP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зертханасы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25" w:hRule="atLeast"/>
        </w:trPr>
        <w:tc>
          <w:tcPr>
            <w:tcW w:w="0" w:type="auto"/>
            <w:vMerge/>
            <w:tcBorders>
              <w:top w:val="nil"/>
              <w:left w:val="single" w:color="cfcfcf" w:sz="5"/>
              <w:bottom w:val="single" w:color="cfcfcf" w:sz="5"/>
              <w:right w:val="single" w:color="cfcfcf" w:sz="5"/>
            </w:tcBorders>
          </w:tcP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өндірістік ғимарат</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10" w:hRule="atLeast"/>
        </w:trPr>
        <w:tc>
          <w:tcPr>
            <w:tcW w:w="0" w:type="auto"/>
            <w:vMerge/>
            <w:tcBorders>
              <w:top w:val="nil"/>
              <w:left w:val="single" w:color="cfcfcf" w:sz="5"/>
              <w:bottom w:val="single" w:color="cfcfcf" w:sz="5"/>
              <w:right w:val="single" w:color="cfcfcf" w:sz="5"/>
            </w:tcBorders>
          </w:tcP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жабдықталған қойма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60" w:hRule="atLeast"/>
        </w:trPr>
        <w:tc>
          <w:tcPr>
            <w:tcW w:w="0" w:type="auto"/>
            <w:vMerge/>
            <w:tcBorders>
              <w:top w:val="nil"/>
              <w:left w:val="single" w:color="cfcfcf" w:sz="5"/>
              <w:bottom w:val="single" w:color="cfcfcf" w:sz="5"/>
              <w:right w:val="single" w:color="cfcfcf" w:sz="5"/>
            </w:tcBorders>
          </w:tcP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персоналды орналастыруға арналған қызметтік үй-жай.</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дайындауға және өңдеуге арналған технологиялық регламенттің болмауы;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механизмдерді, технологиялық желілерді пайдалану мен техникалық қызмет көрсетуді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75" w:hRule="atLeast"/>
        </w:trPr>
        <w:tc>
          <w:tcPr>
            <w:tcW w:w="0" w:type="auto"/>
            <w:vMerge/>
            <w:tcBorders>
              <w:top w:val="nil"/>
              <w:left w:val="single" w:color="cfcfcf" w:sz="5"/>
              <w:bottom w:val="single" w:color="cfcfcf" w:sz="5"/>
              <w:right w:val="single" w:color="cfcfcf" w:sz="5"/>
            </w:tcBorders>
          </w:tcP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бақылау мен қоршаған ортаны қорғауды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0" w:type="auto"/>
            <w:vMerge/>
            <w:tcBorders>
              <w:top w:val="nil"/>
              <w:left w:val="single" w:color="cfcfcf" w:sz="5"/>
              <w:bottom w:val="single" w:color="cfcfcf" w:sz="5"/>
              <w:right w:val="single" w:color="cfcfcf" w:sz="5"/>
            </w:tcBorders>
          </w:tcP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бақылауды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90" w:hRule="atLeast"/>
        </w:trPr>
        <w:tc>
          <w:tcPr>
            <w:tcW w:w="0" w:type="auto"/>
            <w:vMerge/>
            <w:tcBorders>
              <w:top w:val="nil"/>
              <w:left w:val="single" w:color="cfcfcf" w:sz="5"/>
              <w:bottom w:val="single" w:color="cfcfcf" w:sz="5"/>
              <w:right w:val="single" w:color="cfcfcf" w:sz="5"/>
            </w:tcBorders>
          </w:tcP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бақылауды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90" w:hRule="atLeast"/>
        </w:trPr>
        <w:tc>
          <w:tcPr>
            <w:tcW w:w="0" w:type="auto"/>
            <w:vMerge/>
            <w:tcBorders>
              <w:top w:val="nil"/>
              <w:left w:val="single" w:color="cfcfcf" w:sz="5"/>
              <w:bottom w:val="single" w:color="cfcfcf" w:sz="5"/>
              <w:right w:val="single" w:color="cfcfcf" w:sz="5"/>
            </w:tcBorders>
          </w:tcP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улардың есепке алынуын қамтамасыз ететін қызметтердің болмауы.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05"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арнайы білімі, мамандығы бойынша кемінде бір жыл практикалық жұмыс тәжірибесі бар, өнеркәсіп қауіпсіздігі саласындағы уәкілетті орган аттестаттаған оқу ұйымында өнеркәсіптік қауіпсіздік ережесін оқудан және білімін тексеруден өткен мамандардың, инженерлік-техникалық қызметкерлердің және улармен жұмыс істейтін жұмысшы персоналдың білікті құрамының болмауы;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84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қызметіне арналған лицензия немесе өндірістік-техникалық базаны күзетуге күзет қызметіне лицензиясы бар мамандандырылған ұйыммен шарттың болмауы;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қорғаныш киімі, жеке қорғаныш құралдарының болмауы;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005"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уларды өндіру, өңдеу, сақтау, өткізу, жою жұмыстарын жүргізу кезінде ықтимал аварияларды жою жоспарының болмауы;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825"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уларды өндіру, өңдеу, сақтау, өткізу, жою жұмыстарын қауіпсіз жүргізу бойынша нұсқаулықтың болмауы.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сатып алу, сақтау, өткізу, пайдалану</w:t>
            </w:r>
          </w:p>
        </w:tc>
      </w:tr>
      <w:tr>
        <w:trPr>
          <w:trHeight w:val="30" w:hRule="atLeast"/>
        </w:trPr>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құқығындағы немесе өзге де заңды негіздегі өндірістік-техникалық база мен мыналардың болмауы: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зертханасы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өндірістік ғимарат</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техникалық жобасына сәйкес уларды сақтауға арналған арнайы жабдықталған қойма (үй-жай) немесе мамандандырылған сыйымдылықтың болмауы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персоналды орналастыруға арналған қызметтік үй-жайының болмауы.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механизмдерді, технологиялық желілерді пайдалану мен техникалық қызмет көрсетуді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бақылау мен қоршаған ортаны қорғауды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бақылаудың болмауы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бақылаудың болмау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улардың есепке алынуын қамтамасыз ететін қызметтердің болмауы.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арнайы білімі мамандығы бойынша кемінде бір жыл практикалық жұмыс тәжірибесі бар, өнеркәсіп қауіпсіздігі саласындағы уәкілетті орган аттестаттаған оқу ұйымында өнеркәсіптік қауіпсіздік ережесін оқудан және білімін тексеруден өткен мамандардың, инженерлік-техникалық қызметкерлердің және улармен жұмыс істейтін жұмысшы персоналдың білікті құрамының болмауы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қызметіне арналған лицензия немесе күзетуге өндірістік-техникалық базаның иесі мен күзет қызметіне лицензиясы бар мамандандырылған ұйымның арасындағы шарттың көшірмесінің болмауы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қорғаныш киімі, жеке қорғаныш құралдарының болмауы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уларды сатып алу, сақтау, өткізу, пайдалану жұмыстарын жүргізу кезінде ықтимал аварияларды жою жоспарының болмауы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уларды сатып алу, сақтау, өткізу, пайдалану жұмыстарын қауіпсіз жүргізу бойынша нұсқаулықтың болмауы.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сатып алу, сақтау, өткізу</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құқығында уларды сақтауға арналған арнайы жабдықталған қойманың болмауы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бақылау мен қоршаған ортаны қорғаудың</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бақылауды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улардың есепке алынуын қамтамасыз ететін қызметтердің болмауы.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арнайы білімі, мамандығы бойынша кемінде бір жыл практикалық жұмыс тәжірибесі бар, өнеркәсіптік қауіпсіздігі саласындағы уәкілетті органда аттестаттаған оқу ұйымында өнеркәсіптік қауіпсіздік ережесін оқудан және білімін тексеруден өткен мамандардың, инженерлік-техникалық қызметкерлердің және улармен жұмыс істейтін жұмысшы персоналдың білікті құрамының болмауы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қызметіне арналған лицензия немесе арнайы жабдықталған қойманы күзетуге күзет қызметіне лицензиясы бар мамандандырылған ұйыммен шарттың болмау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қорғаныш киімінің, жеке қорғаныш құралдарының болмауы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уларды сатып алу, сақтау, өткізу жұмыстарын қауіпсіз жүргізу бойынша нұсқаулықтың болмауы.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44"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Қазақстан Республикасы Индустрия және</w:t>
      </w:r>
      <w:r>
        <w:br/>
      </w:r>
      <w:r>
        <w:rPr>
          <w:rFonts w:ascii="Times New Roman"/>
          <w:b w:val="false"/>
          <w:i w:val="false"/>
          <w:color w:val="000000"/>
          <w:sz w:val="28"/>
        </w:rPr>
        <w:t xml:space="preserve">
жаңа технологиялар министрінің    </w:t>
      </w:r>
      <w:r>
        <w:br/>
      </w:r>
      <w:r>
        <w:rPr>
          <w:rFonts w:ascii="Times New Roman"/>
          <w:b w:val="false"/>
          <w:i w:val="false"/>
          <w:color w:val="000000"/>
          <w:sz w:val="28"/>
        </w:rPr>
        <w:t xml:space="preserve">
2012 жылғы 28 қарашадағы № 429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Экономикалық даму және сауда министрінің</w:t>
      </w:r>
      <w:r>
        <w:br/>
      </w:r>
      <w:r>
        <w:rPr>
          <w:rFonts w:ascii="Times New Roman"/>
          <w:b w:val="false"/>
          <w:i w:val="false"/>
          <w:color w:val="000000"/>
          <w:sz w:val="28"/>
        </w:rPr>
        <w:t xml:space="preserve">
2012 жылғы 5 желтоқсандағы № 328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2-қосымша               </w:t>
      </w:r>
    </w:p>
    <w:bookmarkEnd w:id="6"/>
    <w:bookmarkStart w:name="z45" w:id="7"/>
    <w:p>
      <w:pPr>
        <w:spacing w:after="0"/>
        <w:ind w:left="0"/>
        <w:jc w:val="left"/>
      </w:pPr>
      <w:r>
        <w:rPr>
          <w:rFonts w:ascii="Times New Roman"/>
          <w:b/>
          <w:i w:val="false"/>
          <w:color w:val="000000"/>
        </w:rPr>
        <w:t xml:space="preserve"> 
Қару-жарақ, әскери техника мен жекелеген қару түрлері,</w:t>
      </w:r>
      <w:r>
        <w:br/>
      </w:r>
      <w:r>
        <w:rPr>
          <w:rFonts w:ascii="Times New Roman"/>
          <w:b/>
          <w:i w:val="false"/>
          <w:color w:val="000000"/>
        </w:rPr>
        <w:t>
жарылғыш және пиротехникалық заттар мен олар қолдана</w:t>
      </w:r>
      <w:r>
        <w:br/>
      </w:r>
      <w:r>
        <w:rPr>
          <w:rFonts w:ascii="Times New Roman"/>
          <w:b/>
          <w:i w:val="false"/>
          <w:color w:val="000000"/>
        </w:rPr>
        <w:t>
отырып жасалған бұйымдар айналымы саласындағы жеке кәсіпкерлік</w:t>
      </w:r>
      <w:r>
        <w:br/>
      </w:r>
      <w:r>
        <w:rPr>
          <w:rFonts w:ascii="Times New Roman"/>
          <w:b/>
          <w:i w:val="false"/>
          <w:color w:val="000000"/>
        </w:rPr>
        <w:t>
аясында тәуекел дәрежесін бағалау өлшемдері</w:t>
      </w:r>
    </w:p>
    <w:bookmarkEnd w:id="7"/>
    <w:bookmarkStart w:name="z46" w:id="8"/>
    <w:p>
      <w:pPr>
        <w:spacing w:after="0"/>
        <w:ind w:left="0"/>
        <w:jc w:val="both"/>
      </w:pPr>
      <w:r>
        <w:rPr>
          <w:rFonts w:ascii="Times New Roman"/>
          <w:b w:val="false"/>
          <w:i w:val="false"/>
          <w:color w:val="000000"/>
          <w:sz w:val="28"/>
        </w:rPr>
        <w:t>
      1. Осы қару-жарақ, әскери техника мен жекелеген қару түрлері, жарылғыш және пиротехникалық заттар мен олар қолдана отырып жасалған бұйымдар айналымы саласындағы жеке кәсіпкерлік аясында тәуекел дәрежесін бағалау өлшемдері (бұдан әрі - Өлшемдер) «Қазақстан Республикасындағы мемлекеттік бақылау және қадағалау туралы» Қазақстан Республикасының 2011 жылғы 6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Осы Өлшемдерде мынадай ұғымдар қолданылады:</w:t>
      </w:r>
      <w:r>
        <w:br/>
      </w:r>
      <w:r>
        <w:rPr>
          <w:rFonts w:ascii="Times New Roman"/>
          <w:b w:val="false"/>
          <w:i w:val="false"/>
          <w:color w:val="000000"/>
          <w:sz w:val="28"/>
        </w:rPr>
        <w:t>
</w:t>
      </w:r>
      <w:r>
        <w:rPr>
          <w:rFonts w:ascii="Times New Roman"/>
          <w:b w:val="false"/>
          <w:i w:val="false"/>
          <w:color w:val="000000"/>
          <w:sz w:val="28"/>
        </w:rPr>
        <w:t>
      1) тәуекел – оның салдарларының ауырлық дәрежесін ескере отырып, азаматтардың өмірі мен денсаулығына, мемлекеттің мүліктік мүдделеріне зиян келтіру ықтималдығы;</w:t>
      </w:r>
      <w:r>
        <w:br/>
      </w:r>
      <w:r>
        <w:rPr>
          <w:rFonts w:ascii="Times New Roman"/>
          <w:b w:val="false"/>
          <w:i w:val="false"/>
          <w:color w:val="000000"/>
          <w:sz w:val="28"/>
        </w:rPr>
        <w:t>
</w:t>
      </w:r>
      <w:r>
        <w:rPr>
          <w:rFonts w:ascii="Times New Roman"/>
          <w:b w:val="false"/>
          <w:i w:val="false"/>
          <w:color w:val="000000"/>
          <w:sz w:val="28"/>
        </w:rPr>
        <w:t>
      2) бақылау субъектілері - мынадай қызмет түрлеріне лицензиялары бар жеке және заңды тұлғалар:</w:t>
      </w:r>
      <w:r>
        <w:br/>
      </w:r>
      <w:r>
        <w:rPr>
          <w:rFonts w:ascii="Times New Roman"/>
          <w:b w:val="false"/>
          <w:i w:val="false"/>
          <w:color w:val="000000"/>
          <w:sz w:val="28"/>
        </w:rPr>
        <w:t>
</w:t>
      </w:r>
      <w:r>
        <w:rPr>
          <w:rFonts w:ascii="Times New Roman"/>
          <w:b w:val="false"/>
          <w:i w:val="false"/>
          <w:color w:val="000000"/>
          <w:sz w:val="28"/>
        </w:rPr>
        <w:t>
      босатылған оқ-дәрілерді, қару-жарақтарды, әскери техниканы, арнайы құралдарды жою (құрту, кәдеге жарату, көму) және өңдеу;</w:t>
      </w:r>
      <w:r>
        <w:br/>
      </w:r>
      <w:r>
        <w:rPr>
          <w:rFonts w:ascii="Times New Roman"/>
          <w:b w:val="false"/>
          <w:i w:val="false"/>
          <w:color w:val="000000"/>
          <w:sz w:val="28"/>
        </w:rPr>
        <w:t>
</w:t>
      </w:r>
      <w:r>
        <w:rPr>
          <w:rFonts w:ascii="Times New Roman"/>
          <w:b w:val="false"/>
          <w:i w:val="false"/>
          <w:color w:val="000000"/>
          <w:sz w:val="28"/>
        </w:rPr>
        <w:t>
      монтаждауды, реттеудi, жаңартуды, орнатуды, пайдалануды, сақтауды, жөндеудi және сервистiк қызмет көрсетудi қоса алғанда, оқ дәрiлердi, қару-жарақ пен әскери техниканы, олардың қосалқы бөлшектерiн, жиынтықтаушы бұйымдары мен аспаптарын, сондай-ақ оларды өндiруге арналған арнайы материалдар мен жабдықтарды әзiрлеу, өндiру, жөндеу, алу және өткiзу;</w:t>
      </w:r>
      <w:r>
        <w:br/>
      </w:r>
      <w:r>
        <w:rPr>
          <w:rFonts w:ascii="Times New Roman"/>
          <w:b w:val="false"/>
          <w:i w:val="false"/>
          <w:color w:val="000000"/>
          <w:sz w:val="28"/>
        </w:rPr>
        <w:t>
</w:t>
      </w:r>
      <w:r>
        <w:rPr>
          <w:rFonts w:ascii="Times New Roman"/>
          <w:b w:val="false"/>
          <w:i w:val="false"/>
          <w:color w:val="000000"/>
          <w:sz w:val="28"/>
        </w:rPr>
        <w:t>
      жарылғыш және пиротехникалық заттар мен олар қолданылып жасалған бұйымдарды әзірлеу, өндіру, сатып алу және өткізу.</w:t>
      </w:r>
      <w:r>
        <w:br/>
      </w:r>
      <w:r>
        <w:rPr>
          <w:rFonts w:ascii="Times New Roman"/>
          <w:b w:val="false"/>
          <w:i w:val="false"/>
          <w:color w:val="000000"/>
          <w:sz w:val="28"/>
        </w:rPr>
        <w:t>
</w:t>
      </w:r>
      <w:r>
        <w:rPr>
          <w:rFonts w:ascii="Times New Roman"/>
          <w:b w:val="false"/>
          <w:i w:val="false"/>
          <w:color w:val="000000"/>
          <w:sz w:val="28"/>
        </w:rPr>
        <w:t>
      3. Қару-жарақ, әскери техника мен жекелеген қару түрлері, жарылғыш заттар мен олар қолдана отырып жасалған бұйымдар айналымы саласындағы Өлшемдер мыналарға бөлінеді:</w:t>
      </w:r>
      <w:r>
        <w:br/>
      </w:r>
      <w:r>
        <w:rPr>
          <w:rFonts w:ascii="Times New Roman"/>
          <w:b w:val="false"/>
          <w:i w:val="false"/>
          <w:color w:val="000000"/>
          <w:sz w:val="28"/>
        </w:rPr>
        <w:t>
</w:t>
      </w:r>
      <w:r>
        <w:rPr>
          <w:rFonts w:ascii="Times New Roman"/>
          <w:b w:val="false"/>
          <w:i w:val="false"/>
          <w:color w:val="000000"/>
          <w:sz w:val="28"/>
        </w:rPr>
        <w:t>
      1) объективтік, бақылау субъектілерінің жүзеге асыратын қызмет түрлеріне байланысты тәуекелдердің маңыздылығына негізделген;</w:t>
      </w:r>
      <w:r>
        <w:br/>
      </w:r>
      <w:r>
        <w:rPr>
          <w:rFonts w:ascii="Times New Roman"/>
          <w:b w:val="false"/>
          <w:i w:val="false"/>
          <w:color w:val="000000"/>
          <w:sz w:val="28"/>
        </w:rPr>
        <w:t>
</w:t>
      </w:r>
      <w:r>
        <w:rPr>
          <w:rFonts w:ascii="Times New Roman"/>
          <w:b w:val="false"/>
          <w:i w:val="false"/>
          <w:color w:val="000000"/>
          <w:sz w:val="28"/>
        </w:rPr>
        <w:t>
      2) субъективтік, тексерулер нәтижелері бойынша анықталған бақылау субъектілерінің лицензиялау саласында заңнаманы бұзушылыққа жол беруіне байланысты айқындалған.</w:t>
      </w:r>
      <w:r>
        <w:br/>
      </w:r>
      <w:r>
        <w:rPr>
          <w:rFonts w:ascii="Times New Roman"/>
          <w:b w:val="false"/>
          <w:i w:val="false"/>
          <w:color w:val="000000"/>
          <w:sz w:val="28"/>
        </w:rPr>
        <w:t>
</w:t>
      </w:r>
      <w:r>
        <w:rPr>
          <w:rFonts w:ascii="Times New Roman"/>
          <w:b w:val="false"/>
          <w:i w:val="false"/>
          <w:color w:val="000000"/>
          <w:sz w:val="28"/>
        </w:rPr>
        <w:t>
      4. Бақылау субъектілерін тәуекел топтарға бастапқы жатқызу объективтік өлшемдер есебімен, жүзеге асырылады.</w:t>
      </w:r>
      <w:r>
        <w:br/>
      </w:r>
      <w:r>
        <w:rPr>
          <w:rFonts w:ascii="Times New Roman"/>
          <w:b w:val="false"/>
          <w:i w:val="false"/>
          <w:color w:val="000000"/>
          <w:sz w:val="28"/>
        </w:rPr>
        <w:t>
</w:t>
      </w:r>
      <w:r>
        <w:rPr>
          <w:rFonts w:ascii="Times New Roman"/>
          <w:b w:val="false"/>
          <w:i w:val="false"/>
          <w:color w:val="000000"/>
          <w:sz w:val="28"/>
        </w:rPr>
        <w:t>
      5. Бақылау субъектілерін тәуекел топтарға одан кейінгі жатқызу субъективтік өлшемдер есебімен, жүзеге асырылады.</w:t>
      </w:r>
      <w:r>
        <w:br/>
      </w:r>
      <w:r>
        <w:rPr>
          <w:rFonts w:ascii="Times New Roman"/>
          <w:b w:val="false"/>
          <w:i w:val="false"/>
          <w:color w:val="000000"/>
          <w:sz w:val="28"/>
        </w:rPr>
        <w:t>
</w:t>
      </w:r>
      <w:r>
        <w:rPr>
          <w:rFonts w:ascii="Times New Roman"/>
          <w:b w:val="false"/>
          <w:i w:val="false"/>
          <w:color w:val="000000"/>
          <w:sz w:val="28"/>
        </w:rPr>
        <w:t>
      6. Қару-жарақ, әскери техника мен жекелеген қару түрлері, жарылғыш заттар мен олар қолдана отырып жасалған бұйымдар айналымы саласындағы тәуекел дәрежесін бағалау өлшемдерінің объективті есебімен, тексерілетін субъектілер:</w:t>
      </w:r>
      <w:r>
        <w:br/>
      </w:r>
      <w:r>
        <w:rPr>
          <w:rFonts w:ascii="Times New Roman"/>
          <w:b w:val="false"/>
          <w:i w:val="false"/>
          <w:color w:val="000000"/>
          <w:sz w:val="28"/>
        </w:rPr>
        <w:t>
</w:t>
      </w:r>
      <w:r>
        <w:rPr>
          <w:rFonts w:ascii="Times New Roman"/>
          <w:b w:val="false"/>
          <w:i w:val="false"/>
          <w:color w:val="000000"/>
          <w:sz w:val="28"/>
        </w:rPr>
        <w:t>
      1) тәуекелдің жоғары тобына мыналарды жүзеге асыратын бақылау субъектілері жатады:</w:t>
      </w:r>
      <w:r>
        <w:br/>
      </w:r>
      <w:r>
        <w:rPr>
          <w:rFonts w:ascii="Times New Roman"/>
          <w:b w:val="false"/>
          <w:i w:val="false"/>
          <w:color w:val="000000"/>
          <w:sz w:val="28"/>
        </w:rPr>
        <w:t>
</w:t>
      </w:r>
      <w:r>
        <w:rPr>
          <w:rFonts w:ascii="Times New Roman"/>
          <w:b w:val="false"/>
          <w:i w:val="false"/>
          <w:color w:val="000000"/>
          <w:sz w:val="28"/>
        </w:rPr>
        <w:t>
      босатылған оқ-дәріні, қару-жарақты, әскери техниканы, арнайы құралдарды жою (құрту, кәдеге жарату, көму) және өңдеу;</w:t>
      </w:r>
      <w:r>
        <w:br/>
      </w:r>
      <w:r>
        <w:rPr>
          <w:rFonts w:ascii="Times New Roman"/>
          <w:b w:val="false"/>
          <w:i w:val="false"/>
          <w:color w:val="000000"/>
          <w:sz w:val="28"/>
        </w:rPr>
        <w:t>
</w:t>
      </w:r>
      <w:r>
        <w:rPr>
          <w:rFonts w:ascii="Times New Roman"/>
          <w:b w:val="false"/>
          <w:i w:val="false"/>
          <w:color w:val="000000"/>
          <w:sz w:val="28"/>
        </w:rPr>
        <w:t>
      босатылатын қару-жарақты, әскери техниканы, арнайы құралдарды жою (құрту, кәдеге жарату, көму) және қайта өңдеу;</w:t>
      </w:r>
      <w:r>
        <w:br/>
      </w:r>
      <w:r>
        <w:rPr>
          <w:rFonts w:ascii="Times New Roman"/>
          <w:b w:val="false"/>
          <w:i w:val="false"/>
          <w:color w:val="000000"/>
          <w:sz w:val="28"/>
        </w:rPr>
        <w:t>
</w:t>
      </w:r>
      <w:r>
        <w:rPr>
          <w:rFonts w:ascii="Times New Roman"/>
          <w:b w:val="false"/>
          <w:i w:val="false"/>
          <w:color w:val="000000"/>
          <w:sz w:val="28"/>
        </w:rPr>
        <w:t>
      монтаждауды, реттеудi, жаңартуды,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арнайы материалдарды, оларды өндiруге арналған жабдықтарды әзiрлеу, өндiру;</w:t>
      </w:r>
      <w:r>
        <w:br/>
      </w:r>
      <w:r>
        <w:rPr>
          <w:rFonts w:ascii="Times New Roman"/>
          <w:b w:val="false"/>
          <w:i w:val="false"/>
          <w:color w:val="000000"/>
          <w:sz w:val="28"/>
        </w:rPr>
        <w:t>
</w:t>
      </w:r>
      <w:r>
        <w:rPr>
          <w:rFonts w:ascii="Times New Roman"/>
          <w:b w:val="false"/>
          <w:i w:val="false"/>
          <w:color w:val="000000"/>
          <w:sz w:val="28"/>
        </w:rPr>
        <w:t>
      монтаждауды, реттеудi, жаңартуды,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арнайы материалдарды, оларды өндiруге арналған жабдықтарды жөндеу;</w:t>
      </w:r>
      <w:r>
        <w:br/>
      </w:r>
      <w:r>
        <w:rPr>
          <w:rFonts w:ascii="Times New Roman"/>
          <w:b w:val="false"/>
          <w:i w:val="false"/>
          <w:color w:val="000000"/>
          <w:sz w:val="28"/>
        </w:rPr>
        <w:t>
</w:t>
      </w:r>
      <w:r>
        <w:rPr>
          <w:rFonts w:ascii="Times New Roman"/>
          <w:b w:val="false"/>
          <w:i w:val="false"/>
          <w:color w:val="000000"/>
          <w:sz w:val="28"/>
        </w:rPr>
        <w:t>
      жарылғыш және пиротехникалық заттар мен олар қолданылып жасалған бұйымдарды әзірлеу;</w:t>
      </w:r>
      <w:r>
        <w:br/>
      </w:r>
      <w:r>
        <w:rPr>
          <w:rFonts w:ascii="Times New Roman"/>
          <w:b w:val="false"/>
          <w:i w:val="false"/>
          <w:color w:val="000000"/>
          <w:sz w:val="28"/>
        </w:rPr>
        <w:t>
</w:t>
      </w:r>
      <w:r>
        <w:rPr>
          <w:rFonts w:ascii="Times New Roman"/>
          <w:b w:val="false"/>
          <w:i w:val="false"/>
          <w:color w:val="000000"/>
          <w:sz w:val="28"/>
        </w:rPr>
        <w:t>
      жарылғыш және пиротехникалық заттар мен олар қолданылып жасалған бұйымдарды өндіру;</w:t>
      </w:r>
      <w:r>
        <w:br/>
      </w:r>
      <w:r>
        <w:rPr>
          <w:rFonts w:ascii="Times New Roman"/>
          <w:b w:val="false"/>
          <w:i w:val="false"/>
          <w:color w:val="000000"/>
          <w:sz w:val="28"/>
        </w:rPr>
        <w:t>
</w:t>
      </w:r>
      <w:r>
        <w:rPr>
          <w:rFonts w:ascii="Times New Roman"/>
          <w:b w:val="false"/>
          <w:i w:val="false"/>
          <w:color w:val="000000"/>
          <w:sz w:val="28"/>
        </w:rPr>
        <w:t>
      жарылғыш және пиротехникалық заттар мен олар қолданылып жасалған бұйымдарды өзінің өндірістік мұқтажы үшін сатып алу;</w:t>
      </w:r>
      <w:r>
        <w:br/>
      </w:r>
      <w:r>
        <w:rPr>
          <w:rFonts w:ascii="Times New Roman"/>
          <w:b w:val="false"/>
          <w:i w:val="false"/>
          <w:color w:val="000000"/>
          <w:sz w:val="28"/>
        </w:rPr>
        <w:t>
</w:t>
      </w:r>
      <w:r>
        <w:rPr>
          <w:rFonts w:ascii="Times New Roman"/>
          <w:b w:val="false"/>
          <w:i w:val="false"/>
          <w:color w:val="000000"/>
          <w:sz w:val="28"/>
        </w:rPr>
        <w:t>
      2) тәуекелдің орташа тобына мыналарды жүзеге асыратын бақылау субъектілері жатады:</w:t>
      </w:r>
      <w:r>
        <w:br/>
      </w:r>
      <w:r>
        <w:rPr>
          <w:rFonts w:ascii="Times New Roman"/>
          <w:b w:val="false"/>
          <w:i w:val="false"/>
          <w:color w:val="000000"/>
          <w:sz w:val="28"/>
        </w:rPr>
        <w:t>
</w:t>
      </w:r>
      <w:r>
        <w:rPr>
          <w:rFonts w:ascii="Times New Roman"/>
          <w:b w:val="false"/>
          <w:i w:val="false"/>
          <w:color w:val="000000"/>
          <w:sz w:val="28"/>
        </w:rPr>
        <w:t>
      монтаждауды, реттеудi, жаңартуды,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арнайы материалдарды, оларды өндiруге арналған жабдықтарды сатып алу және өткiзу;</w:t>
      </w:r>
      <w:r>
        <w:br/>
      </w:r>
      <w:r>
        <w:rPr>
          <w:rFonts w:ascii="Times New Roman"/>
          <w:b w:val="false"/>
          <w:i w:val="false"/>
          <w:color w:val="000000"/>
          <w:sz w:val="28"/>
        </w:rPr>
        <w:t>
</w:t>
      </w:r>
      <w:r>
        <w:rPr>
          <w:rFonts w:ascii="Times New Roman"/>
          <w:b w:val="false"/>
          <w:i w:val="false"/>
          <w:color w:val="000000"/>
          <w:sz w:val="28"/>
        </w:rPr>
        <w:t>
      жарылғыш және пиротехникалық заттар мен олар қолданылып жасалған бұйымдарды сатып алу және өткізу;</w:t>
      </w:r>
      <w:r>
        <w:br/>
      </w:r>
      <w:r>
        <w:rPr>
          <w:rFonts w:ascii="Times New Roman"/>
          <w:b w:val="false"/>
          <w:i w:val="false"/>
          <w:color w:val="000000"/>
          <w:sz w:val="28"/>
        </w:rPr>
        <w:t>
</w:t>
      </w:r>
      <w:r>
        <w:rPr>
          <w:rFonts w:ascii="Times New Roman"/>
          <w:b w:val="false"/>
          <w:i w:val="false"/>
          <w:color w:val="000000"/>
          <w:sz w:val="28"/>
        </w:rPr>
        <w:t>
      3) Бақылау субъектілері объективтік өлшемдер бойынша тәуекелдің төменгі тобына жатқызылмайды.</w:t>
      </w:r>
      <w:r>
        <w:br/>
      </w:r>
      <w:r>
        <w:rPr>
          <w:rFonts w:ascii="Times New Roman"/>
          <w:b w:val="false"/>
          <w:i w:val="false"/>
          <w:color w:val="000000"/>
          <w:sz w:val="28"/>
        </w:rPr>
        <w:t>
</w:t>
      </w:r>
      <w:r>
        <w:rPr>
          <w:rFonts w:ascii="Times New Roman"/>
          <w:b w:val="false"/>
          <w:i w:val="false"/>
          <w:color w:val="000000"/>
          <w:sz w:val="28"/>
        </w:rPr>
        <w:t>
      7. Тексерілетін субъектілерді тәуекел топтарына кейінгі бөлу Қару-жарақ, әскери техника мен жекелеген қару түрлері, жарылғыш заттар мен олар қолдана отырып жасалған бұйымдар айналымы саласындағы жеке кәсіпкерлік аясындағы тәуекел дәрежесін бағалау өлшемдеріне қосымшаға сәйкес жүзеге асырылады.</w:t>
      </w:r>
      <w:r>
        <w:br/>
      </w:r>
      <w:r>
        <w:rPr>
          <w:rFonts w:ascii="Times New Roman"/>
          <w:b w:val="false"/>
          <w:i w:val="false"/>
          <w:color w:val="000000"/>
          <w:sz w:val="28"/>
        </w:rPr>
        <w:t>
</w:t>
      </w:r>
      <w:r>
        <w:rPr>
          <w:rFonts w:ascii="Times New Roman"/>
          <w:b w:val="false"/>
          <w:i w:val="false"/>
          <w:color w:val="000000"/>
          <w:sz w:val="28"/>
        </w:rPr>
        <w:t>
      8. Тәуекел өлшемдерінің балдары жалпы жиынтық қорытындыны анықтау үшін жинақталады.</w:t>
      </w:r>
      <w:r>
        <w:br/>
      </w:r>
      <w:r>
        <w:rPr>
          <w:rFonts w:ascii="Times New Roman"/>
          <w:b w:val="false"/>
          <w:i w:val="false"/>
          <w:color w:val="000000"/>
          <w:sz w:val="28"/>
        </w:rPr>
        <w:t>
</w:t>
      </w:r>
      <w:r>
        <w:rPr>
          <w:rFonts w:ascii="Times New Roman"/>
          <w:b w:val="false"/>
          <w:i w:val="false"/>
          <w:color w:val="000000"/>
          <w:sz w:val="28"/>
        </w:rPr>
        <w:t>
      9. Жиынтық қорытынды нәтижелері тиісті тәуекел дәрежелері не тексерілетін субъектілерді бөлу үшін мынадай тәртіпте пайдаланылады:</w:t>
      </w:r>
      <w:r>
        <w:br/>
      </w:r>
      <w:r>
        <w:rPr>
          <w:rFonts w:ascii="Times New Roman"/>
          <w:b w:val="false"/>
          <w:i w:val="false"/>
          <w:color w:val="000000"/>
          <w:sz w:val="28"/>
        </w:rPr>
        <w:t>
</w:t>
      </w:r>
      <w:r>
        <w:rPr>
          <w:rFonts w:ascii="Times New Roman"/>
          <w:b w:val="false"/>
          <w:i w:val="false"/>
          <w:color w:val="000000"/>
          <w:sz w:val="28"/>
        </w:rPr>
        <w:t>
      1) жоғары тәуекел тобына тексерулер нәтижесінде 7 және одан асатын бал жинаған бақылау субъектілері жатқызылады;</w:t>
      </w:r>
      <w:r>
        <w:br/>
      </w:r>
      <w:r>
        <w:rPr>
          <w:rFonts w:ascii="Times New Roman"/>
          <w:b w:val="false"/>
          <w:i w:val="false"/>
          <w:color w:val="000000"/>
          <w:sz w:val="28"/>
        </w:rPr>
        <w:t>
</w:t>
      </w:r>
      <w:r>
        <w:rPr>
          <w:rFonts w:ascii="Times New Roman"/>
          <w:b w:val="false"/>
          <w:i w:val="false"/>
          <w:color w:val="000000"/>
          <w:sz w:val="28"/>
        </w:rPr>
        <w:t>
      2) орташа тәуекел тобына тексерулер нәтижесінде 3-тен 6 балды қоса алғанда жинаған бақылау субъектілері жатқызылады;</w:t>
      </w:r>
      <w:r>
        <w:br/>
      </w:r>
      <w:r>
        <w:rPr>
          <w:rFonts w:ascii="Times New Roman"/>
          <w:b w:val="false"/>
          <w:i w:val="false"/>
          <w:color w:val="000000"/>
          <w:sz w:val="28"/>
        </w:rPr>
        <w:t>
</w:t>
      </w:r>
      <w:r>
        <w:rPr>
          <w:rFonts w:ascii="Times New Roman"/>
          <w:b w:val="false"/>
          <w:i w:val="false"/>
          <w:color w:val="000000"/>
          <w:sz w:val="28"/>
        </w:rPr>
        <w:t>
      3) елеусіз тәуекел тобына тексерулер нәтижесінде 0-ден 2 балды қоса алғанда жинаған бақылау субъектілері жатқызылады;</w:t>
      </w:r>
      <w:r>
        <w:br/>
      </w:r>
      <w:r>
        <w:rPr>
          <w:rFonts w:ascii="Times New Roman"/>
          <w:b w:val="false"/>
          <w:i w:val="false"/>
          <w:color w:val="000000"/>
          <w:sz w:val="28"/>
        </w:rPr>
        <w:t>
</w:t>
      </w:r>
      <w:r>
        <w:rPr>
          <w:rFonts w:ascii="Times New Roman"/>
          <w:b w:val="false"/>
          <w:i w:val="false"/>
          <w:color w:val="000000"/>
          <w:sz w:val="28"/>
        </w:rPr>
        <w:t>
      4) тәуекелдің жоғары дәрежесіндегі бақылау субъектілері тәуекелдің орташа және төменгі дәрежесіне ауыстырылуы мүмкін;</w:t>
      </w:r>
      <w:r>
        <w:br/>
      </w:r>
      <w:r>
        <w:rPr>
          <w:rFonts w:ascii="Times New Roman"/>
          <w:b w:val="false"/>
          <w:i w:val="false"/>
          <w:color w:val="000000"/>
          <w:sz w:val="28"/>
        </w:rPr>
        <w:t>
</w:t>
      </w:r>
      <w:r>
        <w:rPr>
          <w:rFonts w:ascii="Times New Roman"/>
          <w:b w:val="false"/>
          <w:i w:val="false"/>
          <w:color w:val="000000"/>
          <w:sz w:val="28"/>
        </w:rPr>
        <w:t>
      5) тәуекелдің орташа дәрежесіндегі бақылау субъектілері тәуекелдің төменгі дәрежесіне ауыстырылуы мүмкін;</w:t>
      </w:r>
      <w:r>
        <w:br/>
      </w:r>
      <w:r>
        <w:rPr>
          <w:rFonts w:ascii="Times New Roman"/>
          <w:b w:val="false"/>
          <w:i w:val="false"/>
          <w:color w:val="000000"/>
          <w:sz w:val="28"/>
        </w:rPr>
        <w:t>
</w:t>
      </w:r>
      <w:r>
        <w:rPr>
          <w:rFonts w:ascii="Times New Roman"/>
          <w:b w:val="false"/>
          <w:i w:val="false"/>
          <w:color w:val="000000"/>
          <w:sz w:val="28"/>
        </w:rPr>
        <w:t>
      6) тәуекелдің орташа және елеусіз дәрежесіндегі бақылау субъектілері анағұрлым жоғары және анағұрлым төменгі дәрежеге ауыстырылуы мүмкін;</w:t>
      </w:r>
      <w:r>
        <w:br/>
      </w:r>
      <w:r>
        <w:rPr>
          <w:rFonts w:ascii="Times New Roman"/>
          <w:b w:val="false"/>
          <w:i w:val="false"/>
          <w:color w:val="000000"/>
          <w:sz w:val="28"/>
        </w:rPr>
        <w:t>
</w:t>
      </w:r>
      <w:r>
        <w:rPr>
          <w:rFonts w:ascii="Times New Roman"/>
          <w:b w:val="false"/>
          <w:i w:val="false"/>
          <w:color w:val="000000"/>
          <w:sz w:val="28"/>
        </w:rPr>
        <w:t>
      7) тәуекелдің елеусіз дәрежесіндегі бақылау субъектілері тәуекелдің орташа дәрежесіне ауыстырылуы мүмкін.</w:t>
      </w:r>
      <w:r>
        <w:br/>
      </w:r>
      <w:r>
        <w:rPr>
          <w:rFonts w:ascii="Times New Roman"/>
          <w:b w:val="false"/>
          <w:i w:val="false"/>
          <w:color w:val="000000"/>
          <w:sz w:val="28"/>
        </w:rPr>
        <w:t>
</w:t>
      </w:r>
      <w:r>
        <w:rPr>
          <w:rFonts w:ascii="Times New Roman"/>
          <w:b w:val="false"/>
          <w:i w:val="false"/>
          <w:color w:val="000000"/>
          <w:sz w:val="28"/>
        </w:rPr>
        <w:t>
      10. Бір тәуекел тобы ішінде жоспарлы тексеру өткізуге тексерілетін субъектілерді іріктеу мынадай қағидат бойынша жүзеге асырылады:</w:t>
      </w:r>
      <w:r>
        <w:br/>
      </w:r>
      <w:r>
        <w:rPr>
          <w:rFonts w:ascii="Times New Roman"/>
          <w:b w:val="false"/>
          <w:i w:val="false"/>
          <w:color w:val="000000"/>
          <w:sz w:val="28"/>
        </w:rPr>
        <w:t>
</w:t>
      </w:r>
      <w:r>
        <w:rPr>
          <w:rFonts w:ascii="Times New Roman"/>
          <w:b w:val="false"/>
          <w:i w:val="false"/>
          <w:color w:val="000000"/>
          <w:sz w:val="28"/>
        </w:rPr>
        <w:t>
      1) анағұрлым үлкен тексерілмеген кезең;</w:t>
      </w:r>
      <w:r>
        <w:br/>
      </w:r>
      <w:r>
        <w:rPr>
          <w:rFonts w:ascii="Times New Roman"/>
          <w:b w:val="false"/>
          <w:i w:val="false"/>
          <w:color w:val="000000"/>
          <w:sz w:val="28"/>
        </w:rPr>
        <w:t>
</w:t>
      </w:r>
      <w:r>
        <w:rPr>
          <w:rFonts w:ascii="Times New Roman"/>
          <w:b w:val="false"/>
          <w:i w:val="false"/>
          <w:color w:val="000000"/>
          <w:sz w:val="28"/>
        </w:rPr>
        <w:t>
      2) жинаған балдарының анағұрлым үлкен саны.</w:t>
      </w:r>
    </w:p>
    <w:bookmarkEnd w:id="8"/>
    <w:bookmarkStart w:name="z84" w:id="9"/>
    <w:p>
      <w:pPr>
        <w:spacing w:after="0"/>
        <w:ind w:left="0"/>
        <w:jc w:val="both"/>
      </w:pPr>
      <w:r>
        <w:rPr>
          <w:rFonts w:ascii="Times New Roman"/>
          <w:b w:val="false"/>
          <w:i w:val="false"/>
          <w:color w:val="000000"/>
          <w:sz w:val="28"/>
        </w:rPr>
        <w:t xml:space="preserve">
Қару-жарақ, әскери техника мен  </w:t>
      </w:r>
      <w:r>
        <w:br/>
      </w:r>
      <w:r>
        <w:rPr>
          <w:rFonts w:ascii="Times New Roman"/>
          <w:b w:val="false"/>
          <w:i w:val="false"/>
          <w:color w:val="000000"/>
          <w:sz w:val="28"/>
        </w:rPr>
        <w:t xml:space="preserve">
жекелеген қару түрлері,     </w:t>
      </w:r>
      <w:r>
        <w:br/>
      </w:r>
      <w:r>
        <w:rPr>
          <w:rFonts w:ascii="Times New Roman"/>
          <w:b w:val="false"/>
          <w:i w:val="false"/>
          <w:color w:val="000000"/>
          <w:sz w:val="28"/>
        </w:rPr>
        <w:t xml:space="preserve">
жарылғыш және пиротехникалық  </w:t>
      </w:r>
      <w:r>
        <w:br/>
      </w:r>
      <w:r>
        <w:rPr>
          <w:rFonts w:ascii="Times New Roman"/>
          <w:b w:val="false"/>
          <w:i w:val="false"/>
          <w:color w:val="000000"/>
          <w:sz w:val="28"/>
        </w:rPr>
        <w:t xml:space="preserve">
заттар мен олар қолдана отырып </w:t>
      </w:r>
      <w:r>
        <w:br/>
      </w:r>
      <w:r>
        <w:rPr>
          <w:rFonts w:ascii="Times New Roman"/>
          <w:b w:val="false"/>
          <w:i w:val="false"/>
          <w:color w:val="000000"/>
          <w:sz w:val="28"/>
        </w:rPr>
        <w:t xml:space="preserve">
жасалған бұйымдар айналымы  </w:t>
      </w:r>
      <w:r>
        <w:br/>
      </w:r>
      <w:r>
        <w:rPr>
          <w:rFonts w:ascii="Times New Roman"/>
          <w:b w:val="false"/>
          <w:i w:val="false"/>
          <w:color w:val="000000"/>
          <w:sz w:val="28"/>
        </w:rPr>
        <w:t xml:space="preserve">
саласындағы тәуекел дәрежесін </w:t>
      </w:r>
      <w:r>
        <w:br/>
      </w:r>
      <w:r>
        <w:rPr>
          <w:rFonts w:ascii="Times New Roman"/>
          <w:b w:val="false"/>
          <w:i w:val="false"/>
          <w:color w:val="000000"/>
          <w:sz w:val="28"/>
        </w:rPr>
        <w:t xml:space="preserve">
бағалау өлшемдеріне      </w:t>
      </w:r>
      <w:r>
        <w:br/>
      </w:r>
      <w:r>
        <w:rPr>
          <w:rFonts w:ascii="Times New Roman"/>
          <w:b w:val="false"/>
          <w:i w:val="false"/>
          <w:color w:val="000000"/>
          <w:sz w:val="28"/>
        </w:rPr>
        <w:t xml:space="preserve">
қосымша             </w:t>
      </w:r>
    </w:p>
    <w:bookmarkEnd w:id="9"/>
    <w:bookmarkStart w:name="z85" w:id="10"/>
    <w:p>
      <w:pPr>
        <w:spacing w:after="0"/>
        <w:ind w:left="0"/>
        <w:jc w:val="left"/>
      </w:pPr>
      <w:r>
        <w:rPr>
          <w:rFonts w:ascii="Times New Roman"/>
          <w:b/>
          <w:i w:val="false"/>
          <w:color w:val="000000"/>
        </w:rPr>
        <w:t xml:space="preserve"> 
Қару-жарақ, әскери техника мен жекелеген қару түрлері,</w:t>
      </w:r>
      <w:r>
        <w:br/>
      </w:r>
      <w:r>
        <w:rPr>
          <w:rFonts w:ascii="Times New Roman"/>
          <w:b/>
          <w:i w:val="false"/>
          <w:color w:val="000000"/>
        </w:rPr>
        <w:t>
жарылғыш және пиротехникалық заттар мен олар қолдана</w:t>
      </w:r>
      <w:r>
        <w:br/>
      </w:r>
      <w:r>
        <w:rPr>
          <w:rFonts w:ascii="Times New Roman"/>
          <w:b/>
          <w:i w:val="false"/>
          <w:color w:val="000000"/>
        </w:rPr>
        <w:t>
отырып жасалған бұйымдар айналымы саласындағы жеке кәсіпкерлік</w:t>
      </w:r>
      <w:r>
        <w:br/>
      </w:r>
      <w:r>
        <w:rPr>
          <w:rFonts w:ascii="Times New Roman"/>
          <w:b/>
          <w:i w:val="false"/>
          <w:color w:val="000000"/>
        </w:rPr>
        <w:t>
аясында тәуекел дәрежесін бағалау өлшемдері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0613"/>
        <w:gridCol w:w="1254"/>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w:t>
            </w:r>
          </w:p>
        </w:tc>
      </w:tr>
      <w:tr>
        <w:trPr>
          <w:trHeight w:val="30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Монтаждауды, реттеудi, жаңартуды,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арнайы материалдарды, оларды өндiруге арналған жабдықтарды әзiрлеу, өндiру</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басшысы немесе оның орынбасары, оның филиалының басшысы немесе оның орынбасары, сондай-ақ лицензияланатын қызмет түрімен айналысатын жеке тұлға үшін жоғары техникалық білімнің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техникалық білімі, мамандығы бойынша кемінде бір жыл жұмыс өтілі бар білікті мамандардың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көрсетілген кіші түріне қатысты әзірлеу және өндіру мәселелері жөніндегі нормативтік-техникалық құжаттар жиынтығы түріндегі ғылыми базаның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өндірістік ғимараттың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стендіні, көтергіш механизмнің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және өндірілетін өнімді сақтау және оларға бақылау сынақтарын жүргізуге арналған арнайы жабдықталған аумақтар мен үй-жайлардың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персоналды орналастыруға арналған қызметтік үй-жайларды қамтитын жеке меншік құқығындағы немесе өзге де заңды негіздегі қоршалған, оқшауланған өндірістік-техникалық базасының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мәлімделген түрі бойынша мемлекеттік құпияларды құрайтын мәліметтер пайдаланылатын жұмысқа Қазақстан Республикасы Ұлттық қауіпсіздік комитетінің немесе оның аумақтық органдарының рұқсатының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шарттарына және олар үшін белгіленген өлшем құралдарын қамтамасыз ету туралы заңнаманың талаптарына сәйкес келетін өлшем құралдары, оның ішінде радиацияны өлшеу құралдарының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жүктерді тасымалдауға лицензия немесе қауіпті жүктерді тасымалдауға лицензиясы бар мамандандырылған ұйыммен келісімнің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әзірлеу, өндіру жұмыстарын қауіпсіз жүргізу жөніндегі нұсқаулықтың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жартылай фабрикаттарды (әзірлемелерді), жинақтаушы бөлшектерді, дайын және жарамсыз бұйымдарды есепке алу және сақтау жөніндегі журналдың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қызметіне лицензия не оқ-дәрімен атылатын қаруды пайдалана отырып күзетуге арнайы жабдықталған қойманы иеленуші мен күзет қызметіне лицензиясы бар мамандандырылған ұйымның арасындағы келісімнің көшірмесінің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Монтаждауды, реттеудi, жаңартуды,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арнайы материалдарды, оларды өндiруге арналған жабдықтарды жөндеу</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басшысы немесе оның орынбасары, оның филиалының басшысы немесе оның орынбасары, сондай-ақ лицензияланатын қызмет түрімен айналысатын жеке тұлға үшін жоғары техникалық білімнің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техникалық білімі, мамандығы бойынша кемінде бір жыл жұмыс өтілі бар білікті мамандардың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көрсетілген кіші түріне қатысты әзірлеу және өндіру мәселелері жөніндегі нормативтік-техникалық құжаттар жиынтығы түріндегі ғылыми база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өндірістік ғимараттың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стендіні, көтергіш механизмнің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жүргізілгеннен кейін өнімді сақтау және оларға бақылау сынақтарын жүргізуге арналған арнайы жабдықталған аумақтар мен үй-жайлардың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персоналды орналастыруға арналған қызметтік үй-жайларды қамтитын жеке меншік құқығындағы қоршалған, оқшауланған өндірістік-техникалық базасының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мәлімделген түрі бойынша мемлекеттік құпияларды құрайтын мәліметтер пайдаланылатын жұмысқа Қазақстан Республикасы Ұлттық қауіпсіздік комитетінің немесе оның аумақтық органдарының рұқсатының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шарттарына және олар үшін белгіленген өлшем құралдарын қамтамасыз ету туралы заңнаманың талаптарына сәйкес келетін өлшем құралдары, оның ішінде радиацияны өлшеу құралдарының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жүктерді тасымалдауға лицензия немесе қауіпті жүктерді тасымалдауға лицензиясы бар мамандандырылған ұйыммен келісімнің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әзірлеу, өндіру жұмыстарын қауіпсіз жүргізу жөніндегі нұсқаулықтың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жартылай фабрикаттарды (әзірлемелерді), жинақтаушы бөлшектерді, дайын және жарамсыз бұйымдарды есепке алу және сақтау жөніндегі журналдың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қызметіне лицензия не оқ-дәрімен атылатын қаруды пайдалана отырып күзетуге арнайы жабдықталған қойманы иеленуші мен күзет қызметіне лицензиясы бар мамандандырылған ұйымның арасындағы келісімнің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Монтаждауды, реттеудi, жаңартуды,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арнайы материалдарды, оларды өндiруге арналған жабдықтарды сатып алу және өткiзу</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басшысы немесе оның орынбасары, оның филиалының басшысы немесе оның орынбасары, сондай-ақ лицензияланатын қызмет түрімен айналысатын жеке тұлға үшін жоғары техникалық білімнің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техникалық білімі, мамандығы бойынша кемінде бір жыл жұмыс өтілі бар білікті мамандардың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құқығындағы оқ-дәрілерді, қару-жарақ пен әскери техниканы, олардың қосалқы бөлшектерін, жинақтаушы бұйымдары мен аспаптарын сақтауға арналған, қоршалған, оқшауланған, арнайы жабдықталған қойманың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жүктерді тасымалдауға лицензия немесе қауіпті жүктерді тасымалдауға лицензиясы бар мамандандырылған ұйыммен келісімнің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мәлімделген түрі бойынша мемлекеттік құпияларды құрайтын мәліметтерді пайдалана отырып, жұмыс жүргізуге Қазақстан Республикасы Ұлттық қауіпсіздік комитетінің немесе оның аумақтық органдарының рұқсатының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Оқ-дәрілерді, қару-жарақ пен әскери техниканы, олардың қосалқы бөлшектерін, жинақтаушы бұйымдары мен аспаптарын, сондай-ақ монтаждауды, реттеуді, модернизациялауды, орнатуды, пайдалануды, сақтауды, жөндеуді және сервистік қызмет көрсетуді қоса алғанда, оларды өндіруге арналған арнайы материалдарды, жабдықтарды есепке алу және сақтау жөніндегі журналдың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қызметіне лицензия не оқ-дәрімен атылатын қаруды пайдалана отырып күзетуге арнайы жабдықталған қойманы иеленуші мен күзет қызметіне лицензиясы бар мамандандырылған ұйымның арасындағы келісімнің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және пиротехникалық заттар мен олар қолданылып жасалған бұйымдарды әзірлеу</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басшысы немесе оның орынбасары, оның ішінде оның филиалының басшысы немесе оның орынбасары, сондай-ақ лицензияланатын қызмет түрімен айналысатын жеке тұлға үшін жоғары техникалық білім, жарушының бірыңғай кітапшасының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білімі, жарушының бірыңғай кітапшасы, мамандығы бойынша кемінде бір жыл жұмыс өтілі бар, өнеркәсіптік қауіпсіздік саласындағы уәкілетті орган аттестаттаған оқу ұйымында өнеркәсіптік қауіпсіздік қағидаларын оқудан және білімін тексеруден өткен білікті мамандардың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құқығында қоршалған, оқшауланған өндірістік-техникалық базаның және мыналардың:</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зертханасының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өндірістік ғимараттың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жабдықталған қойманың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персоналды орналастыруға арналған қызметтік үй-жайды қамтитын өндірістік-техникалық базасының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жүктерді тасымалдауға лицензия не қауіпті жүктерді тасымалдауға лицензиясы бар мамандандырылған ұйыммен шарттың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жарылғыш және пиротехникалық заттар мен олар қолданылып жасалған бұйымдардың тәжірибелік үлгісін әзірлеу жөніндегі жұмыстарды қауіпсіз жүргізу жөніндегі нұсқаулықтың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жартылай фабрикаттарды (әзірлемелерді), жинақтаушы бөлшектерді, бұйымдарды есепке алу және сақтау бойынша журналдың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ішкі істер органы берген жарылғыш заттарды сақтауға рұқсаттың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қызметіне лицензия не күзет қызметіне лицензиясы бар мамандандырылған ұйыммен өндірістік-техникалық базаны оқ-дәрімен атылатын қаруды пайдалана отырып күзетуге арналған шарттың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және пиротехникалық заттар мен олар қолданылып жасалған бұйымдарды өндіру</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басшысында немесе оның орынбасары, оның ішінде оның филиалының басшысы немесе оның орынбасары, сондай-ақ лицензияланатын қызмет түрімен айналысатын жеке тұлға үшін жоғары техникалық білім, жарушының бірыңғай кітапшасының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техникалық білімі, жарушының бірыңғай кітапшасы, мамандығы бойынша кемінде бір жыл жұмыс өтілі бар, өнеркәсіптік қауіпсіздік саласындағы уәкілетті орган аттестаттаған оқу ұйымында өнеркәсіптік қауіпсіздік қағидаларын оқудан және білімін тексеруден өткен: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механизмдерді, құрылғыларды, жарақтарды, көлікті, бақылау-өлшеу аспаптары мен автоматиканы пайдалануды және техникалық қызмет көрсетуді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технологиялық регламенттің орындалуын, периметр мен қоршаған ортаны қорғауды бақылауды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қамтамасыз етуді, кіру бақылауы мен дайын өнім сапасын қамтамасыз ететін білікті мамандардың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жарылғыш заттарды дайындауға арналған технологиялық процестің регламенті мен жұмыстарды қауіпсіз жүргізу жөніндегі нұсқаулықтың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құқығында өндірістік-техникалық базаның немесе өзге заңды негізде қоршалған, оқшауланған және мыналардың:</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зертханасының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өндірістік ғимараттың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жабдықталған қойманың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персоналды орналастыруға арналған қызметтік үй-жайдың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жүктерді тасымалдауға лицензия не қауіпті жүктерді тасымалдауға лицензиясы бар мамандандырылған ұйыммен шарттың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жартылай фабрикаттарды (әзірлемелерді), жинақтаушы бөлшектерді, дайын және жарамсыз бұйымдарды есепке алу және сақтау бойынша журналдың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ішкі істер органы берген жарылғыш заттарды сақтауға рұқсаттың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қызметіне лицензия не өндірістік-техникалық базаның иесі мен күзет қызметіне лицензиясы бар мамандандырылған ұйым арасында оқ-дәрімен атылатын қаруды пайдалана отырып күзетуге арналған шарт көшірмесінің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және пиротехникалық заттар мен олар қолданылып жасалған бұйымдарды сатып алу және өткізу</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басшысы немесе оның орынбасары, оның ішінде оның филиалының басшысы немесе оның орынбасары, сондай-ақ лицензияланатын қызмет түрімен айналысатын жеке тұлға үшін жоғары техникалық білім, жарушының бірыңғай кітапшасының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техникалық білімі, жарушының бірыңғай кітапшасы, мамандығы бойынша кемінде бір жыл жұмыс өтілі бар, өнеркәсіптік қауіпсіздік саласындағы уәкілетті орган аттестаттаған оқу ұйымында өнеркәсіптік қауіпсіздік қағидаларын оқудан және білімін тексеруден өткен білікті мамандардың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құқығында қоршалған, оқшауланған, жарылғыш және пиротехникалық заттарды және олар қолданылып жасалған бұйымдарды сақтауға арналған арнайы жабдықталған қойманың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жүктерді тасымалдауға лицензия не қауіпті жүктерді тасымалдауға лицензиясы бар мамандандырылған ұйыммен шарттың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және пиротехникалық заттарды және олар қолданылып жасалған бұйымдарды есепке алу және сақтау бойынша журналдың болмауы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ішкі істер органы берген жарылғыш заттарды сақтауға рұқсат</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қызметіне лицензия не күзет қызметіне лицензиясы бар мамандандырылған ұйыммен арнайы жабдықталған қойманы оқ-дәрімен атылатын қаруды пайдалана отырып күзетуге арналған күзет қызметіне шарт.</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және пиротехникалық заттар мен олар қолданылып жасалған бұйымдарды өзінің өндірістік мұқтажы үшін сатып алу</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басшысы немесе оның орынбасары, оның ішінде оның филиалының басшысы немесе оның орынбасары, сондай-ақ лицензияланатын қызмет түрімен айналысатын жеке тұлға үшін жоғары техникалық білім, жарушының бірыңғай кітапшасы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(Пиротехникалық заттарды және олар қолданылып жасалған бұйымдарды өзінің өндірістік мұқтажы үшін сатып алатын шаруашылық жүргізуші субъектілер үшін осы тармақшасы бойынша мәліметтерді ұсыну талап етілмейді)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техникалық білімі, жарушының бірыңғай кітапшасы, мамандығы бойынша кемінде бір жыл жұмыс өтілі бар, өнеркәсіптік қауіпсіздік саласындағы уәкілетті орган аттестаттаған оқу ұйымында өнеркәсіптік қауіпсіздік қағидаларын оқудан және білімін тексеруден өткен білікті мамандар </w:t>
            </w:r>
            <w:r>
              <w:rPr>
                <w:rFonts w:ascii="Times New Roman"/>
                <w:b w:val="false"/>
                <w:i/>
                <w:color w:val="000000"/>
                <w:sz w:val="20"/>
              </w:rPr>
              <w:t>(Пиротехникалық заттарды және олар қолданылып жасалған бұйымдарды өзінің өндірістік мұқтажы үшін сатып алатын шаруашылық жүргізуші субъектілер үшін осы тармақшасы бойынша жарушының бірыңғай кітапшасының білікті мамандар болуы туралы мәліметтерді ұсыну талап етілмейді)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құқығында немесе өзге заңды негізде қоршалған, оқшауланған, жарылғыш және пиротехникалық заттарды және олар қолданылып жасалған бұйымдарды сақтауға арналған арнайы жабдықталған қойма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жүктерді тасымалдауға лицензия не қауіпті жүктерді тасымалдауға лицензиясы бар мамандандырылған ұйыммен шарт</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және пиротехникалық заттарды және олар қолданылып жасалған бұйымдарды есепке алу және сақтау бойынша журнал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ішкі істер органының жарылғыш заттарды сақтауға арналған рұқсат</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қызметіне лицензия не арнайы жабдықталған қойманың иесі мен лицензиясы бар мамандандырылған ұйым арасында оқ-дәрімен атылатын қаруды пайдалана отырып күзетуге арналған шарт көшірмесі.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Босатылатын оқ-дәрілерді жою (құрту, кәдеге жарату, көму) және қайта өңдеу</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басшысында немесе оның орынбасарында, оның ішінде оның филиалының басшысында немесе оның орынбасарында, сондай-ақ лицензияланатын қызмет түрін жүзеге асыратын жеке тұлғада жоғары техникалық білімі;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техникалық білімі, мамандығы бойынша кемінде бір жыл жұмыс өтілі бар білікті мамандар;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(стационарлық және (немесе) ұтқыр) немесе жалға беру құқығындағы қоршалған, оқшауланған және мыналарды қамтитын өндірістік-техникалық базасы: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өндірістік ғимарат, құрылыс және (немесе) контейнерлік типтегі ұтқыр модуль, көтергіш механизм, жабдықтар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босатылатын оқ-дәрілер мен олардың құрауыштарын сақтауға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арналған найзағай бұрғышы бар контурлы найзағайдан қорғау жүйесімен жабдықталған арнайы жабдықталған қойма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босатылатын оқ-дәрілердің қалдықтарын және қайта өңделген материалдарын сұрыптауға, кесуге, пакеттерге салуға арналған жабдықтар мен құрал-саймандары бар үй-жай немесе арнайы алаң</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персоналды орналастыруға арналған қызметтік үй-жай</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жүктерді тасымалдауға арналған лицензияның не қауіпті жүктерді тасымалдауға лицензиясы бар мамандандырылған ұйыммен шарт</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мәлімделген түрі бойынша мемлекеттік құпияларды құрайтын мәліметтерді пайдалана отырып, жұмыс жүргізуге Қазақстан Республикасы Ұлттық қауіпсіздік комитетінің немесе оның аумақтық органдарының рұқсаты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шарттарына және олар үшін белгіленген өлшем бірлігін қамтамасыз ету туралы заңнаманың талаптарына сәйкес келетін өлшеу құралдары, оның ішінде радиацияны өлшеу құралдары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персоналды қауіпсіздік техникасына оқыту жөніндегі және босатылатын оқ-дәрілерді жою (құрту, кәдеге жарату, көму) және қайта өңдеу жөніндегі жұмысты ұйымдастыру тәртібі туралы нұсқаулықтар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Кәдеге жаратылған босатылатын оқ-дәрілердің материалдарын, жинақтаушы бөлшектерін, бұйымдарын есепке алу және сақтау бойынша журнал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және күзет шараларын ұйымдастыруға жауап беретін лауазымдық тұлға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қызметіне лицензия немесе өндірістік-техникалық базаны оқ-дәрімен атылатын қаруды пайдалана отырып күзетуге күзет қызметіне лицензиясы бар мамандандырылған ұйыммен шарт.</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Босатылатын қару-жарақты, әскери техниканы, арнайы құралдарды жою (құрту, кәдеге жарату, көму) және қайта өңдеу</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басшысында немесе оның орынбасарында, оның ішінде оның филиалының басшысында немесе оның орынбасарында, сондай-ақ лицензияланатын қызмет түрін жүзеге асыратын жеке тұлғада жоғары техникалық білімі;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техникалық білімі, мамандығы бойынша кемінде бір жыл жұмыс өтілі бар білікті мамандар;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құқығында, қоршалған, оқшауланған және мыналарды қамтитын өндірістік-техникалық базасы: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өндірістік ғимарат, құрылыс, көтергіш механизм, жабдықтар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босатылатын қару-жарақты, әскери техниканы, арнайы құралдарды сақтауға арналған арнайы жабдықталған қойма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босатылатын қару-жарақтардың, әскери техниканың, арнайы құралдардың қалдықтарын және қайта өңделген материалдарын сұрыптауға, кесуге, пакеттерге салуға арналған жабдықтар мен құрал-саймандар бар үй-жай немесе арнайы алаң</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персоналды орналастыруға арналған қызметтік үй-жай.</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жүктерді тасымалдауға лицензияның немесе қауіпті жүктерді тасымалдауға лицензиясы бар мамандандырылған ұйыммен шарт</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мәлімделген түрі бойынша мемлекеттік құпияларды құрайтын мәліметтерді пайдалана отырып, жұмыс жүргізуге Қазақстан Республикасы Ұлттық қауіпсіздік комитетінің немесе оның аумақтық органдарының рұқсаты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шарттарына және олар үшін белгіленген өлшем бірлігін қамтамасыз ету туралы заңнаманың талаптарына сәйкес келетін өлшеу құралдары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персоналды қауіпсіздік техникасына оқыту жөніндегі және босатылатын қару-жарақтарды, әскери техниканы, арнайы құралдарды жою жөніндегі жұмысты ұйымдастыру тәртібі туралы нұсқаулықтар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Босатылатын қару-жарақтың, әскери техниканың, арнайы құралдардың материалдарын, жинақтаушы бөлшектерін, бұйымдарын есепке алу және сақтау бойынша журнал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және күзет шараларын ұйымдастыруға жауап беретін лауазымдық тұлға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қызметіне лицензия немесе өндірістік-техникалық базаны оқ-дәрімен атылатын қаруды пайдалана отырып күзетуге күзет қызметіне лицензиясы бар мамандандырылған ұйыммен шарт.</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