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51927" w14:textId="9a519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реттеу және метрология саласындағы мемлекеттiк қызмет регламенттерiн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2012 жылғы 28 желтоқсандағы № 509 Бұйрығы. Қазақстан Республикасының Әділет министрлігінде 2013 жылы 08 ақпанда № 8325 тіркелді. Күші жойылды - Қазақстан Республикасы Инвестициялар және даму министрінің м.а. 2015 жылғы 24 тамыздағы № 880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24.08.2015 </w:t>
      </w:r>
      <w:r>
        <w:rPr>
          <w:rFonts w:ascii="Times New Roman"/>
          <w:b w:val="false"/>
          <w:i w:val="false"/>
          <w:color w:val="ff0000"/>
          <w:sz w:val="28"/>
        </w:rPr>
        <w:t>№ 880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«Әкiмшiлiк рәсiмдер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Республикасының 2007 жылғы 11 қаңтардағы «Ақпараттандыру туралы» Заңының </w:t>
      </w:r>
      <w:r>
        <w:rPr>
          <w:rFonts w:ascii="Times New Roman"/>
          <w:b w:val="false"/>
          <w:i w:val="false"/>
          <w:color w:val="000000"/>
          <w:sz w:val="28"/>
        </w:rPr>
        <w:t>29-бабына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«Техникалық реттеу саласындағы (сәйкестiктi растау, тауар шығарылған елдi анықтау, аккредиттеу жөнiндегi) сарапшы-аудитор аттестатын беру» мемлекеттiк қызмет регламентi;</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«Өлшем бiрлiгiн қамтамасыз ету саласындағы сарапшы-аудитор бiлiктiлiгiн беру туралы сертификатты беру» мемлекеттiк қызмет регламентi;</w:t>
      </w:r>
      <w:r>
        <w:br/>
      </w:r>
      <w:r>
        <w:rPr>
          <w:rFonts w:ascii="Times New Roman"/>
          <w:b w:val="false"/>
          <w:i w:val="false"/>
          <w:color w:val="000000"/>
          <w:sz w:val="28"/>
        </w:rPr>
        <w:t>
</w:t>
      </w:r>
      <w:r>
        <w:rPr>
          <w:rFonts w:ascii="Times New Roman"/>
          <w:b w:val="false"/>
          <w:i w:val="false"/>
          <w:color w:val="000000"/>
          <w:sz w:val="28"/>
        </w:rPr>
        <w:t>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«Халықаралық, ұлттық стандарттарды және шетел мемлекеттерiнiң стандарттау жөнiндегi нормативтiк құжаттарын есептiк тiркеу» мемлекеттiк қызмет регламентi;</w:t>
      </w:r>
      <w:r>
        <w:br/>
      </w:r>
      <w:r>
        <w:rPr>
          <w:rFonts w:ascii="Times New Roman"/>
          <w:b w:val="false"/>
          <w:i w:val="false"/>
          <w:color w:val="000000"/>
          <w:sz w:val="28"/>
        </w:rPr>
        <w:t>
</w:t>
      </w:r>
      <w:r>
        <w:rPr>
          <w:rFonts w:ascii="Times New Roman"/>
          <w:b w:val="false"/>
          <w:i w:val="false"/>
          <w:color w:val="000000"/>
          <w:sz w:val="28"/>
        </w:rPr>
        <w:t>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«Өлшеу құралдарының типiн бекiту сертификатын беру» мемлекеттiк қызмет регламентi;</w:t>
      </w:r>
      <w:r>
        <w:br/>
      </w:r>
      <w:r>
        <w:rPr>
          <w:rFonts w:ascii="Times New Roman"/>
          <w:b w:val="false"/>
          <w:i w:val="false"/>
          <w:color w:val="000000"/>
          <w:sz w:val="28"/>
        </w:rPr>
        <w:t>
</w:t>
      </w:r>
      <w:r>
        <w:rPr>
          <w:rFonts w:ascii="Times New Roman"/>
          <w:b w:val="false"/>
          <w:i w:val="false"/>
          <w:color w:val="000000"/>
          <w:sz w:val="28"/>
        </w:rPr>
        <w:t>
      5)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«Метрологиялық аттестаттау туралы сертификатты беру» мемлекеттiк қызмет регламентi;</w:t>
      </w:r>
      <w:r>
        <w:br/>
      </w:r>
      <w:r>
        <w:rPr>
          <w:rFonts w:ascii="Times New Roman"/>
          <w:b w:val="false"/>
          <w:i w:val="false"/>
          <w:color w:val="000000"/>
          <w:sz w:val="28"/>
        </w:rPr>
        <w:t>
</w:t>
      </w:r>
      <w:r>
        <w:rPr>
          <w:rFonts w:ascii="Times New Roman"/>
          <w:b w:val="false"/>
          <w:i w:val="false"/>
          <w:color w:val="000000"/>
          <w:sz w:val="28"/>
        </w:rPr>
        <w:t>
      6)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«Қазақстан Республикасының Мемлекеттiк Туын және Қазақстан Республикасының Мемлекеттiк Елтаңбасын дайындау үшiн лицензия беру, қайта ресiмдеу, лицензияның телнұсқаларын беру» мемлекеттiк қызмет регламентi бекiтiлсiн.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министрлiгiнiң Техникалық реттеу және метрология комитетi (Р.А. Сәтбаев) заңнамада белгiленген тәртiпте:</w:t>
      </w:r>
      <w:r>
        <w:br/>
      </w:r>
      <w:r>
        <w:rPr>
          <w:rFonts w:ascii="Times New Roman"/>
          <w:b w:val="false"/>
          <w:i w:val="false"/>
          <w:color w:val="000000"/>
          <w:sz w:val="28"/>
        </w:rPr>
        <w:t>
</w:t>
      </w:r>
      <w:r>
        <w:rPr>
          <w:rFonts w:ascii="Times New Roman"/>
          <w:b w:val="false"/>
          <w:i w:val="false"/>
          <w:color w:val="000000"/>
          <w:sz w:val="28"/>
        </w:rPr>
        <w:t>
      1) Қазақстан Республикасы Әдiлет министрлiгiнде осы бұйрықтың мемлекеттiк тiркелуiн;</w:t>
      </w:r>
      <w:r>
        <w:br/>
      </w:r>
      <w:r>
        <w:rPr>
          <w:rFonts w:ascii="Times New Roman"/>
          <w:b w:val="false"/>
          <w:i w:val="false"/>
          <w:color w:val="000000"/>
          <w:sz w:val="28"/>
        </w:rPr>
        <w:t>
</w:t>
      </w:r>
      <w:r>
        <w:rPr>
          <w:rFonts w:ascii="Times New Roman"/>
          <w:b w:val="false"/>
          <w:i w:val="false"/>
          <w:color w:val="000000"/>
          <w:sz w:val="28"/>
        </w:rPr>
        <w:t>
      2) бұқаралық ақпарат құралдарында ресми жариялануын және Қазақстан Республикасы Индустрия және жаңа технологиялар министрлiгiнiң ресми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Индустрия және жаңа технологиялар вице-министрi Қ.А. Тулеушинге жүктелсiн.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күнiнен бастап күнтiзбелiк он күн өткен соң қолданысқа енгiзiледi.</w:t>
      </w:r>
    </w:p>
    <w:bookmarkEnd w:id="0"/>
    <w:p>
      <w:pPr>
        <w:spacing w:after="0"/>
        <w:ind w:left="0"/>
        <w:jc w:val="both"/>
      </w:pPr>
      <w:r>
        <w:rPr>
          <w:rFonts w:ascii="Times New Roman"/>
          <w:b w:val="false"/>
          <w:i/>
          <w:color w:val="000000"/>
          <w:sz w:val="28"/>
        </w:rPr>
        <w:t>      Министрдiң мiндетiн атқарушы                     A. Paу</w:t>
      </w:r>
    </w:p>
    <w:p>
      <w:pPr>
        <w:spacing w:after="0"/>
        <w:ind w:left="0"/>
        <w:jc w:val="both"/>
      </w:pPr>
      <w:r>
        <w:rPr>
          <w:rFonts w:ascii="Times New Roman"/>
          <w:b w:val="false"/>
          <w:i w:val="false"/>
          <w:color w:val="000000"/>
          <w:sz w:val="28"/>
        </w:rPr>
        <w:t>      «КЕЛIСIЛГEH»</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Көлiк және коммуникация министрi</w:t>
      </w:r>
      <w:r>
        <w:br/>
      </w:r>
      <w:r>
        <w:rPr>
          <w:rFonts w:ascii="Times New Roman"/>
          <w:b w:val="false"/>
          <w:i w:val="false"/>
          <w:color w:val="000000"/>
          <w:sz w:val="28"/>
        </w:rPr>
        <w:t>
      ________________А. Жұмағалиев</w:t>
      </w:r>
      <w:r>
        <w:br/>
      </w:r>
      <w:r>
        <w:rPr>
          <w:rFonts w:ascii="Times New Roman"/>
          <w:b w:val="false"/>
          <w:i w:val="false"/>
          <w:color w:val="000000"/>
          <w:sz w:val="28"/>
        </w:rPr>
        <w:t>
      2012 жыл ___ ___________</w:t>
      </w:r>
    </w:p>
    <w:bookmarkStart w:name="z1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жаңа      </w:t>
      </w:r>
      <w:r>
        <w:br/>
      </w:r>
      <w:r>
        <w:rPr>
          <w:rFonts w:ascii="Times New Roman"/>
          <w:b w:val="false"/>
          <w:i w:val="false"/>
          <w:color w:val="000000"/>
          <w:sz w:val="28"/>
        </w:rPr>
        <w:t xml:space="preserve">
технологиялар министрi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2012 жылғы 28 желтоқсандағы  </w:t>
      </w:r>
      <w:r>
        <w:br/>
      </w:r>
      <w:r>
        <w:rPr>
          <w:rFonts w:ascii="Times New Roman"/>
          <w:b w:val="false"/>
          <w:i w:val="false"/>
          <w:color w:val="000000"/>
          <w:sz w:val="28"/>
        </w:rPr>
        <w:t xml:space="preserve">
№ 509 бұйрығына 1-қосымша  </w:t>
      </w:r>
    </w:p>
    <w:bookmarkEnd w:id="1"/>
    <w:bookmarkStart w:name="z15" w:id="2"/>
    <w:p>
      <w:pPr>
        <w:spacing w:after="0"/>
        <w:ind w:left="0"/>
        <w:jc w:val="left"/>
      </w:pPr>
      <w:r>
        <w:rPr>
          <w:rFonts w:ascii="Times New Roman"/>
          <w:b/>
          <w:i w:val="false"/>
          <w:color w:val="000000"/>
        </w:rPr>
        <w:t xml:space="preserve"> 
«Техникалық реттеу саласындағы (сәйкестiктi растау,</w:t>
      </w:r>
      <w:r>
        <w:br/>
      </w:r>
      <w:r>
        <w:rPr>
          <w:rFonts w:ascii="Times New Roman"/>
          <w:b/>
          <w:i w:val="false"/>
          <w:color w:val="000000"/>
        </w:rPr>
        <w:t>
тауар шығарылған елдi анықтау, аккредиттеу жөнiндегi)</w:t>
      </w:r>
      <w:r>
        <w:br/>
      </w:r>
      <w:r>
        <w:rPr>
          <w:rFonts w:ascii="Times New Roman"/>
          <w:b/>
          <w:i w:val="false"/>
          <w:color w:val="000000"/>
        </w:rPr>
        <w:t>
сарапшы-аудитор аттестатын беру»</w:t>
      </w:r>
      <w:r>
        <w:br/>
      </w:r>
      <w:r>
        <w:rPr>
          <w:rFonts w:ascii="Times New Roman"/>
          <w:b/>
          <w:i w:val="false"/>
          <w:color w:val="000000"/>
        </w:rPr>
        <w:t>
мемлекеттiк қызмет регламентi</w:t>
      </w:r>
    </w:p>
    <w:bookmarkEnd w:id="2"/>
    <w:bookmarkStart w:name="z16" w:id="3"/>
    <w:p>
      <w:pPr>
        <w:spacing w:after="0"/>
        <w:ind w:left="0"/>
        <w:jc w:val="left"/>
      </w:pPr>
      <w:r>
        <w:rPr>
          <w:rFonts w:ascii="Times New Roman"/>
          <w:b/>
          <w:i w:val="false"/>
          <w:color w:val="000000"/>
        </w:rPr>
        <w:t xml:space="preserve"> 
1. Жалпы ережелер</w:t>
      </w:r>
    </w:p>
    <w:bookmarkEnd w:id="3"/>
    <w:bookmarkStart w:name="z17" w:id="4"/>
    <w:p>
      <w:pPr>
        <w:spacing w:after="0"/>
        <w:ind w:left="0"/>
        <w:jc w:val="both"/>
      </w:pPr>
      <w:r>
        <w:rPr>
          <w:rFonts w:ascii="Times New Roman"/>
          <w:b w:val="false"/>
          <w:i w:val="false"/>
          <w:color w:val="000000"/>
          <w:sz w:val="28"/>
        </w:rPr>
        <w:t>
      1. Осы «Техникалық реттеу саласындағы (сәйкестiктi растау, тауар шығарылған елдi анықтау, аккредиттеу жөнiндегi) сарапшы-аудитор аттестатын беру» бойынша мемлекеттiк қызмет регламентi (бұдан әрi – Регламент) «Әкiмшiлiк рәсiмдер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әзiрленген.</w:t>
      </w:r>
      <w:r>
        <w:br/>
      </w:r>
      <w:r>
        <w:rPr>
          <w:rFonts w:ascii="Times New Roman"/>
          <w:b w:val="false"/>
          <w:i w:val="false"/>
          <w:color w:val="000000"/>
          <w:sz w:val="28"/>
        </w:rPr>
        <w:t>
</w:t>
      </w:r>
      <w:r>
        <w:rPr>
          <w:rFonts w:ascii="Times New Roman"/>
          <w:b w:val="false"/>
          <w:i w:val="false"/>
          <w:color w:val="000000"/>
          <w:sz w:val="28"/>
        </w:rPr>
        <w:t>
      2. Мемлекеттiк қызметтi Қазақстан Республикасы Индустрия және жаңа технологиялар министрлiгiнiң Техникалық реттеу және метрология комитетi (бұдан әрi – Комитет) көрсетедi.</w:t>
      </w:r>
      <w:r>
        <w:br/>
      </w:r>
      <w:r>
        <w:rPr>
          <w:rFonts w:ascii="Times New Roman"/>
          <w:b w:val="false"/>
          <w:i w:val="false"/>
          <w:color w:val="000000"/>
          <w:sz w:val="28"/>
        </w:rPr>
        <w:t>
</w:t>
      </w:r>
      <w:r>
        <w:rPr>
          <w:rFonts w:ascii="Times New Roman"/>
          <w:b w:val="false"/>
          <w:i w:val="false"/>
          <w:color w:val="000000"/>
          <w:sz w:val="28"/>
        </w:rPr>
        <w:t>
      3. Көрсетiлетiн мемлекеттiк қызметтiң нысаны -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w:t>
      </w:r>
      <w:r>
        <w:br/>
      </w:r>
      <w:r>
        <w:rPr>
          <w:rFonts w:ascii="Times New Roman"/>
          <w:b w:val="false"/>
          <w:i w:val="false"/>
          <w:color w:val="000000"/>
          <w:sz w:val="28"/>
        </w:rPr>
        <w:t>
      «Техникалық реттеу туралы» Қазақстан Республикасының 2004 жылғы 9 қарашадағы Заңының </w:t>
      </w:r>
      <w:r>
        <w:rPr>
          <w:rFonts w:ascii="Times New Roman"/>
          <w:b w:val="false"/>
          <w:i w:val="false"/>
          <w:color w:val="000000"/>
          <w:sz w:val="28"/>
        </w:rPr>
        <w:t>7-бабының</w:t>
      </w:r>
      <w:r>
        <w:rPr>
          <w:rFonts w:ascii="Times New Roman"/>
          <w:b w:val="false"/>
          <w:i w:val="false"/>
          <w:color w:val="000000"/>
          <w:sz w:val="28"/>
        </w:rPr>
        <w:t xml:space="preserve"> 11) тармақшасы;</w:t>
      </w:r>
      <w:r>
        <w:br/>
      </w:r>
      <w:r>
        <w:rPr>
          <w:rFonts w:ascii="Times New Roman"/>
          <w:b w:val="false"/>
          <w:i w:val="false"/>
          <w:color w:val="000000"/>
          <w:sz w:val="28"/>
        </w:rPr>
        <w:t>
      Қазақстан Республикасы Үкiметiнiң 2012 жылғы 31 тамыздағы № 1129 қаулысымен бекiтiлген «Техникалық реттеу саласындағы (сәйкестiктi растау, тауар шығарылған елдi анықтау, аккредиттеу жөнiндегi) сарапшы-аудитор аттестатын беру» мемлекеттiк қызмет </w:t>
      </w:r>
      <w:r>
        <w:rPr>
          <w:rFonts w:ascii="Times New Roman"/>
          <w:b w:val="false"/>
          <w:i w:val="false"/>
          <w:color w:val="000000"/>
          <w:sz w:val="28"/>
        </w:rPr>
        <w:t>стандарты</w:t>
      </w:r>
      <w:r>
        <w:rPr>
          <w:rFonts w:ascii="Times New Roman"/>
          <w:b w:val="false"/>
          <w:i w:val="false"/>
          <w:color w:val="000000"/>
          <w:sz w:val="28"/>
        </w:rPr>
        <w:t xml:space="preserve"> (бұдан әрi – Стандарт).</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нәтижесi қағаз жеткiзгiштегi сарапшы-аудитор аттестаты немесе бiлiктiлiк аттестаты (бұдан әрi – аттестат) не жазбаша түрде дәлелдi бас тарту (бұдан әрi – дәлелдi бас тарту)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қызметтi көрсету үдерiсiнде басқа мемлекеттiк органдардың қатысуы көзделмеген.</w:t>
      </w:r>
    </w:p>
    <w:bookmarkEnd w:id="4"/>
    <w:bookmarkStart w:name="z23" w:id="5"/>
    <w:p>
      <w:pPr>
        <w:spacing w:after="0"/>
        <w:ind w:left="0"/>
        <w:jc w:val="left"/>
      </w:pPr>
      <w:r>
        <w:rPr>
          <w:rFonts w:ascii="Times New Roman"/>
          <w:b/>
          <w:i w:val="false"/>
          <w:color w:val="000000"/>
        </w:rPr>
        <w:t xml:space="preserve"> 
2. Мемлекеттiк қызметтi көрсету тәртiбiне қойылатын талаптар</w:t>
      </w:r>
    </w:p>
    <w:bookmarkEnd w:id="5"/>
    <w:bookmarkStart w:name="z24" w:id="6"/>
    <w:p>
      <w:pPr>
        <w:spacing w:after="0"/>
        <w:ind w:left="0"/>
        <w:jc w:val="both"/>
      </w:pPr>
      <w:r>
        <w:rPr>
          <w:rFonts w:ascii="Times New Roman"/>
          <w:b w:val="false"/>
          <w:i w:val="false"/>
          <w:color w:val="000000"/>
          <w:sz w:val="28"/>
        </w:rPr>
        <w:t>
      7. Мемлекеттiк қызмет: Астана қаласы, Есіл ауданы, Орынбор көшесі 11, «Эталон орталығы» ғимараты, А блогы, 0505 А кабинетi мекенжайы бойынша мереке және демалыс күндерiнен басқа, күн сайын, сағат 9.00-ден 16.00-ге дейiн көрсетiледi, түскi үзiлiс сағат 13.00-ден 14.30-ға дейiн.</w:t>
      </w:r>
      <w:r>
        <w:br/>
      </w:r>
      <w:r>
        <w:rPr>
          <w:rFonts w:ascii="Times New Roman"/>
          <w:b w:val="false"/>
          <w:i w:val="false"/>
          <w:color w:val="000000"/>
          <w:sz w:val="28"/>
        </w:rPr>
        <w:t>
</w:t>
      </w:r>
      <w:r>
        <w:rPr>
          <w:rFonts w:ascii="Times New Roman"/>
          <w:b w:val="false"/>
          <w:i w:val="false"/>
          <w:color w:val="000000"/>
          <w:sz w:val="28"/>
        </w:rPr>
        <w:t>
      8. Құжаттарды қабылдау кезек күту тәртiбiмен, алдын ала жазылусыз және жеделдетiлген қызмет көрсетусiз жүзеге асырылады.</w:t>
      </w:r>
      <w:r>
        <w:br/>
      </w:r>
      <w:r>
        <w:rPr>
          <w:rFonts w:ascii="Times New Roman"/>
          <w:b w:val="false"/>
          <w:i w:val="false"/>
          <w:color w:val="000000"/>
          <w:sz w:val="28"/>
        </w:rPr>
        <w:t>
</w:t>
      </w:r>
      <w:r>
        <w:rPr>
          <w:rFonts w:ascii="Times New Roman"/>
          <w:b w:val="false"/>
          <w:i w:val="false"/>
          <w:color w:val="000000"/>
          <w:sz w:val="28"/>
        </w:rPr>
        <w:t>
      9. Мемлекеттiк қызметтi көрсету туралы ақпарат Комитеттің www.memst.kz ресми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Мемлекеттiк қызметтi көрсету мерзiмi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11.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12. Мемлекеттiк қызметтi алу үшiн мемлекеттiк қызметтi алушы (оның сенiмхаты бар өкiлі) Мемлекеттiк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белгiленген құжаттардың тiзбесiн Комитетке ұсынады.</w:t>
      </w:r>
      <w:r>
        <w:br/>
      </w:r>
      <w:r>
        <w:rPr>
          <w:rFonts w:ascii="Times New Roman"/>
          <w:b w:val="false"/>
          <w:i w:val="false"/>
          <w:color w:val="000000"/>
          <w:sz w:val="28"/>
        </w:rPr>
        <w:t>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негіз бойынша Мемлекеттік қызметті ұсынудан бас тартылады.</w:t>
      </w:r>
    </w:p>
    <w:bookmarkEnd w:id="6"/>
    <w:bookmarkStart w:name="z30" w:id="7"/>
    <w:p>
      <w:pPr>
        <w:spacing w:after="0"/>
        <w:ind w:left="0"/>
        <w:jc w:val="left"/>
      </w:pPr>
      <w:r>
        <w:rPr>
          <w:rFonts w:ascii="Times New Roman"/>
          <w:b/>
          <w:i w:val="false"/>
          <w:color w:val="000000"/>
        </w:rPr>
        <w:t xml:space="preserve"> 
3. Мемлекеттiк қызмет көрсету үдерiсiндегi iс-әрекеттер</w:t>
      </w:r>
      <w:r>
        <w:br/>
      </w:r>
      <w:r>
        <w:rPr>
          <w:rFonts w:ascii="Times New Roman"/>
          <w:b/>
          <w:i w:val="false"/>
          <w:color w:val="000000"/>
        </w:rPr>
        <w:t>
(өзара iс-қимыл) тәртiбiнiң сипаттамасы</w:t>
      </w:r>
    </w:p>
    <w:bookmarkEnd w:id="7"/>
    <w:bookmarkStart w:name="z31" w:id="8"/>
    <w:p>
      <w:pPr>
        <w:spacing w:after="0"/>
        <w:ind w:left="0"/>
        <w:jc w:val="both"/>
      </w:pPr>
      <w:r>
        <w:rPr>
          <w:rFonts w:ascii="Times New Roman"/>
          <w:b w:val="false"/>
          <w:i w:val="false"/>
          <w:color w:val="000000"/>
          <w:sz w:val="28"/>
        </w:rPr>
        <w:t>
      13. Құжаттарды қабылдау Комитетте осы регламенттiң </w:t>
      </w:r>
      <w:r>
        <w:rPr>
          <w:rFonts w:ascii="Times New Roman"/>
          <w:b w:val="false"/>
          <w:i w:val="false"/>
          <w:color w:val="000000"/>
          <w:sz w:val="28"/>
        </w:rPr>
        <w:t>7-тармағында</w:t>
      </w:r>
      <w:r>
        <w:rPr>
          <w:rFonts w:ascii="Times New Roman"/>
          <w:b w:val="false"/>
          <w:i w:val="false"/>
          <w:color w:val="000000"/>
          <w:sz w:val="28"/>
        </w:rPr>
        <w:t xml:space="preserve"> көрсетiлген мекенжай бойынша кеңсе арқылы № 33 каб. жүргiзiледi, байланыс тел. 8 (7172) 79-33-48.</w:t>
      </w:r>
      <w:r>
        <w:br/>
      </w:r>
      <w:r>
        <w:rPr>
          <w:rFonts w:ascii="Times New Roman"/>
          <w:b w:val="false"/>
          <w:i w:val="false"/>
          <w:color w:val="000000"/>
          <w:sz w:val="28"/>
        </w:rPr>
        <w:t>
</w:t>
      </w:r>
      <w:r>
        <w:rPr>
          <w:rFonts w:ascii="Times New Roman"/>
          <w:b w:val="false"/>
          <w:i w:val="false"/>
          <w:color w:val="000000"/>
          <w:sz w:val="28"/>
        </w:rPr>
        <w:t>
      14. Мемлекеттiк қызмет көрсету кезеңдерi:</w:t>
      </w:r>
      <w:r>
        <w:br/>
      </w:r>
      <w:r>
        <w:rPr>
          <w:rFonts w:ascii="Times New Roman"/>
          <w:b w:val="false"/>
          <w:i w:val="false"/>
          <w:color w:val="000000"/>
          <w:sz w:val="28"/>
        </w:rPr>
        <w:t>
</w:t>
      </w:r>
      <w:r>
        <w:rPr>
          <w:rFonts w:ascii="Times New Roman"/>
          <w:b w:val="false"/>
          <w:i w:val="false"/>
          <w:color w:val="000000"/>
          <w:sz w:val="28"/>
        </w:rPr>
        <w:t>
      1) қабылданған құжаттарды Комитет кеңсесiнiң қызметкерімен тiркеуден өткiзіледi және бұрыштама қол қою үшiн Комитет төрағасына жiберiледi;</w:t>
      </w:r>
      <w:r>
        <w:br/>
      </w:r>
      <w:r>
        <w:rPr>
          <w:rFonts w:ascii="Times New Roman"/>
          <w:b w:val="false"/>
          <w:i w:val="false"/>
          <w:color w:val="000000"/>
          <w:sz w:val="28"/>
        </w:rPr>
        <w:t>
</w:t>
      </w:r>
      <w:r>
        <w:rPr>
          <w:rFonts w:ascii="Times New Roman"/>
          <w:b w:val="false"/>
          <w:i w:val="false"/>
          <w:color w:val="000000"/>
          <w:sz w:val="28"/>
        </w:rPr>
        <w:t>
      2) Комитет төрағасының бұрыштамасы бар құжаттар Комитеттiң жауапты құрылымдық бөлiмшесiне жiберiледi;</w:t>
      </w:r>
      <w:r>
        <w:br/>
      </w:r>
      <w:r>
        <w:rPr>
          <w:rFonts w:ascii="Times New Roman"/>
          <w:b w:val="false"/>
          <w:i w:val="false"/>
          <w:color w:val="000000"/>
          <w:sz w:val="28"/>
        </w:rPr>
        <w:t>
</w:t>
      </w:r>
      <w:r>
        <w:rPr>
          <w:rFonts w:ascii="Times New Roman"/>
          <w:b w:val="false"/>
          <w:i w:val="false"/>
          <w:color w:val="000000"/>
          <w:sz w:val="28"/>
        </w:rPr>
        <w:t>
      3) Комитеттің жауапты құрылымдық бөлiмшесiнiң басқарма бастығы (бұдан әрi – басқарма бастығы) құжаттарды қарастыру үшiн сәйкестікті растау, тауар шығарылған елді анықтау, аккредиттеу жөніндегі сарапшы-аудиторды аттестаттау жөніндегі Комиссия (бұдан әрі – Комиссия) хатшысына жібереді;</w:t>
      </w:r>
      <w:r>
        <w:br/>
      </w:r>
      <w:r>
        <w:rPr>
          <w:rFonts w:ascii="Times New Roman"/>
          <w:b w:val="false"/>
          <w:i w:val="false"/>
          <w:color w:val="000000"/>
          <w:sz w:val="28"/>
        </w:rPr>
        <w:t>
</w:t>
      </w:r>
      <w:r>
        <w:rPr>
          <w:rFonts w:ascii="Times New Roman"/>
          <w:b w:val="false"/>
          <w:i w:val="false"/>
          <w:color w:val="000000"/>
          <w:sz w:val="28"/>
        </w:rPr>
        <w:t>
      4) Комиссия хатшысы ұсынылған құжаттарды Комиссия қарауына шығарады;</w:t>
      </w:r>
      <w:r>
        <w:br/>
      </w:r>
      <w:r>
        <w:rPr>
          <w:rFonts w:ascii="Times New Roman"/>
          <w:b w:val="false"/>
          <w:i w:val="false"/>
          <w:color w:val="000000"/>
          <w:sz w:val="28"/>
        </w:rPr>
        <w:t>
</w:t>
      </w:r>
      <w:r>
        <w:rPr>
          <w:rFonts w:ascii="Times New Roman"/>
          <w:b w:val="false"/>
          <w:i w:val="false"/>
          <w:color w:val="000000"/>
          <w:sz w:val="28"/>
        </w:rPr>
        <w:t>
      5) Комиссия:</w:t>
      </w:r>
      <w:r>
        <w:br/>
      </w:r>
      <w:r>
        <w:rPr>
          <w:rFonts w:ascii="Times New Roman"/>
          <w:b w:val="false"/>
          <w:i w:val="false"/>
          <w:color w:val="000000"/>
          <w:sz w:val="28"/>
        </w:rPr>
        <w:t>
</w:t>
      </w:r>
      <w:r>
        <w:rPr>
          <w:rFonts w:ascii="Times New Roman"/>
          <w:b w:val="false"/>
          <w:i w:val="false"/>
          <w:color w:val="000000"/>
          <w:sz w:val="28"/>
        </w:rPr>
        <w:t>
      ұсынылған құжаттардың жинақтығын қарастырады;</w:t>
      </w:r>
      <w:r>
        <w:br/>
      </w:r>
      <w:r>
        <w:rPr>
          <w:rFonts w:ascii="Times New Roman"/>
          <w:b w:val="false"/>
          <w:i w:val="false"/>
          <w:color w:val="000000"/>
          <w:sz w:val="28"/>
        </w:rPr>
        <w:t>
</w:t>
      </w:r>
      <w:r>
        <w:rPr>
          <w:rFonts w:ascii="Times New Roman"/>
          <w:b w:val="false"/>
          <w:i w:val="false"/>
          <w:color w:val="000000"/>
          <w:sz w:val="28"/>
        </w:rPr>
        <w:t>
      сарапшы-аудиторды аттестаттау, немесе дәлелді бас тарту туралы шешім шығарады;</w:t>
      </w:r>
      <w:r>
        <w:br/>
      </w:r>
      <w:r>
        <w:rPr>
          <w:rFonts w:ascii="Times New Roman"/>
          <w:b w:val="false"/>
          <w:i w:val="false"/>
          <w:color w:val="000000"/>
          <w:sz w:val="28"/>
        </w:rPr>
        <w:t>
</w:t>
      </w:r>
      <w:r>
        <w:rPr>
          <w:rFonts w:ascii="Times New Roman"/>
          <w:b w:val="false"/>
          <w:i w:val="false"/>
          <w:color w:val="000000"/>
          <w:sz w:val="28"/>
        </w:rPr>
        <w:t>
      6) Комиссия хатшысы Комиссия шешімі негізінде аттестатты, аттестат беру туралы бұйрық немесе дәлелді бас тарту жобаларын ресімдейді;</w:t>
      </w:r>
      <w:r>
        <w:br/>
      </w:r>
      <w:r>
        <w:rPr>
          <w:rFonts w:ascii="Times New Roman"/>
          <w:b w:val="false"/>
          <w:i w:val="false"/>
          <w:color w:val="000000"/>
          <w:sz w:val="28"/>
        </w:rPr>
        <w:t>
</w:t>
      </w:r>
      <w:r>
        <w:rPr>
          <w:rFonts w:ascii="Times New Roman"/>
          <w:b w:val="false"/>
          <w:i w:val="false"/>
          <w:color w:val="000000"/>
          <w:sz w:val="28"/>
        </w:rPr>
        <w:t>
      7) аттестат беру туралы бұйрық немесе дәлелді бас тарту жобаларына басқарма бастығы бұрыштама қол қояды;</w:t>
      </w:r>
      <w:r>
        <w:br/>
      </w:r>
      <w:r>
        <w:rPr>
          <w:rFonts w:ascii="Times New Roman"/>
          <w:b w:val="false"/>
          <w:i w:val="false"/>
          <w:color w:val="000000"/>
          <w:sz w:val="28"/>
        </w:rPr>
        <w:t>
</w:t>
      </w:r>
      <w:r>
        <w:rPr>
          <w:rFonts w:ascii="Times New Roman"/>
          <w:b w:val="false"/>
          <w:i w:val="false"/>
          <w:color w:val="000000"/>
          <w:sz w:val="28"/>
        </w:rPr>
        <w:t>
      8) бланкідегі аттестат беру туралы бұйрыққа немесе дәлелді бас тартуға, сонымен қатар, белгіленген нысандағы аттестатқа Комитет төрағасы қол қояды;</w:t>
      </w:r>
      <w:r>
        <w:br/>
      </w:r>
      <w:r>
        <w:rPr>
          <w:rFonts w:ascii="Times New Roman"/>
          <w:b w:val="false"/>
          <w:i w:val="false"/>
          <w:color w:val="000000"/>
          <w:sz w:val="28"/>
        </w:rPr>
        <w:t>
</w:t>
      </w:r>
      <w:r>
        <w:rPr>
          <w:rFonts w:ascii="Times New Roman"/>
          <w:b w:val="false"/>
          <w:i w:val="false"/>
          <w:color w:val="000000"/>
          <w:sz w:val="28"/>
        </w:rPr>
        <w:t>
      9) Комитет кеңсесі қызметкері аттестат беру туралы бұйрықты немесе дәлелді бас тартуды тіркейді;</w:t>
      </w:r>
      <w:r>
        <w:br/>
      </w:r>
      <w:r>
        <w:rPr>
          <w:rFonts w:ascii="Times New Roman"/>
          <w:b w:val="false"/>
          <w:i w:val="false"/>
          <w:color w:val="000000"/>
          <w:sz w:val="28"/>
        </w:rPr>
        <w:t>
</w:t>
      </w:r>
      <w:r>
        <w:rPr>
          <w:rFonts w:ascii="Times New Roman"/>
          <w:b w:val="false"/>
          <w:i w:val="false"/>
          <w:color w:val="000000"/>
          <w:sz w:val="28"/>
        </w:rPr>
        <w:t>
      10) Комиссия хатшысы аттестат немесе дәлелді бас тартуды мемлекеттiк қызметтi алушыға (оның сенiмхаты бар өкiлі) қолына немесе почта байланысы арқылы жiбереді.</w:t>
      </w:r>
      <w:r>
        <w:br/>
      </w:r>
      <w:r>
        <w:rPr>
          <w:rFonts w:ascii="Times New Roman"/>
          <w:b w:val="false"/>
          <w:i w:val="false"/>
          <w:color w:val="000000"/>
          <w:sz w:val="28"/>
        </w:rPr>
        <w:t>
</w:t>
      </w:r>
      <w:r>
        <w:rPr>
          <w:rFonts w:ascii="Times New Roman"/>
          <w:b w:val="false"/>
          <w:i w:val="false"/>
          <w:color w:val="000000"/>
          <w:sz w:val="28"/>
        </w:rPr>
        <w:t>
      15. Мемлекеттiк қызметтi көрсету үдерiсiнде келесi құрылымдық-функционалдық бiрлiктер (бұдан әрi - ҚФБ) iске қосылған:</w:t>
      </w:r>
      <w:r>
        <w:br/>
      </w:r>
      <w:r>
        <w:rPr>
          <w:rFonts w:ascii="Times New Roman"/>
          <w:b w:val="false"/>
          <w:i w:val="false"/>
          <w:color w:val="000000"/>
          <w:sz w:val="28"/>
        </w:rPr>
        <w:t>
</w:t>
      </w:r>
      <w:r>
        <w:rPr>
          <w:rFonts w:ascii="Times New Roman"/>
          <w:b w:val="false"/>
          <w:i w:val="false"/>
          <w:color w:val="000000"/>
          <w:sz w:val="28"/>
        </w:rPr>
        <w:t>
      1) Комитет төрағасы;</w:t>
      </w:r>
      <w:r>
        <w:br/>
      </w:r>
      <w:r>
        <w:rPr>
          <w:rFonts w:ascii="Times New Roman"/>
          <w:b w:val="false"/>
          <w:i w:val="false"/>
          <w:color w:val="000000"/>
          <w:sz w:val="28"/>
        </w:rPr>
        <w:t>
</w:t>
      </w:r>
      <w:r>
        <w:rPr>
          <w:rFonts w:ascii="Times New Roman"/>
          <w:b w:val="false"/>
          <w:i w:val="false"/>
          <w:color w:val="000000"/>
          <w:sz w:val="28"/>
        </w:rPr>
        <w:t>
      2) басқарма бастығы;</w:t>
      </w:r>
      <w:r>
        <w:br/>
      </w:r>
      <w:r>
        <w:rPr>
          <w:rFonts w:ascii="Times New Roman"/>
          <w:b w:val="false"/>
          <w:i w:val="false"/>
          <w:color w:val="000000"/>
          <w:sz w:val="28"/>
        </w:rPr>
        <w:t>
</w:t>
      </w:r>
      <w:r>
        <w:rPr>
          <w:rFonts w:ascii="Times New Roman"/>
          <w:b w:val="false"/>
          <w:i w:val="false"/>
          <w:color w:val="000000"/>
          <w:sz w:val="28"/>
        </w:rPr>
        <w:t>
      3) Комиссия;</w:t>
      </w:r>
      <w:r>
        <w:br/>
      </w:r>
      <w:r>
        <w:rPr>
          <w:rFonts w:ascii="Times New Roman"/>
          <w:b w:val="false"/>
          <w:i w:val="false"/>
          <w:color w:val="000000"/>
          <w:sz w:val="28"/>
        </w:rPr>
        <w:t>
</w:t>
      </w:r>
      <w:r>
        <w:rPr>
          <w:rFonts w:ascii="Times New Roman"/>
          <w:b w:val="false"/>
          <w:i w:val="false"/>
          <w:color w:val="000000"/>
          <w:sz w:val="28"/>
        </w:rPr>
        <w:t>
      4) Комиссия хатшысы;</w:t>
      </w:r>
      <w:r>
        <w:br/>
      </w:r>
      <w:r>
        <w:rPr>
          <w:rFonts w:ascii="Times New Roman"/>
          <w:b w:val="false"/>
          <w:i w:val="false"/>
          <w:color w:val="000000"/>
          <w:sz w:val="28"/>
        </w:rPr>
        <w:t>
</w:t>
      </w:r>
      <w:r>
        <w:rPr>
          <w:rFonts w:ascii="Times New Roman"/>
          <w:b w:val="false"/>
          <w:i w:val="false"/>
          <w:color w:val="000000"/>
          <w:sz w:val="28"/>
        </w:rPr>
        <w:t>
      5) Комитет кеңсесі қызметкері.</w:t>
      </w:r>
      <w:r>
        <w:br/>
      </w:r>
      <w:r>
        <w:rPr>
          <w:rFonts w:ascii="Times New Roman"/>
          <w:b w:val="false"/>
          <w:i w:val="false"/>
          <w:color w:val="000000"/>
          <w:sz w:val="28"/>
        </w:rPr>
        <w:t>
</w:t>
      </w:r>
      <w:r>
        <w:rPr>
          <w:rFonts w:ascii="Times New Roman"/>
          <w:b w:val="false"/>
          <w:i w:val="false"/>
          <w:color w:val="000000"/>
          <w:sz w:val="28"/>
        </w:rPr>
        <w:t>
      16. ҚФБ-нiң әкiмшiлiк iс-қимылдардың (рәсiмдердiң) бiрiздiлiгi мен өзара iс-әрекетiнiң мәтiндiк сипаттамасы осы регламенттың </w:t>
      </w:r>
      <w:r>
        <w:rPr>
          <w:rFonts w:ascii="Times New Roman"/>
          <w:b w:val="false"/>
          <w:i w:val="false"/>
          <w:color w:val="000000"/>
          <w:sz w:val="28"/>
        </w:rPr>
        <w:t>1-қосымшасында</w:t>
      </w:r>
      <w:r>
        <w:rPr>
          <w:rFonts w:ascii="Times New Roman"/>
          <w:b w:val="false"/>
          <w:i w:val="false"/>
          <w:color w:val="000000"/>
          <w:sz w:val="28"/>
        </w:rPr>
        <w:t xml:space="preserve"> әкiмшiлiк iс-қимылдың (рәсiмдердiң) орындалу мерзiмi көрсетiле отырып келтiрiлген.</w:t>
      </w:r>
      <w:r>
        <w:br/>
      </w:r>
      <w:r>
        <w:rPr>
          <w:rFonts w:ascii="Times New Roman"/>
          <w:b w:val="false"/>
          <w:i w:val="false"/>
          <w:color w:val="000000"/>
          <w:sz w:val="28"/>
        </w:rPr>
        <w:t>
</w:t>
      </w:r>
      <w:r>
        <w:rPr>
          <w:rFonts w:ascii="Times New Roman"/>
          <w:b w:val="false"/>
          <w:i w:val="false"/>
          <w:color w:val="000000"/>
          <w:sz w:val="28"/>
        </w:rPr>
        <w:t>
      17. Функционалдық өзара iс-қимыл диаграммасы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p>
    <w:bookmarkEnd w:id="8"/>
    <w:bookmarkStart w:name="z53" w:id="9"/>
    <w:p>
      <w:pPr>
        <w:spacing w:after="0"/>
        <w:ind w:left="0"/>
        <w:jc w:val="both"/>
      </w:pPr>
      <w:r>
        <w:rPr>
          <w:rFonts w:ascii="Times New Roman"/>
          <w:b w:val="false"/>
          <w:i w:val="false"/>
          <w:color w:val="000000"/>
          <w:sz w:val="28"/>
        </w:rPr>
        <w:t xml:space="preserve">
«Техникалық реттеу саласындағы    </w:t>
      </w:r>
      <w:r>
        <w:br/>
      </w:r>
      <w:r>
        <w:rPr>
          <w:rFonts w:ascii="Times New Roman"/>
          <w:b w:val="false"/>
          <w:i w:val="false"/>
          <w:color w:val="000000"/>
          <w:sz w:val="28"/>
        </w:rPr>
        <w:t>
(сәйкестiктi растау, тауар шығарылған</w:t>
      </w:r>
      <w:r>
        <w:br/>
      </w:r>
      <w:r>
        <w:rPr>
          <w:rFonts w:ascii="Times New Roman"/>
          <w:b w:val="false"/>
          <w:i w:val="false"/>
          <w:color w:val="000000"/>
          <w:sz w:val="28"/>
        </w:rPr>
        <w:t xml:space="preserve">
елдi анықтау, аккредиттеу жөнiндегi) </w:t>
      </w:r>
      <w:r>
        <w:br/>
      </w:r>
      <w:r>
        <w:rPr>
          <w:rFonts w:ascii="Times New Roman"/>
          <w:b w:val="false"/>
          <w:i w:val="false"/>
          <w:color w:val="000000"/>
          <w:sz w:val="28"/>
        </w:rPr>
        <w:t xml:space="preserve">
сарапшы-аудитор аттестатын беру»  </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1-қосымша               </w:t>
      </w:r>
    </w:p>
    <w:bookmarkEnd w:id="9"/>
    <w:bookmarkStart w:name="z54" w:id="10"/>
    <w:p>
      <w:pPr>
        <w:spacing w:after="0"/>
        <w:ind w:left="0"/>
        <w:jc w:val="left"/>
      </w:pPr>
      <w:r>
        <w:rPr>
          <w:rFonts w:ascii="Times New Roman"/>
          <w:b/>
          <w:i w:val="false"/>
          <w:color w:val="000000"/>
        </w:rPr>
        <w:t xml:space="preserve"> 
ҚФБ кезектiлiгiнiң сипаттамасы және әкiмшiлiк iс-қимылдардың</w:t>
      </w:r>
      <w:r>
        <w:br/>
      </w:r>
      <w:r>
        <w:rPr>
          <w:rFonts w:ascii="Times New Roman"/>
          <w:b/>
          <w:i w:val="false"/>
          <w:color w:val="000000"/>
        </w:rPr>
        <w:t>
(рәсiмдердiң) өзара әрекеттесуi</w:t>
      </w:r>
    </w:p>
    <w:bookmarkEnd w:id="10"/>
    <w:bookmarkStart w:name="z55" w:id="11"/>
    <w:p>
      <w:pPr>
        <w:spacing w:after="0"/>
        <w:ind w:left="0"/>
        <w:jc w:val="left"/>
      </w:pPr>
      <w:r>
        <w:rPr>
          <w:rFonts w:ascii="Times New Roman"/>
          <w:b/>
          <w:i w:val="false"/>
          <w:color w:val="000000"/>
        </w:rPr>
        <w:t xml:space="preserve"> 
1-кесте. ҚФБ iс-қимылының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0"/>
        <w:gridCol w:w="1498"/>
        <w:gridCol w:w="1451"/>
        <w:gridCol w:w="1347"/>
        <w:gridCol w:w="1556"/>
        <w:gridCol w:w="3138"/>
        <w:gridCol w:w="1365"/>
        <w:gridCol w:w="1643"/>
        <w:gridCol w:w="1400"/>
        <w:gridCol w:w="1434"/>
        <w:gridCol w:w="1608"/>
      </w:tblGrid>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(жұмыс барысы, ағыны)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кеңсе қызметкері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төрағасы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хатшысы</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хатшысы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төрағасы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кеңсе қызметкері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хатшысы</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 (процестер, рәсiмдер, операциялар және олардың сипаттамасы) атауы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қабылдайды, өтінішті тiркейді, Стандарттың 14-тармағына сәйкес қолхат береді, бұрыштама қол қою үшiн Комитет төрағасына жiберiледi</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құрылымдық бөлімшені айқындайды, бұрыштама қояды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хатшысына материалдарды жібереді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материалдарды Комиссияның қарауына шығарады</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жинақтығын қарастырады;</w:t>
            </w:r>
            <w:r>
              <w:br/>
            </w:r>
            <w:r>
              <w:rPr>
                <w:rFonts w:ascii="Times New Roman"/>
                <w:b w:val="false"/>
                <w:i w:val="false"/>
                <w:color w:val="000000"/>
                <w:sz w:val="20"/>
              </w:rPr>
              <w:t>
</w:t>
            </w:r>
            <w:r>
              <w:rPr>
                <w:rFonts w:ascii="Times New Roman"/>
                <w:b w:val="false"/>
                <w:i w:val="false"/>
                <w:color w:val="000000"/>
                <w:sz w:val="20"/>
              </w:rPr>
              <w:t>сарапшы-аудиторды аттестаттау, немесе дәлелді бас тарту туралы шешім шығарады;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Аттестатты, аттестат беру туралы бұйрық немесе дәлелді бас тарту жобаларын ресімдейді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 беру туралы бұйрық немесе дәлелді бас тарту жобаларына бұрыштама қол қояды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Бланкідегі аттестат беру туралы бұйрыққа немесе дәлелді бас тартуға, сонымен қатар, белгіленген нысандағы аттестатқа қол қояды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 беру туралы бұйрықты немесе дәлелді бас тартуды тіркейді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 немесе дәлелді бас тартуды мемлекеттiк қызметтi алушыға (оның сенiмхаты бар өкiлі) қолына немесе почта байланысы арқылы жiбереді</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ұйымдастырушы-әкiмшiлiк шешiм)</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өтініш, құжатты қабылдаған туралы қолхат</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Комиссияға шығарылатын материалдар</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Сарапшы-аудиторды аттестаттау, немесе дәлелді бас тарту туралы шешім</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Рәсімделген аттестат, аттестат беру туралы бұйрық немесе дәлелді бас тарту жобалары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қойылған аттестат беру туралы бұйрық немесе дәлелді бас тарту жобалары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аттестат беру туралы бұйрық немесе дәлелді бас тарту, және аттестат</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аттестат беру туралы бұйрық немесе дәлелді бас тарту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 немесе дәлелді бас тарту</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бір күн ішінде</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бір күн ішінде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4 күн ішінде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16 күннен кешікпей</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5 күн ішінде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бір күн ішінде</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бір күн ішінде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бір күн ішінде</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12"/>
    <w:p>
      <w:pPr>
        <w:spacing w:after="0"/>
        <w:ind w:left="0"/>
        <w:jc w:val="left"/>
      </w:pPr>
      <w:r>
        <w:rPr>
          <w:rFonts w:ascii="Times New Roman"/>
          <w:b/>
          <w:i w:val="false"/>
          <w:color w:val="000000"/>
        </w:rPr>
        <w:t xml:space="preserve"> 
2-кесте. Пайдалану нұсқасы.</w:t>
      </w:r>
    </w:p>
    <w:bookmarkEnd w:id="12"/>
    <w:bookmarkStart w:name="z57" w:id="13"/>
    <w:p>
      <w:pPr>
        <w:spacing w:after="0"/>
        <w:ind w:left="0"/>
        <w:jc w:val="left"/>
      </w:pPr>
      <w:r>
        <w:rPr>
          <w:rFonts w:ascii="Times New Roman"/>
          <w:b/>
          <w:i w:val="false"/>
          <w:color w:val="000000"/>
        </w:rPr>
        <w:t xml:space="preserve"> 
Негізгі процесс – мемлекеттік қызметті көрсету туралы</w:t>
      </w:r>
      <w:r>
        <w:br/>
      </w:r>
      <w:r>
        <w:rPr>
          <w:rFonts w:ascii="Times New Roman"/>
          <w:b/>
          <w:i w:val="false"/>
          <w:color w:val="000000"/>
        </w:rPr>
        <w:t>
шешімді бекіткен жағдайда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6"/>
        <w:gridCol w:w="1904"/>
        <w:gridCol w:w="2156"/>
        <w:gridCol w:w="2157"/>
        <w:gridCol w:w="2914"/>
        <w:gridCol w:w="1653"/>
      </w:tblGrid>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кеңсесінің қызметкері</w:t>
            </w:r>
          </w:p>
        </w:tc>
        <w:tc>
          <w:tcPr>
            <w:tcW w:w="2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Төрағасы</w:t>
            </w:r>
          </w:p>
        </w:tc>
        <w:tc>
          <w:tcPr>
            <w:tcW w:w="2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хатшысы</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құжаттардың қабылданғаны туралы қолхат беру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шығару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хатшысына материалдарды жіберу</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материалдарды Комиссияның қарауына шығару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Сарапшы-аудиторды аттестаттау туралы шешім шығару</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Аттестатты, аттестат беру туралы бұйрық жобаларын ресімдеу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 беру туралы бұйрыққа бұрыштама қол қою</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Аттестатты, аттестат беру туралы бұйрыққа қол қою</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 беру туралы бұйрықты тіркеу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 мемлекеттiк қызметтi алушыға (оның сенiмхаты бар өкiлі) қолына немесе почта байланысы арқылы жiберу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14"/>
    <w:p>
      <w:pPr>
        <w:spacing w:after="0"/>
        <w:ind w:left="0"/>
        <w:jc w:val="left"/>
      </w:pPr>
      <w:r>
        <w:rPr>
          <w:rFonts w:ascii="Times New Roman"/>
          <w:b/>
          <w:i w:val="false"/>
          <w:color w:val="000000"/>
        </w:rPr>
        <w:t xml:space="preserve"> 
3-кесте. Пайдалану нұсқалары.</w:t>
      </w:r>
    </w:p>
    <w:bookmarkEnd w:id="14"/>
    <w:bookmarkStart w:name="z61" w:id="15"/>
    <w:p>
      <w:pPr>
        <w:spacing w:after="0"/>
        <w:ind w:left="0"/>
        <w:jc w:val="left"/>
      </w:pPr>
      <w:r>
        <w:rPr>
          <w:rFonts w:ascii="Times New Roman"/>
          <w:b/>
          <w:i w:val="false"/>
          <w:color w:val="000000"/>
        </w:rPr>
        <w:t xml:space="preserve"> 
Негізгі үрдіс – ұсынылған құжаттарды қайтарған жағдайда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6"/>
        <w:gridCol w:w="1904"/>
        <w:gridCol w:w="2156"/>
        <w:gridCol w:w="2157"/>
        <w:gridCol w:w="2409"/>
        <w:gridCol w:w="2158"/>
      </w:tblGrid>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кеңсесінің қызметкері</w:t>
            </w:r>
          </w:p>
        </w:tc>
        <w:tc>
          <w:tcPr>
            <w:tcW w:w="2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Төрағасы</w:t>
            </w:r>
          </w:p>
        </w:tc>
        <w:tc>
          <w:tcPr>
            <w:tcW w:w="2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хатшысы</w:t>
            </w:r>
          </w:p>
        </w:tc>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құжаттардың қабылданғаны туралы қолхат беру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шығару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хатшысына материалдарды жіберу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материалдарды Комиссияның қарауына шығару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 туралы шешім шығару</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 жобаларын ресімдеу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 жобаларына бұрыштама қол қою,</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тартуға қол қою</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тіркеу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мемлекеттiк қызметтi алушыға (оның сенiмхаты бар өкiлі) қолына немесе почта байланысы арқылы жiберу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16"/>
    <w:p>
      <w:pPr>
        <w:spacing w:after="0"/>
        <w:ind w:left="0"/>
        <w:jc w:val="both"/>
      </w:pPr>
      <w:r>
        <w:rPr>
          <w:rFonts w:ascii="Times New Roman"/>
          <w:b w:val="false"/>
          <w:i w:val="false"/>
          <w:color w:val="000000"/>
          <w:sz w:val="28"/>
        </w:rPr>
        <w:t xml:space="preserve">
«Техникалық реттеу саласындағы    </w:t>
      </w:r>
      <w:r>
        <w:br/>
      </w:r>
      <w:r>
        <w:rPr>
          <w:rFonts w:ascii="Times New Roman"/>
          <w:b w:val="false"/>
          <w:i w:val="false"/>
          <w:color w:val="000000"/>
          <w:sz w:val="28"/>
        </w:rPr>
        <w:t>
(сәйкестiктi растау, тауар шығарылған</w:t>
      </w:r>
      <w:r>
        <w:br/>
      </w:r>
      <w:r>
        <w:rPr>
          <w:rFonts w:ascii="Times New Roman"/>
          <w:b w:val="false"/>
          <w:i w:val="false"/>
          <w:color w:val="000000"/>
          <w:sz w:val="28"/>
        </w:rPr>
        <w:t xml:space="preserve">
елдi анықтау, аккредиттеу жөнiндегi) </w:t>
      </w:r>
      <w:r>
        <w:br/>
      </w:r>
      <w:r>
        <w:rPr>
          <w:rFonts w:ascii="Times New Roman"/>
          <w:b w:val="false"/>
          <w:i w:val="false"/>
          <w:color w:val="000000"/>
          <w:sz w:val="28"/>
        </w:rPr>
        <w:t xml:space="preserve">
сарапшы-аудитор аттестатын беру»  </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2-қосымша               </w:t>
      </w:r>
    </w:p>
    <w:bookmarkEnd w:id="16"/>
    <w:bookmarkStart w:name="z60" w:id="17"/>
    <w:p>
      <w:pPr>
        <w:spacing w:after="0"/>
        <w:ind w:left="0"/>
        <w:jc w:val="left"/>
      </w:pPr>
      <w:r>
        <w:rPr>
          <w:rFonts w:ascii="Times New Roman"/>
          <w:b/>
          <w:i w:val="false"/>
          <w:color w:val="000000"/>
        </w:rPr>
        <w:t xml:space="preserve"> 
Атқарымдық өзара әрекет ету диаграммасы</w:t>
      </w:r>
    </w:p>
    <w:bookmarkEnd w:id="17"/>
    <w:p>
      <w:pPr>
        <w:spacing w:after="0"/>
        <w:ind w:left="0"/>
        <w:jc w:val="both"/>
      </w:pPr>
      <w:r>
        <w:drawing>
          <wp:inline distT="0" distB="0" distL="0" distR="0">
            <wp:extent cx="65024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02400" cy="6769100"/>
                    </a:xfrm>
                    <a:prstGeom prst="rect">
                      <a:avLst/>
                    </a:prstGeom>
                  </pic:spPr>
                </pic:pic>
              </a:graphicData>
            </a:graphic>
          </wp:inline>
        </w:drawing>
      </w:r>
    </w:p>
    <w:bookmarkStart w:name="z62"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жаңа      </w:t>
      </w:r>
      <w:r>
        <w:br/>
      </w:r>
      <w:r>
        <w:rPr>
          <w:rFonts w:ascii="Times New Roman"/>
          <w:b w:val="false"/>
          <w:i w:val="false"/>
          <w:color w:val="000000"/>
          <w:sz w:val="28"/>
        </w:rPr>
        <w:t xml:space="preserve">
технологиялар министрi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2012 жылғы 28 желтоқсандағы </w:t>
      </w:r>
      <w:r>
        <w:br/>
      </w:r>
      <w:r>
        <w:rPr>
          <w:rFonts w:ascii="Times New Roman"/>
          <w:b w:val="false"/>
          <w:i w:val="false"/>
          <w:color w:val="000000"/>
          <w:sz w:val="28"/>
        </w:rPr>
        <w:t xml:space="preserve">
№ 509 бұйрығына 2-қосымша  </w:t>
      </w:r>
    </w:p>
    <w:bookmarkEnd w:id="18"/>
    <w:bookmarkStart w:name="z63" w:id="19"/>
    <w:p>
      <w:pPr>
        <w:spacing w:after="0"/>
        <w:ind w:left="0"/>
        <w:jc w:val="left"/>
      </w:pPr>
      <w:r>
        <w:rPr>
          <w:rFonts w:ascii="Times New Roman"/>
          <w:b/>
          <w:i w:val="false"/>
          <w:color w:val="000000"/>
        </w:rPr>
        <w:t xml:space="preserve"> 
«Өлшем бiрлiгiн қамтамасыз ету саласындағы сарапшы-аудитор</w:t>
      </w:r>
      <w:r>
        <w:br/>
      </w:r>
      <w:r>
        <w:rPr>
          <w:rFonts w:ascii="Times New Roman"/>
          <w:b/>
          <w:i w:val="false"/>
          <w:color w:val="000000"/>
        </w:rPr>
        <w:t>
бiлiктiлiгiн беру туралы сертификатты беру»</w:t>
      </w:r>
      <w:r>
        <w:br/>
      </w:r>
      <w:r>
        <w:rPr>
          <w:rFonts w:ascii="Times New Roman"/>
          <w:b/>
          <w:i w:val="false"/>
          <w:color w:val="000000"/>
        </w:rPr>
        <w:t>
мемлекеттiк қызмет регламентi</w:t>
      </w:r>
    </w:p>
    <w:bookmarkEnd w:id="19"/>
    <w:bookmarkStart w:name="z64" w:id="20"/>
    <w:p>
      <w:pPr>
        <w:spacing w:after="0"/>
        <w:ind w:left="0"/>
        <w:jc w:val="left"/>
      </w:pPr>
      <w:r>
        <w:rPr>
          <w:rFonts w:ascii="Times New Roman"/>
          <w:b/>
          <w:i w:val="false"/>
          <w:color w:val="000000"/>
        </w:rPr>
        <w:t xml:space="preserve"> 
1. Жалпы ережелер</w:t>
      </w:r>
    </w:p>
    <w:bookmarkEnd w:id="20"/>
    <w:bookmarkStart w:name="z65" w:id="21"/>
    <w:p>
      <w:pPr>
        <w:spacing w:after="0"/>
        <w:ind w:left="0"/>
        <w:jc w:val="both"/>
      </w:pPr>
      <w:r>
        <w:rPr>
          <w:rFonts w:ascii="Times New Roman"/>
          <w:b w:val="false"/>
          <w:i w:val="false"/>
          <w:color w:val="000000"/>
          <w:sz w:val="28"/>
        </w:rPr>
        <w:t>
      1. Осы «Өлшем бiрлiгiн қамтамасыз ету саласындағы сарапшы-аудитор бiлiктiлiгiн беру туралы сертификатты беру» бойынша мемлекеттiк қызмет регламентi (бұдан әрi – Регламент) «Әкiмшiлiк рәсiмдер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әзiрленген.</w:t>
      </w:r>
      <w:r>
        <w:br/>
      </w:r>
      <w:r>
        <w:rPr>
          <w:rFonts w:ascii="Times New Roman"/>
          <w:b w:val="false"/>
          <w:i w:val="false"/>
          <w:color w:val="000000"/>
          <w:sz w:val="28"/>
        </w:rPr>
        <w:t>
</w:t>
      </w:r>
      <w:r>
        <w:rPr>
          <w:rFonts w:ascii="Times New Roman"/>
          <w:b w:val="false"/>
          <w:i w:val="false"/>
          <w:color w:val="000000"/>
          <w:sz w:val="28"/>
        </w:rPr>
        <w:t>
      2. Мемлекеттiк қызметтi Қазақстан Республикасы Индустрия және жаңа технологиялар министрлiгiнiң Техникалық реттеу және метрология комитетi (бұдан әрi – Комитет) көрсетедi.</w:t>
      </w:r>
      <w:r>
        <w:br/>
      </w:r>
      <w:r>
        <w:rPr>
          <w:rFonts w:ascii="Times New Roman"/>
          <w:b w:val="false"/>
          <w:i w:val="false"/>
          <w:color w:val="000000"/>
          <w:sz w:val="28"/>
        </w:rPr>
        <w:t>
</w:t>
      </w:r>
      <w:r>
        <w:rPr>
          <w:rFonts w:ascii="Times New Roman"/>
          <w:b w:val="false"/>
          <w:i w:val="false"/>
          <w:color w:val="000000"/>
          <w:sz w:val="28"/>
        </w:rPr>
        <w:t>
      3. Көрсетiлетiн мемлекеттiк қызметтiң нысаны -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w:t>
      </w:r>
      <w:r>
        <w:br/>
      </w:r>
      <w:r>
        <w:rPr>
          <w:rFonts w:ascii="Times New Roman"/>
          <w:b w:val="false"/>
          <w:i w:val="false"/>
          <w:color w:val="000000"/>
          <w:sz w:val="28"/>
        </w:rPr>
        <w:t>
</w:t>
      </w:r>
      <w:r>
        <w:rPr>
          <w:rFonts w:ascii="Times New Roman"/>
          <w:b w:val="false"/>
          <w:i w:val="false"/>
          <w:color w:val="000000"/>
          <w:sz w:val="28"/>
        </w:rPr>
        <w:t>
      «Өлшем бірлігін қамтамасыз ету туралы» Қазақстан Республикасының 2000 жылғы 7 маусымдағы Заңының </w:t>
      </w:r>
      <w:r>
        <w:rPr>
          <w:rFonts w:ascii="Times New Roman"/>
          <w:b w:val="false"/>
          <w:i w:val="false"/>
          <w:color w:val="000000"/>
          <w:sz w:val="28"/>
        </w:rPr>
        <w:t>1-бабының</w:t>
      </w:r>
      <w:r>
        <w:rPr>
          <w:rFonts w:ascii="Times New Roman"/>
          <w:b w:val="false"/>
          <w:i w:val="false"/>
          <w:color w:val="000000"/>
          <w:sz w:val="28"/>
        </w:rPr>
        <w:t xml:space="preserve"> 11) тармақшасы және 5-бабының </w:t>
      </w:r>
      <w:r>
        <w:rPr>
          <w:rFonts w:ascii="Times New Roman"/>
          <w:b w:val="false"/>
          <w:i w:val="false"/>
          <w:color w:val="000000"/>
          <w:sz w:val="28"/>
        </w:rPr>
        <w:t>2-тармағының</w:t>
      </w:r>
      <w:r>
        <w:rPr>
          <w:rFonts w:ascii="Times New Roman"/>
          <w:b w:val="false"/>
          <w:i w:val="false"/>
          <w:color w:val="000000"/>
          <w:sz w:val="28"/>
        </w:rPr>
        <w:t xml:space="preserve"> 11-1) тармақшасы;</w:t>
      </w:r>
      <w:r>
        <w:br/>
      </w:r>
      <w:r>
        <w:rPr>
          <w:rFonts w:ascii="Times New Roman"/>
          <w:b w:val="false"/>
          <w:i w:val="false"/>
          <w:color w:val="000000"/>
          <w:sz w:val="28"/>
        </w:rPr>
        <w:t>
</w:t>
      </w:r>
      <w:r>
        <w:rPr>
          <w:rFonts w:ascii="Times New Roman"/>
          <w:b w:val="false"/>
          <w:i w:val="false"/>
          <w:color w:val="000000"/>
          <w:sz w:val="28"/>
        </w:rPr>
        <w:t>
      Қазақстан Республикасы Үкiметiнiң 2012 жылғы 31 тамыздағы № 1129 қаулысымен бекiтiлген «Өлшем бiрлiгiн қамтамасыз ету саласындағы сарапшы-аудитор бiлiктiлiгiн беру туралы сертификатты беру» мемлекеттiк қызмет </w:t>
      </w:r>
      <w:r>
        <w:rPr>
          <w:rFonts w:ascii="Times New Roman"/>
          <w:b w:val="false"/>
          <w:i w:val="false"/>
          <w:color w:val="000000"/>
          <w:sz w:val="28"/>
        </w:rPr>
        <w:t>стандарты</w:t>
      </w:r>
      <w:r>
        <w:rPr>
          <w:rFonts w:ascii="Times New Roman"/>
          <w:b w:val="false"/>
          <w:i w:val="false"/>
          <w:color w:val="000000"/>
          <w:sz w:val="28"/>
        </w:rPr>
        <w:t xml:space="preserve"> (бұдан әрi – Стандарт).</w:t>
      </w:r>
      <w:r>
        <w:br/>
      </w:r>
      <w:r>
        <w:rPr>
          <w:rFonts w:ascii="Times New Roman"/>
          <w:b w:val="false"/>
          <w:i w:val="false"/>
          <w:color w:val="000000"/>
          <w:sz w:val="28"/>
        </w:rPr>
        <w:t>
</w:t>
      </w:r>
      <w:r>
        <w:rPr>
          <w:rFonts w:ascii="Times New Roman"/>
          <w:b w:val="false"/>
          <w:i w:val="false"/>
          <w:color w:val="000000"/>
          <w:sz w:val="28"/>
        </w:rPr>
        <w:t>
      5. Қағаз жеткiзгiштегi өлшем бiрлiгiн қамтамасыз ету саласындағы сарапшы-аудитор сертификаты (бұдан әрі - сертификат) немесе мемлекеттiк қызметтi ұсынудан жазбаша түрде дәлелдi бас тарту көрсетiлетiн мемлекеттiк қызмет нәтижесi (бұдан әрi – дәлелдi бас тарту)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қызметтi көрсету үдерiсiнде басқа мемлекеттiк органдардың қатысуы көзделмеген.</w:t>
      </w:r>
    </w:p>
    <w:bookmarkEnd w:id="21"/>
    <w:bookmarkStart w:name="z73" w:id="22"/>
    <w:p>
      <w:pPr>
        <w:spacing w:after="0"/>
        <w:ind w:left="0"/>
        <w:jc w:val="left"/>
      </w:pPr>
      <w:r>
        <w:rPr>
          <w:rFonts w:ascii="Times New Roman"/>
          <w:b/>
          <w:i w:val="false"/>
          <w:color w:val="000000"/>
        </w:rPr>
        <w:t xml:space="preserve"> 
2. Мемлекеттiк қызметтi көрсету тәртiбiне қойылатын талаптар</w:t>
      </w:r>
    </w:p>
    <w:bookmarkEnd w:id="22"/>
    <w:bookmarkStart w:name="z74" w:id="23"/>
    <w:p>
      <w:pPr>
        <w:spacing w:after="0"/>
        <w:ind w:left="0"/>
        <w:jc w:val="both"/>
      </w:pPr>
      <w:r>
        <w:rPr>
          <w:rFonts w:ascii="Times New Roman"/>
          <w:b w:val="false"/>
          <w:i w:val="false"/>
          <w:color w:val="000000"/>
          <w:sz w:val="28"/>
        </w:rPr>
        <w:t>
      7. Мемлекеттiк қызмет: Астана қаласы, Есіл ауданы, Орынбор көшесі 11, «Эталон орталығы» ғимараты, А блогы, 0505 А кабинетi мекенжайы бойынша мереке және демалыс күндерiнен басқа, күн сайын, сағат 9.00-ден 16.00-ге дейiн көрсетiледi, түскi үзiлiс сағат 13.00-ден 14.30-ға дейiн.</w:t>
      </w:r>
      <w:r>
        <w:br/>
      </w:r>
      <w:r>
        <w:rPr>
          <w:rFonts w:ascii="Times New Roman"/>
          <w:b w:val="false"/>
          <w:i w:val="false"/>
          <w:color w:val="000000"/>
          <w:sz w:val="28"/>
        </w:rPr>
        <w:t>
</w:t>
      </w:r>
      <w:r>
        <w:rPr>
          <w:rFonts w:ascii="Times New Roman"/>
          <w:b w:val="false"/>
          <w:i w:val="false"/>
          <w:color w:val="000000"/>
          <w:sz w:val="28"/>
        </w:rPr>
        <w:t>
      8. Құжаттарды қабылдау кезек күту тәртiбiмен, алдын ала жазылусыз және жеделдетiлген қызмет көрсетусiз жүзеге асырылады.</w:t>
      </w:r>
      <w:r>
        <w:br/>
      </w:r>
      <w:r>
        <w:rPr>
          <w:rFonts w:ascii="Times New Roman"/>
          <w:b w:val="false"/>
          <w:i w:val="false"/>
          <w:color w:val="000000"/>
          <w:sz w:val="28"/>
        </w:rPr>
        <w:t>
</w:t>
      </w:r>
      <w:r>
        <w:rPr>
          <w:rFonts w:ascii="Times New Roman"/>
          <w:b w:val="false"/>
          <w:i w:val="false"/>
          <w:color w:val="000000"/>
          <w:sz w:val="28"/>
        </w:rPr>
        <w:t>
      9. Мемлекеттiк қызметтi көрсету туралы ақпарат Комитеттің www.memst.kz ресми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Мемлекеттiк қызметтi көрсету мерзiмi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11.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12. Мемлекеттiк қызметтi алу үшiн мемлекеттiк қызметтi алушы (оның сенiмхаты бар өкiлі) Мемлекеттiк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белгiленген құжаттардың тiзбесiн Комитетке ұсынады.</w:t>
      </w:r>
      <w:r>
        <w:br/>
      </w:r>
      <w:r>
        <w:rPr>
          <w:rFonts w:ascii="Times New Roman"/>
          <w:b w:val="false"/>
          <w:i w:val="false"/>
          <w:color w:val="000000"/>
          <w:sz w:val="28"/>
        </w:rPr>
        <w:t>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негіз бойынша Мемлекеттік қызметті ұсынудан бас тартылады.</w:t>
      </w:r>
    </w:p>
    <w:bookmarkEnd w:id="23"/>
    <w:bookmarkStart w:name="z80" w:id="24"/>
    <w:p>
      <w:pPr>
        <w:spacing w:after="0"/>
        <w:ind w:left="0"/>
        <w:jc w:val="left"/>
      </w:pPr>
      <w:r>
        <w:rPr>
          <w:rFonts w:ascii="Times New Roman"/>
          <w:b/>
          <w:i w:val="false"/>
          <w:color w:val="000000"/>
        </w:rPr>
        <w:t xml:space="preserve"> 
3. Мемлекеттiк қызмет көрсету үдерiсiндегi iс-әрекеттер</w:t>
      </w:r>
      <w:r>
        <w:br/>
      </w:r>
      <w:r>
        <w:rPr>
          <w:rFonts w:ascii="Times New Roman"/>
          <w:b/>
          <w:i w:val="false"/>
          <w:color w:val="000000"/>
        </w:rPr>
        <w:t>
(өзара iс-қимыл) тәртiбiнiң сипаттамасы</w:t>
      </w:r>
    </w:p>
    <w:bookmarkEnd w:id="24"/>
    <w:bookmarkStart w:name="z81" w:id="25"/>
    <w:p>
      <w:pPr>
        <w:spacing w:after="0"/>
        <w:ind w:left="0"/>
        <w:jc w:val="both"/>
      </w:pPr>
      <w:r>
        <w:rPr>
          <w:rFonts w:ascii="Times New Roman"/>
          <w:b w:val="false"/>
          <w:i w:val="false"/>
          <w:color w:val="000000"/>
          <w:sz w:val="28"/>
        </w:rPr>
        <w:t>
      13. Құжаттарды қабылдау Комитетте осы регламенттiң </w:t>
      </w:r>
      <w:r>
        <w:rPr>
          <w:rFonts w:ascii="Times New Roman"/>
          <w:b w:val="false"/>
          <w:i w:val="false"/>
          <w:color w:val="000000"/>
          <w:sz w:val="28"/>
        </w:rPr>
        <w:t>7-тармағында</w:t>
      </w:r>
      <w:r>
        <w:rPr>
          <w:rFonts w:ascii="Times New Roman"/>
          <w:b w:val="false"/>
          <w:i w:val="false"/>
          <w:color w:val="000000"/>
          <w:sz w:val="28"/>
        </w:rPr>
        <w:t xml:space="preserve"> көрсетiлген мекенжай бойынша кеңсе арқылы № 33 каб. жүргiзiледi, байланыс тел. 8 (7172) 79-33-48.</w:t>
      </w:r>
      <w:r>
        <w:br/>
      </w:r>
      <w:r>
        <w:rPr>
          <w:rFonts w:ascii="Times New Roman"/>
          <w:b w:val="false"/>
          <w:i w:val="false"/>
          <w:color w:val="000000"/>
          <w:sz w:val="28"/>
        </w:rPr>
        <w:t>
</w:t>
      </w:r>
      <w:r>
        <w:rPr>
          <w:rFonts w:ascii="Times New Roman"/>
          <w:b w:val="false"/>
          <w:i w:val="false"/>
          <w:color w:val="000000"/>
          <w:sz w:val="28"/>
        </w:rPr>
        <w:t>
      14. Мемлекеттiк қызмет көрсету кезеңдерi:</w:t>
      </w:r>
      <w:r>
        <w:br/>
      </w:r>
      <w:r>
        <w:rPr>
          <w:rFonts w:ascii="Times New Roman"/>
          <w:b w:val="false"/>
          <w:i w:val="false"/>
          <w:color w:val="000000"/>
          <w:sz w:val="28"/>
        </w:rPr>
        <w:t>
</w:t>
      </w:r>
      <w:r>
        <w:rPr>
          <w:rFonts w:ascii="Times New Roman"/>
          <w:b w:val="false"/>
          <w:i w:val="false"/>
          <w:color w:val="000000"/>
          <w:sz w:val="28"/>
        </w:rPr>
        <w:t>
      1) қабылданған құжаттарды Комитет кеңсесiнiң қызметкерімен тiркеуден өткiзіледi және бұрыштама қол қою үшiн Комитет төрағасына жiберiледi;</w:t>
      </w:r>
      <w:r>
        <w:br/>
      </w:r>
      <w:r>
        <w:rPr>
          <w:rFonts w:ascii="Times New Roman"/>
          <w:b w:val="false"/>
          <w:i w:val="false"/>
          <w:color w:val="000000"/>
          <w:sz w:val="28"/>
        </w:rPr>
        <w:t>
</w:t>
      </w:r>
      <w:r>
        <w:rPr>
          <w:rFonts w:ascii="Times New Roman"/>
          <w:b w:val="false"/>
          <w:i w:val="false"/>
          <w:color w:val="000000"/>
          <w:sz w:val="28"/>
        </w:rPr>
        <w:t>
      2) Комитет төрағасының бұрыштамасы бар құжаттар Комитеттiң жауапты құрылымдық бөлiмшесiне жiберiледi;</w:t>
      </w:r>
      <w:r>
        <w:br/>
      </w:r>
      <w:r>
        <w:rPr>
          <w:rFonts w:ascii="Times New Roman"/>
          <w:b w:val="false"/>
          <w:i w:val="false"/>
          <w:color w:val="000000"/>
          <w:sz w:val="28"/>
        </w:rPr>
        <w:t>
</w:t>
      </w:r>
      <w:r>
        <w:rPr>
          <w:rFonts w:ascii="Times New Roman"/>
          <w:b w:val="false"/>
          <w:i w:val="false"/>
          <w:color w:val="000000"/>
          <w:sz w:val="28"/>
        </w:rPr>
        <w:t>
      3) Комитеттің жауапты құрылымдық бөлiмшесiнiң басқарма бастығы (бұдан әрi – басқарма бастығы) құжаттарды қарастыру үшiн Өлшем бірлігін қамтамасыз ету саласындағы сарапшы-аудиторды аттестаттау жөніндегі Комиссия (бұдан әрі – Комиссия) хатшысына жібереді;</w:t>
      </w:r>
      <w:r>
        <w:br/>
      </w:r>
      <w:r>
        <w:rPr>
          <w:rFonts w:ascii="Times New Roman"/>
          <w:b w:val="false"/>
          <w:i w:val="false"/>
          <w:color w:val="000000"/>
          <w:sz w:val="28"/>
        </w:rPr>
        <w:t>
</w:t>
      </w:r>
      <w:r>
        <w:rPr>
          <w:rFonts w:ascii="Times New Roman"/>
          <w:b w:val="false"/>
          <w:i w:val="false"/>
          <w:color w:val="000000"/>
          <w:sz w:val="28"/>
        </w:rPr>
        <w:t>
      4) Комиссия хатшысы ұсынылған құжаттарды Комиссия қарауына шығарады;</w:t>
      </w:r>
      <w:r>
        <w:br/>
      </w:r>
      <w:r>
        <w:rPr>
          <w:rFonts w:ascii="Times New Roman"/>
          <w:b w:val="false"/>
          <w:i w:val="false"/>
          <w:color w:val="000000"/>
          <w:sz w:val="28"/>
        </w:rPr>
        <w:t>
</w:t>
      </w:r>
      <w:r>
        <w:rPr>
          <w:rFonts w:ascii="Times New Roman"/>
          <w:b w:val="false"/>
          <w:i w:val="false"/>
          <w:color w:val="000000"/>
          <w:sz w:val="28"/>
        </w:rPr>
        <w:t>
      5) Комиссия:</w:t>
      </w:r>
      <w:r>
        <w:br/>
      </w:r>
      <w:r>
        <w:rPr>
          <w:rFonts w:ascii="Times New Roman"/>
          <w:b w:val="false"/>
          <w:i w:val="false"/>
          <w:color w:val="000000"/>
          <w:sz w:val="28"/>
        </w:rPr>
        <w:t>
</w:t>
      </w:r>
      <w:r>
        <w:rPr>
          <w:rFonts w:ascii="Times New Roman"/>
          <w:b w:val="false"/>
          <w:i w:val="false"/>
          <w:color w:val="000000"/>
          <w:sz w:val="28"/>
        </w:rPr>
        <w:t>
      ұсынылған құжаттардың жинақтығын қарастырады;</w:t>
      </w:r>
      <w:r>
        <w:br/>
      </w:r>
      <w:r>
        <w:rPr>
          <w:rFonts w:ascii="Times New Roman"/>
          <w:b w:val="false"/>
          <w:i w:val="false"/>
          <w:color w:val="000000"/>
          <w:sz w:val="28"/>
        </w:rPr>
        <w:t>
</w:t>
      </w:r>
      <w:r>
        <w:rPr>
          <w:rFonts w:ascii="Times New Roman"/>
          <w:b w:val="false"/>
          <w:i w:val="false"/>
          <w:color w:val="000000"/>
          <w:sz w:val="28"/>
        </w:rPr>
        <w:t>
      өлшем бірлігін қамтамасыз ету саласындағы сарапшы-аудитор біліктілігін беру (бұдан әрі - сарапшы-аудитор біліктілігі), немесе дәлелді бас тарту туралы шешім шығарады;</w:t>
      </w:r>
      <w:r>
        <w:br/>
      </w:r>
      <w:r>
        <w:rPr>
          <w:rFonts w:ascii="Times New Roman"/>
          <w:b w:val="false"/>
          <w:i w:val="false"/>
          <w:color w:val="000000"/>
          <w:sz w:val="28"/>
        </w:rPr>
        <w:t>
</w:t>
      </w:r>
      <w:r>
        <w:rPr>
          <w:rFonts w:ascii="Times New Roman"/>
          <w:b w:val="false"/>
          <w:i w:val="false"/>
          <w:color w:val="000000"/>
          <w:sz w:val="28"/>
        </w:rPr>
        <w:t>
      6) Комиссия хатшысы Комиссия шешімі негізінде сертификат, сарапшы-аудитор біліктілігін беру туралы бұйрық немесе дәлелді бас тарту жобаларын ресімдейді;</w:t>
      </w:r>
      <w:r>
        <w:br/>
      </w:r>
      <w:r>
        <w:rPr>
          <w:rFonts w:ascii="Times New Roman"/>
          <w:b w:val="false"/>
          <w:i w:val="false"/>
          <w:color w:val="000000"/>
          <w:sz w:val="28"/>
        </w:rPr>
        <w:t>
</w:t>
      </w:r>
      <w:r>
        <w:rPr>
          <w:rFonts w:ascii="Times New Roman"/>
          <w:b w:val="false"/>
          <w:i w:val="false"/>
          <w:color w:val="000000"/>
          <w:sz w:val="28"/>
        </w:rPr>
        <w:t>
      7) сарапшы-аудитор біліктілігі беру туралы бұйрық немесе дәлелді бас тарту жобаларына басқарма бастығы бұрыштама қол қояды;</w:t>
      </w:r>
      <w:r>
        <w:br/>
      </w:r>
      <w:r>
        <w:rPr>
          <w:rFonts w:ascii="Times New Roman"/>
          <w:b w:val="false"/>
          <w:i w:val="false"/>
          <w:color w:val="000000"/>
          <w:sz w:val="28"/>
        </w:rPr>
        <w:t>
</w:t>
      </w:r>
      <w:r>
        <w:rPr>
          <w:rFonts w:ascii="Times New Roman"/>
          <w:b w:val="false"/>
          <w:i w:val="false"/>
          <w:color w:val="000000"/>
          <w:sz w:val="28"/>
        </w:rPr>
        <w:t>
      8) бланкідегі сарапшы-аудитор біліктілігін беру туралы бұйрыққа немесе дәлелді бас тартуға, сонымен қатар, белгіленген нысандағы сертификатқа Комитет төрағасы қол қояды;</w:t>
      </w:r>
      <w:r>
        <w:br/>
      </w:r>
      <w:r>
        <w:rPr>
          <w:rFonts w:ascii="Times New Roman"/>
          <w:b w:val="false"/>
          <w:i w:val="false"/>
          <w:color w:val="000000"/>
          <w:sz w:val="28"/>
        </w:rPr>
        <w:t>
</w:t>
      </w:r>
      <w:r>
        <w:rPr>
          <w:rFonts w:ascii="Times New Roman"/>
          <w:b w:val="false"/>
          <w:i w:val="false"/>
          <w:color w:val="000000"/>
          <w:sz w:val="28"/>
        </w:rPr>
        <w:t>
      9) Комитет кеңсесі қызметкері сарапшы-аудитор біліктілігі беру туралы бұйрықты немесе дәлелді бас тартуды тіркейді;</w:t>
      </w:r>
      <w:r>
        <w:br/>
      </w:r>
      <w:r>
        <w:rPr>
          <w:rFonts w:ascii="Times New Roman"/>
          <w:b w:val="false"/>
          <w:i w:val="false"/>
          <w:color w:val="000000"/>
          <w:sz w:val="28"/>
        </w:rPr>
        <w:t>
</w:t>
      </w:r>
      <w:r>
        <w:rPr>
          <w:rFonts w:ascii="Times New Roman"/>
          <w:b w:val="false"/>
          <w:i w:val="false"/>
          <w:color w:val="000000"/>
          <w:sz w:val="28"/>
        </w:rPr>
        <w:t>
      10) Комиссия хатшысы сертификат немесе дәлелді бас тартуды мемлекеттiк қызметтi алушыға (оның сенiмхаты бар өкiлі) қолына немесе почта байланысы арқылы жiбереді.</w:t>
      </w:r>
      <w:r>
        <w:br/>
      </w:r>
      <w:r>
        <w:rPr>
          <w:rFonts w:ascii="Times New Roman"/>
          <w:b w:val="false"/>
          <w:i w:val="false"/>
          <w:color w:val="000000"/>
          <w:sz w:val="28"/>
        </w:rPr>
        <w:t>
</w:t>
      </w:r>
      <w:r>
        <w:rPr>
          <w:rFonts w:ascii="Times New Roman"/>
          <w:b w:val="false"/>
          <w:i w:val="false"/>
          <w:color w:val="000000"/>
          <w:sz w:val="28"/>
        </w:rPr>
        <w:t>
      15. Мемлекеттiк қызметтi көрсету үдерiсiнде келесi құрылымдық-функционалдық бiрлiктер (бұдан әрi - ҚФБ) iске қосылған:</w:t>
      </w:r>
      <w:r>
        <w:br/>
      </w:r>
      <w:r>
        <w:rPr>
          <w:rFonts w:ascii="Times New Roman"/>
          <w:b w:val="false"/>
          <w:i w:val="false"/>
          <w:color w:val="000000"/>
          <w:sz w:val="28"/>
        </w:rPr>
        <w:t>
</w:t>
      </w:r>
      <w:r>
        <w:rPr>
          <w:rFonts w:ascii="Times New Roman"/>
          <w:b w:val="false"/>
          <w:i w:val="false"/>
          <w:color w:val="000000"/>
          <w:sz w:val="28"/>
        </w:rPr>
        <w:t>
      1) Комитет төрағасы;</w:t>
      </w:r>
      <w:r>
        <w:br/>
      </w:r>
      <w:r>
        <w:rPr>
          <w:rFonts w:ascii="Times New Roman"/>
          <w:b w:val="false"/>
          <w:i w:val="false"/>
          <w:color w:val="000000"/>
          <w:sz w:val="28"/>
        </w:rPr>
        <w:t>
</w:t>
      </w:r>
      <w:r>
        <w:rPr>
          <w:rFonts w:ascii="Times New Roman"/>
          <w:b w:val="false"/>
          <w:i w:val="false"/>
          <w:color w:val="000000"/>
          <w:sz w:val="28"/>
        </w:rPr>
        <w:t>
      2) басқарма бастығы;</w:t>
      </w:r>
      <w:r>
        <w:br/>
      </w:r>
      <w:r>
        <w:rPr>
          <w:rFonts w:ascii="Times New Roman"/>
          <w:b w:val="false"/>
          <w:i w:val="false"/>
          <w:color w:val="000000"/>
          <w:sz w:val="28"/>
        </w:rPr>
        <w:t>
</w:t>
      </w:r>
      <w:r>
        <w:rPr>
          <w:rFonts w:ascii="Times New Roman"/>
          <w:b w:val="false"/>
          <w:i w:val="false"/>
          <w:color w:val="000000"/>
          <w:sz w:val="28"/>
        </w:rPr>
        <w:t>
      3) Комиссия;</w:t>
      </w:r>
      <w:r>
        <w:br/>
      </w:r>
      <w:r>
        <w:rPr>
          <w:rFonts w:ascii="Times New Roman"/>
          <w:b w:val="false"/>
          <w:i w:val="false"/>
          <w:color w:val="000000"/>
          <w:sz w:val="28"/>
        </w:rPr>
        <w:t>
</w:t>
      </w:r>
      <w:r>
        <w:rPr>
          <w:rFonts w:ascii="Times New Roman"/>
          <w:b w:val="false"/>
          <w:i w:val="false"/>
          <w:color w:val="000000"/>
          <w:sz w:val="28"/>
        </w:rPr>
        <w:t>
      4) Комиссия хатшысы;</w:t>
      </w:r>
      <w:r>
        <w:br/>
      </w:r>
      <w:r>
        <w:rPr>
          <w:rFonts w:ascii="Times New Roman"/>
          <w:b w:val="false"/>
          <w:i w:val="false"/>
          <w:color w:val="000000"/>
          <w:sz w:val="28"/>
        </w:rPr>
        <w:t>
</w:t>
      </w:r>
      <w:r>
        <w:rPr>
          <w:rFonts w:ascii="Times New Roman"/>
          <w:b w:val="false"/>
          <w:i w:val="false"/>
          <w:color w:val="000000"/>
          <w:sz w:val="28"/>
        </w:rPr>
        <w:t>
      5) Комитет кеңсесі қызметкері.</w:t>
      </w:r>
      <w:r>
        <w:br/>
      </w:r>
      <w:r>
        <w:rPr>
          <w:rFonts w:ascii="Times New Roman"/>
          <w:b w:val="false"/>
          <w:i w:val="false"/>
          <w:color w:val="000000"/>
          <w:sz w:val="28"/>
        </w:rPr>
        <w:t>
</w:t>
      </w:r>
      <w:r>
        <w:rPr>
          <w:rFonts w:ascii="Times New Roman"/>
          <w:b w:val="false"/>
          <w:i w:val="false"/>
          <w:color w:val="000000"/>
          <w:sz w:val="28"/>
        </w:rPr>
        <w:t>
      16. ҚФБ-нiң әкiмшiлiк iс-қимылдардың (рәсiмдердiң) бiрiздiлiгi мен өзара iс-әрекетiнiң мәтiндiк сипаттамасы осы регламенттың </w:t>
      </w:r>
      <w:r>
        <w:rPr>
          <w:rFonts w:ascii="Times New Roman"/>
          <w:b w:val="false"/>
          <w:i w:val="false"/>
          <w:color w:val="000000"/>
          <w:sz w:val="28"/>
        </w:rPr>
        <w:t>1-қосымшасында</w:t>
      </w:r>
      <w:r>
        <w:rPr>
          <w:rFonts w:ascii="Times New Roman"/>
          <w:b w:val="false"/>
          <w:i w:val="false"/>
          <w:color w:val="000000"/>
          <w:sz w:val="28"/>
        </w:rPr>
        <w:t xml:space="preserve"> әкiмшiлiк iс-қимылдың (рәсiмдердiң) орындалу мерзiмi көрсетiле отырып келтiрiлген.</w:t>
      </w:r>
      <w:r>
        <w:br/>
      </w:r>
      <w:r>
        <w:rPr>
          <w:rFonts w:ascii="Times New Roman"/>
          <w:b w:val="false"/>
          <w:i w:val="false"/>
          <w:color w:val="000000"/>
          <w:sz w:val="28"/>
        </w:rPr>
        <w:t>
</w:t>
      </w:r>
      <w:r>
        <w:rPr>
          <w:rFonts w:ascii="Times New Roman"/>
          <w:b w:val="false"/>
          <w:i w:val="false"/>
          <w:color w:val="000000"/>
          <w:sz w:val="28"/>
        </w:rPr>
        <w:t>
      17. Функционалдық өзара iс-қимыл диаграммасы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p>
    <w:bookmarkEnd w:id="25"/>
    <w:bookmarkStart w:name="z103" w:id="26"/>
    <w:p>
      <w:pPr>
        <w:spacing w:after="0"/>
        <w:ind w:left="0"/>
        <w:jc w:val="both"/>
      </w:pPr>
      <w:r>
        <w:rPr>
          <w:rFonts w:ascii="Times New Roman"/>
          <w:b w:val="false"/>
          <w:i w:val="false"/>
          <w:color w:val="000000"/>
          <w:sz w:val="28"/>
        </w:rPr>
        <w:t xml:space="preserve">
«Өлшем бiрлiгiн қамтамасыз ету     </w:t>
      </w:r>
      <w:r>
        <w:br/>
      </w:r>
      <w:r>
        <w:rPr>
          <w:rFonts w:ascii="Times New Roman"/>
          <w:b w:val="false"/>
          <w:i w:val="false"/>
          <w:color w:val="000000"/>
          <w:sz w:val="28"/>
        </w:rPr>
        <w:t xml:space="preserve">
саласындағы сарапшы-аудитор      </w:t>
      </w:r>
      <w:r>
        <w:br/>
      </w:r>
      <w:r>
        <w:rPr>
          <w:rFonts w:ascii="Times New Roman"/>
          <w:b w:val="false"/>
          <w:i w:val="false"/>
          <w:color w:val="000000"/>
          <w:sz w:val="28"/>
        </w:rPr>
        <w:t xml:space="preserve">
бiлiктiлiгiн беру туралы сертификатты </w:t>
      </w:r>
      <w:r>
        <w:br/>
      </w:r>
      <w:r>
        <w:rPr>
          <w:rFonts w:ascii="Times New Roman"/>
          <w:b w:val="false"/>
          <w:i w:val="false"/>
          <w:color w:val="000000"/>
          <w:sz w:val="28"/>
        </w:rPr>
        <w:t xml:space="preserve">
беру» мемлекеттiк қызмет регламентiне </w:t>
      </w:r>
      <w:r>
        <w:br/>
      </w:r>
      <w:r>
        <w:rPr>
          <w:rFonts w:ascii="Times New Roman"/>
          <w:b w:val="false"/>
          <w:i w:val="false"/>
          <w:color w:val="000000"/>
          <w:sz w:val="28"/>
        </w:rPr>
        <w:t xml:space="preserve">
1-қосымша               </w:t>
      </w:r>
    </w:p>
    <w:bookmarkEnd w:id="26"/>
    <w:bookmarkStart w:name="z104" w:id="27"/>
    <w:p>
      <w:pPr>
        <w:spacing w:after="0"/>
        <w:ind w:left="0"/>
        <w:jc w:val="left"/>
      </w:pPr>
      <w:r>
        <w:rPr>
          <w:rFonts w:ascii="Times New Roman"/>
          <w:b/>
          <w:i w:val="false"/>
          <w:color w:val="000000"/>
        </w:rPr>
        <w:t xml:space="preserve"> 
ҚФБ кезектiлiгiнiң сипаттамасы және әкiмшiлiк iс-қимылдардың</w:t>
      </w:r>
      <w:r>
        <w:br/>
      </w:r>
      <w:r>
        <w:rPr>
          <w:rFonts w:ascii="Times New Roman"/>
          <w:b/>
          <w:i w:val="false"/>
          <w:color w:val="000000"/>
        </w:rPr>
        <w:t>
(рәсiмдердiң) өзара әрекеттесуi</w:t>
      </w:r>
    </w:p>
    <w:bookmarkEnd w:id="27"/>
    <w:bookmarkStart w:name="z105" w:id="28"/>
    <w:p>
      <w:pPr>
        <w:spacing w:after="0"/>
        <w:ind w:left="0"/>
        <w:jc w:val="left"/>
      </w:pPr>
      <w:r>
        <w:rPr>
          <w:rFonts w:ascii="Times New Roman"/>
          <w:b/>
          <w:i w:val="false"/>
          <w:color w:val="000000"/>
        </w:rPr>
        <w:t xml:space="preserve"> 
1-кесте. ҚФБ iс-қимылының сипаттамасы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0"/>
        <w:gridCol w:w="1498"/>
        <w:gridCol w:w="1451"/>
        <w:gridCol w:w="1347"/>
        <w:gridCol w:w="1556"/>
        <w:gridCol w:w="3138"/>
        <w:gridCol w:w="1365"/>
        <w:gridCol w:w="1643"/>
        <w:gridCol w:w="1400"/>
        <w:gridCol w:w="1434"/>
        <w:gridCol w:w="1608"/>
      </w:tblGrid>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(жұмыс барысы, ағыны)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кеңсе қызметкері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төрағасы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хатшысы</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хатшысы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төрағасы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кеңсе қызметкері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хатшысы</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 (процестер, рәсiмдер, операциялар және олардың сипаттамасы) атауы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қабылдайды, өтінішті тiркейді, Стандарттың 14-тармағына сәйкес қолхат береді, бұрыштама қол қою үшiн Комитет төрағасына жiберiледi</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құрылымдық бөлімшені айқындайды, бұрыштама қояды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хатшысына материалдарды жібереді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материалдарды Комиссияның қарауына шығарады</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жинақтығын қарастырады;</w:t>
            </w:r>
            <w:r>
              <w:br/>
            </w:r>
            <w:r>
              <w:rPr>
                <w:rFonts w:ascii="Times New Roman"/>
                <w:b w:val="false"/>
                <w:i w:val="false"/>
                <w:color w:val="000000"/>
                <w:sz w:val="20"/>
              </w:rPr>
              <w:t>
</w:t>
            </w:r>
            <w:r>
              <w:rPr>
                <w:rFonts w:ascii="Times New Roman"/>
                <w:b w:val="false"/>
                <w:i w:val="false"/>
                <w:color w:val="000000"/>
                <w:sz w:val="20"/>
              </w:rPr>
              <w:t>сарапшы-аудитор біліктілігін беру, немесе дәлелді бас тарту туралы шешім шығарады;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сарапшы-аудитор біліктілігін беру туралы бұйрық немесе дәлелді бас тарту жобаларын ресімдейді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Сарапшы-аудитор біліктілігін беру туралы бұйрық немесе дәлелді бас тарту жобаларына бұрыштама қол қояды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Бланкідегі сарапшы-аудитор біліктілігін беру туралы бұйрыққа немесе дәлелді бас тартуға, сонымен қатар, белгіленген нысандағы сертификатқа қол қояды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Сарапшы-аудитор біліктілігін беру туралы бұйрықты немесе дәлелді бас тартуды тіркейді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немесе дәлелді бас тартуды мемлекеттiк қызметтi алушыға (оның сенiмхаты бар өкiлі) қолына немесе почта байланысы арқылы жiбереді</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ұйымдастырушы-әкiмшiлiк шешiм)</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өтініш, құжатты қабылдаған туралы қолхат</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Комиссияға шығарылатын материалдар</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Сарапшы-аудитор біліктілігін беру, немесе дәлелді бас тарту туралы шешім</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Рәсімделген сертификат, сарапшы-аудитор біліктілігін беру туралы бұйрық немесе дәлелді бас тарту жобалары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қойылған сарапшы-аудитор біліктілігін беру туралы бұйрық немесе дәлелді бас тарту жобалары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сарапшы-аудитор біліктілігін беру туралы бұйрық немесе дәлелді бас тарту, және сертификат</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сарапшы-аудитор біліктілігін беру туралы бұйрық немесе дәлелді бас тарту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немесе дәлелді бас тарту</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 күн ішінде</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 күн ішінде</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жұмыс күннен кешікпей</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жұмыс күн ішінде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жұмыс күн ішінде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жұмыс күн ішінде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 күн ішінде</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29"/>
    <w:p>
      <w:pPr>
        <w:spacing w:after="0"/>
        <w:ind w:left="0"/>
        <w:jc w:val="left"/>
      </w:pPr>
      <w:r>
        <w:rPr>
          <w:rFonts w:ascii="Times New Roman"/>
          <w:b/>
          <w:i w:val="false"/>
          <w:color w:val="000000"/>
        </w:rPr>
        <w:t xml:space="preserve"> 
2-кесте. Пайдалану нұсқасы.</w:t>
      </w:r>
    </w:p>
    <w:bookmarkEnd w:id="29"/>
    <w:bookmarkStart w:name="z107" w:id="30"/>
    <w:p>
      <w:pPr>
        <w:spacing w:after="0"/>
        <w:ind w:left="0"/>
        <w:jc w:val="left"/>
      </w:pPr>
      <w:r>
        <w:rPr>
          <w:rFonts w:ascii="Times New Roman"/>
          <w:b/>
          <w:i w:val="false"/>
          <w:color w:val="000000"/>
        </w:rPr>
        <w:t xml:space="preserve"> 
Негізгі процесс – мемлекеттік қызметті көрсету туралы шешімді</w:t>
      </w:r>
      <w:r>
        <w:br/>
      </w:r>
      <w:r>
        <w:rPr>
          <w:rFonts w:ascii="Times New Roman"/>
          <w:b/>
          <w:i w:val="false"/>
          <w:color w:val="000000"/>
        </w:rPr>
        <w:t>
бекіткен жағдайда</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2198"/>
        <w:gridCol w:w="2199"/>
        <w:gridCol w:w="2199"/>
        <w:gridCol w:w="3227"/>
        <w:gridCol w:w="1686"/>
      </w:tblGrid>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кеңсесінің қызметкері</w:t>
            </w:r>
          </w:p>
        </w:tc>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Төрағасы</w:t>
            </w:r>
          </w:p>
        </w:tc>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хатшысы</w:t>
            </w: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құжаттардың қабылданғаны туралы қолхат беру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шығару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хатшысына материалдарды жіберу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материалдарды Комиссияның қарауына шығару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Сарапшы-аудитор біліктілігін беру туралы шешім шығару</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сарапшы-аудитор біліктілігін беру туралы бұйрық жобасын ресімдеу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Сарапшы-аудитор біліктілігін беру туралы бұйрыққа бұрыштама қол қою</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 сарапшы-аудитор біліктілігін беру туралы бұйрыққа қол қою</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Сарапшы-аудитор біліктілігін беру туралы бұйрықты тіркеу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 мемлекеттiк қызметтi алушыға (оның сенiмхаты бар өкiлі) қолына немесе почта байланысы арқылы жiберу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31"/>
    <w:p>
      <w:pPr>
        <w:spacing w:after="0"/>
        <w:ind w:left="0"/>
        <w:jc w:val="left"/>
      </w:pPr>
      <w:r>
        <w:rPr>
          <w:rFonts w:ascii="Times New Roman"/>
          <w:b/>
          <w:i w:val="false"/>
          <w:color w:val="000000"/>
        </w:rPr>
        <w:t xml:space="preserve"> 
3-кесте. Пайдалану нұсқалары.</w:t>
      </w:r>
    </w:p>
    <w:bookmarkEnd w:id="31"/>
    <w:bookmarkStart w:name="z109" w:id="32"/>
    <w:p>
      <w:pPr>
        <w:spacing w:after="0"/>
        <w:ind w:left="0"/>
        <w:jc w:val="left"/>
      </w:pPr>
      <w:r>
        <w:rPr>
          <w:rFonts w:ascii="Times New Roman"/>
          <w:b/>
          <w:i w:val="false"/>
          <w:color w:val="000000"/>
        </w:rPr>
        <w:t xml:space="preserve"> 
Негізгі үрдіс – ұсынылған құжаттарды қайтарған жағдайда</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5"/>
        <w:gridCol w:w="1941"/>
        <w:gridCol w:w="2199"/>
        <w:gridCol w:w="2199"/>
        <w:gridCol w:w="2456"/>
        <w:gridCol w:w="2200"/>
      </w:tblGrid>
      <w:tr>
        <w:trPr>
          <w:trHeight w:val="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кеңсесінің қызметкері</w:t>
            </w:r>
          </w:p>
        </w:tc>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 Төрағасы </w:t>
            </w:r>
          </w:p>
        </w:tc>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хатшысы</w:t>
            </w:r>
          </w:p>
        </w:tc>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құжаттардың қабылданғаны туралы қолхат беру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шығару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хатшысына материалдарды жіберу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материалдарды Комиссияның қарауына шығару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 туралы шешім шығару</w:t>
            </w:r>
          </w:p>
        </w:tc>
      </w:tr>
      <w:tr>
        <w:trPr>
          <w:trHeight w:val="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 жобаларын ресімдеу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 жобаларына бұрыштама қол қою,</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тартуға қол қою</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тіркеу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мемлекеттiк қызметтi алушыға (оның сенiмхаты бар өкiлі) қолына немесе почта байланысы арқылы жiберу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 w:id="33"/>
    <w:p>
      <w:pPr>
        <w:spacing w:after="0"/>
        <w:ind w:left="0"/>
        <w:jc w:val="both"/>
      </w:pPr>
      <w:r>
        <w:rPr>
          <w:rFonts w:ascii="Times New Roman"/>
          <w:b w:val="false"/>
          <w:i w:val="false"/>
          <w:color w:val="000000"/>
          <w:sz w:val="28"/>
        </w:rPr>
        <w:t xml:space="preserve">
«Өлшем бiрлiгiн қамтамасыз ету     </w:t>
      </w:r>
      <w:r>
        <w:br/>
      </w:r>
      <w:r>
        <w:rPr>
          <w:rFonts w:ascii="Times New Roman"/>
          <w:b w:val="false"/>
          <w:i w:val="false"/>
          <w:color w:val="000000"/>
          <w:sz w:val="28"/>
        </w:rPr>
        <w:t xml:space="preserve">
саласындағы сарапшы-аудитор      </w:t>
      </w:r>
      <w:r>
        <w:br/>
      </w:r>
      <w:r>
        <w:rPr>
          <w:rFonts w:ascii="Times New Roman"/>
          <w:b w:val="false"/>
          <w:i w:val="false"/>
          <w:color w:val="000000"/>
          <w:sz w:val="28"/>
        </w:rPr>
        <w:t xml:space="preserve">
бiлiктiлiгiн беру туралы сертификатты </w:t>
      </w:r>
      <w:r>
        <w:br/>
      </w:r>
      <w:r>
        <w:rPr>
          <w:rFonts w:ascii="Times New Roman"/>
          <w:b w:val="false"/>
          <w:i w:val="false"/>
          <w:color w:val="000000"/>
          <w:sz w:val="28"/>
        </w:rPr>
        <w:t xml:space="preserve">
беру» мемлекеттiк қызмет регламентiне </w:t>
      </w:r>
      <w:r>
        <w:br/>
      </w:r>
      <w:r>
        <w:rPr>
          <w:rFonts w:ascii="Times New Roman"/>
          <w:b w:val="false"/>
          <w:i w:val="false"/>
          <w:color w:val="000000"/>
          <w:sz w:val="28"/>
        </w:rPr>
        <w:t xml:space="preserve">
2-қосымша               </w:t>
      </w:r>
    </w:p>
    <w:bookmarkEnd w:id="33"/>
    <w:bookmarkStart w:name="z111" w:id="34"/>
    <w:p>
      <w:pPr>
        <w:spacing w:after="0"/>
        <w:ind w:left="0"/>
        <w:jc w:val="left"/>
      </w:pPr>
      <w:r>
        <w:rPr>
          <w:rFonts w:ascii="Times New Roman"/>
          <w:b/>
          <w:i w:val="false"/>
          <w:color w:val="000000"/>
        </w:rPr>
        <w:t xml:space="preserve"> 
Атқарымдық өзара әрекет ету диаграммасы</w:t>
      </w:r>
    </w:p>
    <w:bookmarkEnd w:id="34"/>
    <w:p>
      <w:pPr>
        <w:spacing w:after="0"/>
        <w:ind w:left="0"/>
        <w:jc w:val="both"/>
      </w:pPr>
      <w:r>
        <w:drawing>
          <wp:inline distT="0" distB="0" distL="0" distR="0">
            <wp:extent cx="65024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02400" cy="6718300"/>
                    </a:xfrm>
                    <a:prstGeom prst="rect">
                      <a:avLst/>
                    </a:prstGeom>
                  </pic:spPr>
                </pic:pic>
              </a:graphicData>
            </a:graphic>
          </wp:inline>
        </w:drawing>
      </w:r>
    </w:p>
    <w:bookmarkStart w:name="z112"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жаңа     </w:t>
      </w:r>
      <w:r>
        <w:br/>
      </w:r>
      <w:r>
        <w:rPr>
          <w:rFonts w:ascii="Times New Roman"/>
          <w:b w:val="false"/>
          <w:i w:val="false"/>
          <w:color w:val="000000"/>
          <w:sz w:val="28"/>
        </w:rPr>
        <w:t xml:space="preserve">
технологиялар министрi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2012 жылғы 28 желтоқсандағы </w:t>
      </w:r>
      <w:r>
        <w:br/>
      </w:r>
      <w:r>
        <w:rPr>
          <w:rFonts w:ascii="Times New Roman"/>
          <w:b w:val="false"/>
          <w:i w:val="false"/>
          <w:color w:val="000000"/>
          <w:sz w:val="28"/>
        </w:rPr>
        <w:t xml:space="preserve">
№ 509 бұйрығына 3-қосымша </w:t>
      </w:r>
    </w:p>
    <w:bookmarkEnd w:id="35"/>
    <w:bookmarkStart w:name="z113" w:id="36"/>
    <w:p>
      <w:pPr>
        <w:spacing w:after="0"/>
        <w:ind w:left="0"/>
        <w:jc w:val="left"/>
      </w:pPr>
      <w:r>
        <w:rPr>
          <w:rFonts w:ascii="Times New Roman"/>
          <w:b/>
          <w:i w:val="false"/>
          <w:color w:val="000000"/>
        </w:rPr>
        <w:t xml:space="preserve"> 
«Халықаралық, ұлттық стандарттарды және шетел мемлекеттерiнiң</w:t>
      </w:r>
      <w:r>
        <w:br/>
      </w:r>
      <w:r>
        <w:rPr>
          <w:rFonts w:ascii="Times New Roman"/>
          <w:b/>
          <w:i w:val="false"/>
          <w:color w:val="000000"/>
        </w:rPr>
        <w:t>
стандарттау жөнiндегi нормативтiк құжаттарын есептiк тiркеу»</w:t>
      </w:r>
      <w:r>
        <w:br/>
      </w:r>
      <w:r>
        <w:rPr>
          <w:rFonts w:ascii="Times New Roman"/>
          <w:b/>
          <w:i w:val="false"/>
          <w:color w:val="000000"/>
        </w:rPr>
        <w:t>
мемлекеттiк қызмет регламентi</w:t>
      </w:r>
    </w:p>
    <w:bookmarkEnd w:id="36"/>
    <w:bookmarkStart w:name="z114" w:id="37"/>
    <w:p>
      <w:pPr>
        <w:spacing w:after="0"/>
        <w:ind w:left="0"/>
        <w:jc w:val="left"/>
      </w:pPr>
      <w:r>
        <w:rPr>
          <w:rFonts w:ascii="Times New Roman"/>
          <w:b/>
          <w:i w:val="false"/>
          <w:color w:val="000000"/>
        </w:rPr>
        <w:t xml:space="preserve"> 
1. Жалпы ережелер</w:t>
      </w:r>
    </w:p>
    <w:bookmarkEnd w:id="37"/>
    <w:bookmarkStart w:name="z115" w:id="38"/>
    <w:p>
      <w:pPr>
        <w:spacing w:after="0"/>
        <w:ind w:left="0"/>
        <w:jc w:val="both"/>
      </w:pPr>
      <w:r>
        <w:rPr>
          <w:rFonts w:ascii="Times New Roman"/>
          <w:b w:val="false"/>
          <w:i w:val="false"/>
          <w:color w:val="000000"/>
          <w:sz w:val="28"/>
        </w:rPr>
        <w:t>
      1. Осы «Халықаралық, ұлттық стандарттарды және шетел мемлекеттерiнiң стандарттау жөнiндегi нормативтiк құжаттарын есептiк тiркеу» мемлекеттiк қызмет регламентi (бұдан әрi – Регламент) «Әкiмшiлiк рәсiмдер туралы» 2000 жылғы 27 қарашадағы Қазақстан Республикасының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әзiрленген.</w:t>
      </w:r>
      <w:r>
        <w:br/>
      </w:r>
      <w:r>
        <w:rPr>
          <w:rFonts w:ascii="Times New Roman"/>
          <w:b w:val="false"/>
          <w:i w:val="false"/>
          <w:color w:val="000000"/>
          <w:sz w:val="28"/>
        </w:rPr>
        <w:t>
</w:t>
      </w:r>
      <w:r>
        <w:rPr>
          <w:rFonts w:ascii="Times New Roman"/>
          <w:b w:val="false"/>
          <w:i w:val="false"/>
          <w:color w:val="000000"/>
          <w:sz w:val="28"/>
        </w:rPr>
        <w:t>
      2. Мемлекеттiк қызметтi Қазақстан Республикасы Индустрия және жаңа технологиялар министрлiгiнiң Техникалық реттеу және метрология комитетi (бұдан әрi – Комитет) көрсетедi.</w:t>
      </w:r>
      <w:r>
        <w:br/>
      </w:r>
      <w:r>
        <w:rPr>
          <w:rFonts w:ascii="Times New Roman"/>
          <w:b w:val="false"/>
          <w:i w:val="false"/>
          <w:color w:val="000000"/>
          <w:sz w:val="28"/>
        </w:rPr>
        <w:t>
</w:t>
      </w:r>
      <w:r>
        <w:rPr>
          <w:rFonts w:ascii="Times New Roman"/>
          <w:b w:val="false"/>
          <w:i w:val="false"/>
          <w:color w:val="000000"/>
          <w:sz w:val="28"/>
        </w:rPr>
        <w:t>
      3. Көрсетiлетiн мемлекеттiк қызметтiң нысаны -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w:t>
      </w:r>
      <w:r>
        <w:br/>
      </w:r>
      <w:r>
        <w:rPr>
          <w:rFonts w:ascii="Times New Roman"/>
          <w:b w:val="false"/>
          <w:i w:val="false"/>
          <w:color w:val="000000"/>
          <w:sz w:val="28"/>
        </w:rPr>
        <w:t>
</w:t>
      </w:r>
      <w:r>
        <w:rPr>
          <w:rFonts w:ascii="Times New Roman"/>
          <w:b w:val="false"/>
          <w:i w:val="false"/>
          <w:color w:val="000000"/>
          <w:sz w:val="28"/>
        </w:rPr>
        <w:t>
      «Техникалық реттеу туралы» Қазақстан Республикасының 2004 жылғы 9 қарашадағы Заңының </w:t>
      </w:r>
      <w:r>
        <w:rPr>
          <w:rFonts w:ascii="Times New Roman"/>
          <w:b w:val="false"/>
          <w:i w:val="false"/>
          <w:color w:val="000000"/>
          <w:sz w:val="28"/>
        </w:rPr>
        <w:t>24-бабының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Үкiметiнiң 2012 жылғы 31 тамыздағы № 1129 қаулысымен бекiтiлген «Халықаралық, ұлттық стандарттарды және шетел мемлекеттерiнiң стандарттау жөнiндегi нормативтiк құжаттарын есептiк тiркеу» мемлекеттiк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w:t>
      </w:r>
      <w:r>
        <w:br/>
      </w:r>
      <w:r>
        <w:rPr>
          <w:rFonts w:ascii="Times New Roman"/>
          <w:b w:val="false"/>
          <w:i w:val="false"/>
          <w:color w:val="000000"/>
          <w:sz w:val="28"/>
        </w:rPr>
        <w:t>
</w:t>
      </w:r>
      <w:r>
        <w:rPr>
          <w:rFonts w:ascii="Times New Roman"/>
          <w:b w:val="false"/>
          <w:i w:val="false"/>
          <w:color w:val="000000"/>
          <w:sz w:val="28"/>
        </w:rPr>
        <w:t>
      5. Халықаралық, ұлттық стандарттардың және шетел мемлекеттерінің стандарттау жөніндегі нормативтік құжаттарының (олардың ресми аудармаларының) мұқабаларында (титул беттерінде) тiркеу нөмiрiн көрсете отырып мөр қою не мемлекеттiк қызметтi көрсетуден бас тарту туралы дәлелдi жазбаша жауап (бұдан әрі – дәлелді бас тарту) мемлекеттiк қызметтiң нәтижесi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қызметтi көрсету үдерiсiнде басқа мемлекеттiк органдардың қатысуы көзделмеген.</w:t>
      </w:r>
    </w:p>
    <w:bookmarkEnd w:id="38"/>
    <w:bookmarkStart w:name="z123" w:id="39"/>
    <w:p>
      <w:pPr>
        <w:spacing w:after="0"/>
        <w:ind w:left="0"/>
        <w:jc w:val="left"/>
      </w:pPr>
      <w:r>
        <w:rPr>
          <w:rFonts w:ascii="Times New Roman"/>
          <w:b/>
          <w:i w:val="false"/>
          <w:color w:val="000000"/>
        </w:rPr>
        <w:t xml:space="preserve"> 
2. Мемлекеттiк қызметтi көрсету тәртiбiне қойылатын талаптар</w:t>
      </w:r>
    </w:p>
    <w:bookmarkEnd w:id="39"/>
    <w:bookmarkStart w:name="z124" w:id="40"/>
    <w:p>
      <w:pPr>
        <w:spacing w:after="0"/>
        <w:ind w:left="0"/>
        <w:jc w:val="both"/>
      </w:pPr>
      <w:r>
        <w:rPr>
          <w:rFonts w:ascii="Times New Roman"/>
          <w:b w:val="false"/>
          <w:i w:val="false"/>
          <w:color w:val="000000"/>
          <w:sz w:val="28"/>
        </w:rPr>
        <w:t>
      7. Мемлекеттiк қызмет: Астана қаласы, Есіл ауданы, Орынбор көшесі 11, «Эталон орталығы» ғимараты, А блогы, 0505 А кабинетi мекенжайы бойынша мереке және демалыс күндерiнен басқа, күн сайын, сағат 9.00-ден 16.00-ге дейiн көрсетiледi, түскi үзiлiс сағат 13.00-ден 14.30-ға дейiн.</w:t>
      </w:r>
      <w:r>
        <w:br/>
      </w:r>
      <w:r>
        <w:rPr>
          <w:rFonts w:ascii="Times New Roman"/>
          <w:b w:val="false"/>
          <w:i w:val="false"/>
          <w:color w:val="000000"/>
          <w:sz w:val="28"/>
        </w:rPr>
        <w:t>
</w:t>
      </w:r>
      <w:r>
        <w:rPr>
          <w:rFonts w:ascii="Times New Roman"/>
          <w:b w:val="false"/>
          <w:i w:val="false"/>
          <w:color w:val="000000"/>
          <w:sz w:val="28"/>
        </w:rPr>
        <w:t>
      8. Құжаттарды қабылдау кезек күту тәртiбiмен, алдын ала жазылусыз және жеделдетiлген қызмет көрсетусiз жүзеге асырылады.</w:t>
      </w:r>
      <w:r>
        <w:br/>
      </w:r>
      <w:r>
        <w:rPr>
          <w:rFonts w:ascii="Times New Roman"/>
          <w:b w:val="false"/>
          <w:i w:val="false"/>
          <w:color w:val="000000"/>
          <w:sz w:val="28"/>
        </w:rPr>
        <w:t>
</w:t>
      </w:r>
      <w:r>
        <w:rPr>
          <w:rFonts w:ascii="Times New Roman"/>
          <w:b w:val="false"/>
          <w:i w:val="false"/>
          <w:color w:val="000000"/>
          <w:sz w:val="28"/>
        </w:rPr>
        <w:t>
      9. Мемлекеттiк қызметтi көрсету туралы ақпарат Комитеттің www.memst.kz ресми интернет-ресурсында (Құқықтық база» бөлімінде орналастырылады.</w:t>
      </w:r>
      <w:r>
        <w:br/>
      </w:r>
      <w:r>
        <w:rPr>
          <w:rFonts w:ascii="Times New Roman"/>
          <w:b w:val="false"/>
          <w:i w:val="false"/>
          <w:color w:val="000000"/>
          <w:sz w:val="28"/>
        </w:rPr>
        <w:t>
</w:t>
      </w:r>
      <w:r>
        <w:rPr>
          <w:rFonts w:ascii="Times New Roman"/>
          <w:b w:val="false"/>
          <w:i w:val="false"/>
          <w:color w:val="000000"/>
          <w:sz w:val="28"/>
        </w:rPr>
        <w:t>
      10. Мемлекеттiк қызметтi көрсету мерзiмi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11.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12. Мемлекеттiк қызметтi алу үшiн мемлекеттiк қызметтi алушы (оның сенiмхаты бар өкiлі) Мемлекеттiк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белгiленген құжаттардың тiзбесiн Комитетке ұсынады.</w:t>
      </w:r>
      <w:r>
        <w:br/>
      </w:r>
      <w:r>
        <w:rPr>
          <w:rFonts w:ascii="Times New Roman"/>
          <w:b w:val="false"/>
          <w:i w:val="false"/>
          <w:color w:val="000000"/>
          <w:sz w:val="28"/>
        </w:rPr>
        <w:t>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негіз бойынша Мемлекеттік қызметті ұсынудан бас тартылады.</w:t>
      </w:r>
    </w:p>
    <w:bookmarkEnd w:id="40"/>
    <w:bookmarkStart w:name="z130" w:id="41"/>
    <w:p>
      <w:pPr>
        <w:spacing w:after="0"/>
        <w:ind w:left="0"/>
        <w:jc w:val="left"/>
      </w:pPr>
      <w:r>
        <w:rPr>
          <w:rFonts w:ascii="Times New Roman"/>
          <w:b/>
          <w:i w:val="false"/>
          <w:color w:val="000000"/>
        </w:rPr>
        <w:t xml:space="preserve"> 
3. Мемлекеттiк қызмет көрсету үдерiсiндегi iс-әрекеттер</w:t>
      </w:r>
      <w:r>
        <w:br/>
      </w:r>
      <w:r>
        <w:rPr>
          <w:rFonts w:ascii="Times New Roman"/>
          <w:b/>
          <w:i w:val="false"/>
          <w:color w:val="000000"/>
        </w:rPr>
        <w:t>
(өзара iс-қимыл) тәртiбiнiң сипаттамасы</w:t>
      </w:r>
    </w:p>
    <w:bookmarkEnd w:id="41"/>
    <w:bookmarkStart w:name="z131" w:id="42"/>
    <w:p>
      <w:pPr>
        <w:spacing w:after="0"/>
        <w:ind w:left="0"/>
        <w:jc w:val="both"/>
      </w:pPr>
      <w:r>
        <w:rPr>
          <w:rFonts w:ascii="Times New Roman"/>
          <w:b w:val="false"/>
          <w:i w:val="false"/>
          <w:color w:val="000000"/>
          <w:sz w:val="28"/>
        </w:rPr>
        <w:t>
      13. Құжаттарды қабылдау Комитетте осы регламенттiң </w:t>
      </w:r>
      <w:r>
        <w:rPr>
          <w:rFonts w:ascii="Times New Roman"/>
          <w:b w:val="false"/>
          <w:i w:val="false"/>
          <w:color w:val="000000"/>
          <w:sz w:val="28"/>
        </w:rPr>
        <w:t>7-тармағында</w:t>
      </w:r>
      <w:r>
        <w:rPr>
          <w:rFonts w:ascii="Times New Roman"/>
          <w:b w:val="false"/>
          <w:i w:val="false"/>
          <w:color w:val="000000"/>
          <w:sz w:val="28"/>
        </w:rPr>
        <w:t xml:space="preserve"> көрсетiлген мекенжай бойынша кеңсе арқылы № 33 каб. жүргiзiледi, байланыс тел. 8 (7172) 79-33-48.</w:t>
      </w:r>
      <w:r>
        <w:br/>
      </w:r>
      <w:r>
        <w:rPr>
          <w:rFonts w:ascii="Times New Roman"/>
          <w:b w:val="false"/>
          <w:i w:val="false"/>
          <w:color w:val="000000"/>
          <w:sz w:val="28"/>
        </w:rPr>
        <w:t>
</w:t>
      </w:r>
      <w:r>
        <w:rPr>
          <w:rFonts w:ascii="Times New Roman"/>
          <w:b w:val="false"/>
          <w:i w:val="false"/>
          <w:color w:val="000000"/>
          <w:sz w:val="28"/>
        </w:rPr>
        <w:t>
      14. Мемлекеттiк қызмет көрсету кезеңдерi:</w:t>
      </w:r>
      <w:r>
        <w:br/>
      </w:r>
      <w:r>
        <w:rPr>
          <w:rFonts w:ascii="Times New Roman"/>
          <w:b w:val="false"/>
          <w:i w:val="false"/>
          <w:color w:val="000000"/>
          <w:sz w:val="28"/>
        </w:rPr>
        <w:t>
</w:t>
      </w:r>
      <w:r>
        <w:rPr>
          <w:rFonts w:ascii="Times New Roman"/>
          <w:b w:val="false"/>
          <w:i w:val="false"/>
          <w:color w:val="000000"/>
          <w:sz w:val="28"/>
        </w:rPr>
        <w:t>
      1) қабылданған құжаттарды Комитет кеңсесiнiң қызметкерімен тiркеуден өткiзіледi және бұрыштама қол қою үшiн Комитет төрағасына жiберiледi;</w:t>
      </w:r>
      <w:r>
        <w:br/>
      </w:r>
      <w:r>
        <w:rPr>
          <w:rFonts w:ascii="Times New Roman"/>
          <w:b w:val="false"/>
          <w:i w:val="false"/>
          <w:color w:val="000000"/>
          <w:sz w:val="28"/>
        </w:rPr>
        <w:t>
</w:t>
      </w:r>
      <w:r>
        <w:rPr>
          <w:rFonts w:ascii="Times New Roman"/>
          <w:b w:val="false"/>
          <w:i w:val="false"/>
          <w:color w:val="000000"/>
          <w:sz w:val="28"/>
        </w:rPr>
        <w:t>
      2) Комитет төрағасының бұрыштамасы бар құжаттар Комитеттiң жауапты құрылымдық бөлiмшесiне жiберiледi;</w:t>
      </w:r>
      <w:r>
        <w:br/>
      </w:r>
      <w:r>
        <w:rPr>
          <w:rFonts w:ascii="Times New Roman"/>
          <w:b w:val="false"/>
          <w:i w:val="false"/>
          <w:color w:val="000000"/>
          <w:sz w:val="28"/>
        </w:rPr>
        <w:t>
</w:t>
      </w:r>
      <w:r>
        <w:rPr>
          <w:rFonts w:ascii="Times New Roman"/>
          <w:b w:val="false"/>
          <w:i w:val="false"/>
          <w:color w:val="000000"/>
          <w:sz w:val="28"/>
        </w:rPr>
        <w:t>
      3) Жауапты құрылымдық бөлiмшенiң басқарма бастығы (бұдан әрi – басқарма бастығы) қабылданған құжаттарды қарастыру үшiн жауапты орындаушыны анықтайды, бұрыштама қояды;</w:t>
      </w:r>
      <w:r>
        <w:br/>
      </w:r>
      <w:r>
        <w:rPr>
          <w:rFonts w:ascii="Times New Roman"/>
          <w:b w:val="false"/>
          <w:i w:val="false"/>
          <w:color w:val="000000"/>
          <w:sz w:val="28"/>
        </w:rPr>
        <w:t>
</w:t>
      </w:r>
      <w:r>
        <w:rPr>
          <w:rFonts w:ascii="Times New Roman"/>
          <w:b w:val="false"/>
          <w:i w:val="false"/>
          <w:color w:val="000000"/>
          <w:sz w:val="28"/>
        </w:rPr>
        <w:t>
      4) жауапты орындаушы:</w:t>
      </w:r>
      <w:r>
        <w:br/>
      </w:r>
      <w:r>
        <w:rPr>
          <w:rFonts w:ascii="Times New Roman"/>
          <w:b w:val="false"/>
          <w:i w:val="false"/>
          <w:color w:val="000000"/>
          <w:sz w:val="28"/>
        </w:rPr>
        <w:t>
      ұсынылған құжаттардың жинақтығын қарастырады;</w:t>
      </w:r>
      <w:r>
        <w:br/>
      </w:r>
      <w:r>
        <w:rPr>
          <w:rFonts w:ascii="Times New Roman"/>
          <w:b w:val="false"/>
          <w:i w:val="false"/>
          <w:color w:val="000000"/>
          <w:sz w:val="28"/>
        </w:rPr>
        <w:t>
      халықаралық, ұлттық стандарттарды және шетел мемлекеттерiнiң стандарттау жөнiндегi нормативтiк құжаттарын есептiк тiркеу туралы шешім немесе дәлелді бас тарту туралы шешім (бұдан әрі есептік тіркеу туралы шешім) шығарады;</w:t>
      </w:r>
      <w:r>
        <w:br/>
      </w:r>
      <w:r>
        <w:rPr>
          <w:rFonts w:ascii="Times New Roman"/>
          <w:b w:val="false"/>
          <w:i w:val="false"/>
          <w:color w:val="000000"/>
          <w:sz w:val="28"/>
        </w:rPr>
        <w:t>
</w:t>
      </w:r>
      <w:r>
        <w:rPr>
          <w:rFonts w:ascii="Times New Roman"/>
          <w:b w:val="false"/>
          <w:i w:val="false"/>
          <w:color w:val="000000"/>
          <w:sz w:val="28"/>
        </w:rPr>
        <w:t>
      5) есептік тіркеу туралы шешімге немесе дәлелді бас тартуға басқарма бастығы қол қояды;</w:t>
      </w:r>
      <w:r>
        <w:br/>
      </w:r>
      <w:r>
        <w:rPr>
          <w:rFonts w:ascii="Times New Roman"/>
          <w:b w:val="false"/>
          <w:i w:val="false"/>
          <w:color w:val="000000"/>
          <w:sz w:val="28"/>
        </w:rPr>
        <w:t>
</w:t>
      </w:r>
      <w:r>
        <w:rPr>
          <w:rFonts w:ascii="Times New Roman"/>
          <w:b w:val="false"/>
          <w:i w:val="false"/>
          <w:color w:val="000000"/>
          <w:sz w:val="28"/>
        </w:rPr>
        <w:t>
      6) есептік тіркеу туралы шешімге немесе дәлелді бас тартуға Комитет төрағасы қол қояды;</w:t>
      </w:r>
      <w:r>
        <w:br/>
      </w:r>
      <w:r>
        <w:rPr>
          <w:rFonts w:ascii="Times New Roman"/>
          <w:b w:val="false"/>
          <w:i w:val="false"/>
          <w:color w:val="000000"/>
          <w:sz w:val="28"/>
        </w:rPr>
        <w:t>
</w:t>
      </w:r>
      <w:r>
        <w:rPr>
          <w:rFonts w:ascii="Times New Roman"/>
          <w:b w:val="false"/>
          <w:i w:val="false"/>
          <w:color w:val="000000"/>
          <w:sz w:val="28"/>
        </w:rPr>
        <w:t>
      7) жауапты орындаушы:</w:t>
      </w:r>
      <w:r>
        <w:br/>
      </w:r>
      <w:r>
        <w:rPr>
          <w:rFonts w:ascii="Times New Roman"/>
          <w:b w:val="false"/>
          <w:i w:val="false"/>
          <w:color w:val="000000"/>
          <w:sz w:val="28"/>
        </w:rPr>
        <w:t>
      халықаралық стандарттардың және шетел мемлекеттерiнiң стандарттау жөнiндегi нормативтiк құжаттарының сыртына (титул беттерінде) тіркеу нөмірін көрсетіп мөртабан қояды;</w:t>
      </w:r>
      <w:r>
        <w:br/>
      </w:r>
      <w:r>
        <w:rPr>
          <w:rFonts w:ascii="Times New Roman"/>
          <w:b w:val="false"/>
          <w:i w:val="false"/>
          <w:color w:val="000000"/>
          <w:sz w:val="28"/>
        </w:rPr>
        <w:t>
      мемлекеттiк қызмет алушыға (сенімхат бойынша өкіл арқылы) халықаралық стандарттардың және шетел мемлекеттерiнiң стандарттау жөнiндегi нормативтiк құжаттарын мөртабанмен тіркеу нөмірін көрсетіп мына мекенжай бойынша берiледi: Астана қаласы, Сол жағалау, «Эталон орталығы» ғимараты, Орынбор көшесi, 11 үй, 22 кабинет, не почта байланысы арқылы жiберiледi;</w:t>
      </w:r>
      <w:r>
        <w:br/>
      </w:r>
      <w:r>
        <w:rPr>
          <w:rFonts w:ascii="Times New Roman"/>
          <w:b w:val="false"/>
          <w:i w:val="false"/>
          <w:color w:val="000000"/>
          <w:sz w:val="28"/>
        </w:rPr>
        <w:t>
</w:t>
      </w:r>
      <w:r>
        <w:rPr>
          <w:rFonts w:ascii="Times New Roman"/>
          <w:b w:val="false"/>
          <w:i w:val="false"/>
          <w:color w:val="000000"/>
          <w:sz w:val="28"/>
        </w:rPr>
        <w:t>
      8) Комитет кеңсесінің қызметкері дәлелді бас тартуды тіркейді және қолма-қол немесе пошта байланысымен мемлекеттік қызмет алушыға (сенімхат бойынша өкіл арқылы) жібереді.</w:t>
      </w:r>
      <w:r>
        <w:br/>
      </w:r>
      <w:r>
        <w:rPr>
          <w:rFonts w:ascii="Times New Roman"/>
          <w:b w:val="false"/>
          <w:i w:val="false"/>
          <w:color w:val="000000"/>
          <w:sz w:val="28"/>
        </w:rPr>
        <w:t>
</w:t>
      </w:r>
      <w:r>
        <w:rPr>
          <w:rFonts w:ascii="Times New Roman"/>
          <w:b w:val="false"/>
          <w:i w:val="false"/>
          <w:color w:val="000000"/>
          <w:sz w:val="28"/>
        </w:rPr>
        <w:t>
      15. Мемлекеттiк қызметтi көрсету үдерiсiнде келесi құрылымдық-функционалдық бiрлiктер (бұдан әрi - ҚФБ) iске қосылған:</w:t>
      </w:r>
      <w:r>
        <w:br/>
      </w:r>
      <w:r>
        <w:rPr>
          <w:rFonts w:ascii="Times New Roman"/>
          <w:b w:val="false"/>
          <w:i w:val="false"/>
          <w:color w:val="000000"/>
          <w:sz w:val="28"/>
        </w:rPr>
        <w:t>
</w:t>
      </w:r>
      <w:r>
        <w:rPr>
          <w:rFonts w:ascii="Times New Roman"/>
          <w:b w:val="false"/>
          <w:i w:val="false"/>
          <w:color w:val="000000"/>
          <w:sz w:val="28"/>
        </w:rPr>
        <w:t>
      1) Комитет төрағасы;</w:t>
      </w:r>
      <w:r>
        <w:br/>
      </w:r>
      <w:r>
        <w:rPr>
          <w:rFonts w:ascii="Times New Roman"/>
          <w:b w:val="false"/>
          <w:i w:val="false"/>
          <w:color w:val="000000"/>
          <w:sz w:val="28"/>
        </w:rPr>
        <w:t>
</w:t>
      </w:r>
      <w:r>
        <w:rPr>
          <w:rFonts w:ascii="Times New Roman"/>
          <w:b w:val="false"/>
          <w:i w:val="false"/>
          <w:color w:val="000000"/>
          <w:sz w:val="28"/>
        </w:rPr>
        <w:t>
      2) басқарма бастығы;</w:t>
      </w:r>
      <w:r>
        <w:br/>
      </w:r>
      <w:r>
        <w:rPr>
          <w:rFonts w:ascii="Times New Roman"/>
          <w:b w:val="false"/>
          <w:i w:val="false"/>
          <w:color w:val="000000"/>
          <w:sz w:val="28"/>
        </w:rPr>
        <w:t>
</w:t>
      </w:r>
      <w:r>
        <w:rPr>
          <w:rFonts w:ascii="Times New Roman"/>
          <w:b w:val="false"/>
          <w:i w:val="false"/>
          <w:color w:val="000000"/>
          <w:sz w:val="28"/>
        </w:rPr>
        <w:t>
      3) жауапты орындаушы;</w:t>
      </w:r>
      <w:r>
        <w:br/>
      </w:r>
      <w:r>
        <w:rPr>
          <w:rFonts w:ascii="Times New Roman"/>
          <w:b w:val="false"/>
          <w:i w:val="false"/>
          <w:color w:val="000000"/>
          <w:sz w:val="28"/>
        </w:rPr>
        <w:t>
</w:t>
      </w:r>
      <w:r>
        <w:rPr>
          <w:rFonts w:ascii="Times New Roman"/>
          <w:b w:val="false"/>
          <w:i w:val="false"/>
          <w:color w:val="000000"/>
          <w:sz w:val="28"/>
        </w:rPr>
        <w:t>
      4) Комитет кеңсесі қызметкері.</w:t>
      </w:r>
      <w:r>
        <w:br/>
      </w:r>
      <w:r>
        <w:rPr>
          <w:rFonts w:ascii="Times New Roman"/>
          <w:b w:val="false"/>
          <w:i w:val="false"/>
          <w:color w:val="000000"/>
          <w:sz w:val="28"/>
        </w:rPr>
        <w:t>
</w:t>
      </w:r>
      <w:r>
        <w:rPr>
          <w:rFonts w:ascii="Times New Roman"/>
          <w:b w:val="false"/>
          <w:i w:val="false"/>
          <w:color w:val="000000"/>
          <w:sz w:val="28"/>
        </w:rPr>
        <w:t>
      16. ҚФБ-нiң әкiмшiлiк iс-қимылдардың (рәсiмдердiң) бiрiздiлiгi мен өзара iс-әрекетiнiң мәтiндiк сипаттамасы осы регламенттың </w:t>
      </w:r>
      <w:r>
        <w:rPr>
          <w:rFonts w:ascii="Times New Roman"/>
          <w:b w:val="false"/>
          <w:i w:val="false"/>
          <w:color w:val="000000"/>
          <w:sz w:val="28"/>
        </w:rPr>
        <w:t>1-қосымшасында</w:t>
      </w:r>
      <w:r>
        <w:rPr>
          <w:rFonts w:ascii="Times New Roman"/>
          <w:b w:val="false"/>
          <w:i w:val="false"/>
          <w:color w:val="000000"/>
          <w:sz w:val="28"/>
        </w:rPr>
        <w:t xml:space="preserve"> әкiмшiлiк iс-қимылдың (рәсiмдердiң) орындалу мерзiмi көрсетiле отырып келтiрiлген.</w:t>
      </w:r>
      <w:r>
        <w:br/>
      </w:r>
      <w:r>
        <w:rPr>
          <w:rFonts w:ascii="Times New Roman"/>
          <w:b w:val="false"/>
          <w:i w:val="false"/>
          <w:color w:val="000000"/>
          <w:sz w:val="28"/>
        </w:rPr>
        <w:t>
      17. Функционалдық өзара iс-қимыл диаграммасы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p>
    <w:bookmarkEnd w:id="42"/>
    <w:bookmarkStart w:name="z147" w:id="43"/>
    <w:p>
      <w:pPr>
        <w:spacing w:after="0"/>
        <w:ind w:left="0"/>
        <w:jc w:val="both"/>
      </w:pPr>
      <w:r>
        <w:rPr>
          <w:rFonts w:ascii="Times New Roman"/>
          <w:b w:val="false"/>
          <w:i w:val="false"/>
          <w:color w:val="000000"/>
          <w:sz w:val="28"/>
        </w:rPr>
        <w:t xml:space="preserve">
«Халықаралық, ұлттық стандарттарды    </w:t>
      </w:r>
      <w:r>
        <w:br/>
      </w:r>
      <w:r>
        <w:rPr>
          <w:rFonts w:ascii="Times New Roman"/>
          <w:b w:val="false"/>
          <w:i w:val="false"/>
          <w:color w:val="000000"/>
          <w:sz w:val="28"/>
        </w:rPr>
        <w:t xml:space="preserve">
және шетел мемлекеттерiнiң стандарттау  </w:t>
      </w:r>
      <w:r>
        <w:br/>
      </w:r>
      <w:r>
        <w:rPr>
          <w:rFonts w:ascii="Times New Roman"/>
          <w:b w:val="false"/>
          <w:i w:val="false"/>
          <w:color w:val="000000"/>
          <w:sz w:val="28"/>
        </w:rPr>
        <w:t xml:space="preserve">
жөнiндегi нормативтiк құжаттарын     </w:t>
      </w:r>
      <w:r>
        <w:br/>
      </w:r>
      <w:r>
        <w:rPr>
          <w:rFonts w:ascii="Times New Roman"/>
          <w:b w:val="false"/>
          <w:i w:val="false"/>
          <w:color w:val="000000"/>
          <w:sz w:val="28"/>
        </w:rPr>
        <w:t xml:space="preserve">
тiркеу» мемлекеттiк қызмет регламентiне </w:t>
      </w:r>
      <w:r>
        <w:br/>
      </w:r>
      <w:r>
        <w:rPr>
          <w:rFonts w:ascii="Times New Roman"/>
          <w:b w:val="false"/>
          <w:i w:val="false"/>
          <w:color w:val="000000"/>
          <w:sz w:val="28"/>
        </w:rPr>
        <w:t xml:space="preserve">
1-қосымша                  </w:t>
      </w:r>
    </w:p>
    <w:bookmarkEnd w:id="43"/>
    <w:bookmarkStart w:name="z148" w:id="44"/>
    <w:p>
      <w:pPr>
        <w:spacing w:after="0"/>
        <w:ind w:left="0"/>
        <w:jc w:val="left"/>
      </w:pPr>
      <w:r>
        <w:rPr>
          <w:rFonts w:ascii="Times New Roman"/>
          <w:b/>
          <w:i w:val="false"/>
          <w:color w:val="000000"/>
        </w:rPr>
        <w:t xml:space="preserve"> 
Әкімшілік іс-қимылдардың (процедуралардың) жүйелігі мен өзара</w:t>
      </w:r>
      <w:r>
        <w:br/>
      </w:r>
      <w:r>
        <w:rPr>
          <w:rFonts w:ascii="Times New Roman"/>
          <w:b/>
          <w:i w:val="false"/>
          <w:color w:val="000000"/>
        </w:rPr>
        <w:t>
әрекетін сипаттау</w:t>
      </w:r>
    </w:p>
    <w:bookmarkEnd w:id="44"/>
    <w:bookmarkStart w:name="z149" w:id="45"/>
    <w:p>
      <w:pPr>
        <w:spacing w:after="0"/>
        <w:ind w:left="0"/>
        <w:jc w:val="left"/>
      </w:pPr>
      <w:r>
        <w:rPr>
          <w:rFonts w:ascii="Times New Roman"/>
          <w:b/>
          <w:i w:val="false"/>
          <w:color w:val="000000"/>
        </w:rPr>
        <w:t xml:space="preserve"> 
1-кесте. Құрылымдық–функционалдық бірліктер іс-қимылын</w:t>
      </w:r>
      <w:r>
        <w:br/>
      </w:r>
      <w:r>
        <w:rPr>
          <w:rFonts w:ascii="Times New Roman"/>
          <w:b/>
          <w:i w:val="false"/>
          <w:color w:val="000000"/>
        </w:rPr>
        <w:t>
сипаттау (бұдан әрі – ҚФБ)</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2"/>
        <w:gridCol w:w="2279"/>
        <w:gridCol w:w="1462"/>
        <w:gridCol w:w="1410"/>
        <w:gridCol w:w="1621"/>
        <w:gridCol w:w="1621"/>
        <w:gridCol w:w="1621"/>
        <w:gridCol w:w="4375"/>
        <w:gridCol w:w="2059"/>
      </w:tblGrid>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ағыны барысы)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кеңсесінің қызметкері</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төрағасы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төрағасы</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кеңсесінің қызметкері</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(процесс, процедура, операция) атауы және олардың сипаты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қабылдайды, өтінімді тіркейді, Стандарттың 14-тармағына сәйкес қолхат береді, құжаттарға бұрыштама қою үшін Комитет төрағасына жібереді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құрылымдық бөлімшені анықтайды, бұрыштама қояды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анықтайды, бұрыштама қояды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құжаттарды тексереді: толықтығы; есептік тіркеу туралы шешім жобасын не дәлелді бас тартуды ресімдейді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тіркеу туралы шешім жобасын не дәлелді бас тартуға қол қояды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тіркеу туралы шешімге не дәлелді бас тартуға қол қояды</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стандарттардың және шетел мемлекеттерiнiң стандарттау жөнiндегi нормативтiк құжаттарының сыртына (титул беттерінде) тіркеу нөмірін көрсетіп мөртабан қояды;</w:t>
            </w:r>
            <w:r>
              <w:br/>
            </w:r>
            <w:r>
              <w:rPr>
                <w:rFonts w:ascii="Times New Roman"/>
                <w:b w:val="false"/>
                <w:i w:val="false"/>
                <w:color w:val="000000"/>
                <w:sz w:val="20"/>
              </w:rPr>
              <w:t>
</w:t>
            </w:r>
            <w:r>
              <w:rPr>
                <w:rFonts w:ascii="Times New Roman"/>
                <w:b w:val="false"/>
                <w:i w:val="false"/>
                <w:color w:val="000000"/>
                <w:sz w:val="20"/>
              </w:rPr>
              <w:t>мемлекеттiк қызмет алушыға (сенімхат бойынша өкіл арқылы) халықаралық стандарттардың және шетел мемлекеттерiнiң стандарттау жөнiндегi нормативтiк құжаттарын мөртабанмен тіркеу нөмірін көрсетіп қолына не почта байланысы арқылы жiберiледi</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тіркейді және қолма-қол немесе пошта байланысымен мемлекеттік қызмет алушыға (сенімхат бойынша өкіл арқылы) жібереді</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шешім)</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өтінім, құжатты қабылдау туралы қолхат</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тіркеу туралы шешім жобасы немесе дәлелді бас тарту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есептік тіркеу туралы шешім жобасы немесе дәлелді бас тарту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есептік тіркеу туралы шешім жобасы немесе дәлелді бас тарту</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стандарттардың және шетел мемлекеттерiнiң стандарттау жөнiндегi нормативтiк құжаттарының сыртына (титул беттерінде) тіркеу нөмірін көрсетіп мөртабан</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дәлелді бас тарту</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 күні ішінде</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 күні ішінде</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күнінен кешіктірмей</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 күні ішінде</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 күні ішінде</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 w:id="46"/>
    <w:p>
      <w:pPr>
        <w:spacing w:after="0"/>
        <w:ind w:left="0"/>
        <w:jc w:val="left"/>
      </w:pPr>
      <w:r>
        <w:rPr>
          <w:rFonts w:ascii="Times New Roman"/>
          <w:b/>
          <w:i w:val="false"/>
          <w:color w:val="000000"/>
        </w:rPr>
        <w:t xml:space="preserve"> 
2-кесте. Пайдалану нұсқасы.</w:t>
      </w:r>
    </w:p>
    <w:bookmarkEnd w:id="46"/>
    <w:bookmarkStart w:name="z151" w:id="47"/>
    <w:p>
      <w:pPr>
        <w:spacing w:after="0"/>
        <w:ind w:left="0"/>
        <w:jc w:val="left"/>
      </w:pPr>
      <w:r>
        <w:rPr>
          <w:rFonts w:ascii="Times New Roman"/>
          <w:b/>
          <w:i w:val="false"/>
          <w:color w:val="000000"/>
        </w:rPr>
        <w:t xml:space="preserve"> 
Негізгі процесс – мемлекеттік қызметті көрсету туралы шешімді</w:t>
      </w:r>
      <w:r>
        <w:br/>
      </w:r>
      <w:r>
        <w:rPr>
          <w:rFonts w:ascii="Times New Roman"/>
          <w:b/>
          <w:i w:val="false"/>
          <w:color w:val="000000"/>
        </w:rPr>
        <w:t>
бекіткен жағдайда</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4"/>
        <w:gridCol w:w="2180"/>
        <w:gridCol w:w="1883"/>
        <w:gridCol w:w="2180"/>
        <w:gridCol w:w="4773"/>
      </w:tblGrid>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кеңсесінің қызметкері</w:t>
            </w:r>
          </w:p>
        </w:tc>
        <w:tc>
          <w:tcPr>
            <w:tcW w:w="1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төрағасы</w:t>
            </w:r>
          </w:p>
        </w:tc>
        <w:tc>
          <w:tcPr>
            <w:tcW w:w="2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4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қабылдау, өтінімді тіркеу, құжатты қабылдау туралы қолхат беру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соғу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анықтау, бұрыштама қою</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толықтыққа қарастыру; есептік тіркеу туралы шешім жобасын ресімдеу</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тіркеу туралы шешім жобасына виза қою</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тіркеу туралы шешімге қол қою</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 алушыға (сенімхат бойынша өкіл арқылы) халықаралық стандарттардың және шетел мемлекеттерiнiң стандарттау жөнiндегi нормативтiк құжаттарын мөртабанмен тіркеу нөмірін көрсетіп қолына не почта байланысы арқылы жiбередi</w:t>
            </w:r>
          </w:p>
        </w:tc>
      </w:tr>
    </w:tbl>
    <w:bookmarkStart w:name="z152" w:id="48"/>
    <w:p>
      <w:pPr>
        <w:spacing w:after="0"/>
        <w:ind w:left="0"/>
        <w:jc w:val="left"/>
      </w:pPr>
      <w:r>
        <w:rPr>
          <w:rFonts w:ascii="Times New Roman"/>
          <w:b/>
          <w:i w:val="false"/>
          <w:color w:val="000000"/>
        </w:rPr>
        <w:t xml:space="preserve"> 
3-кесте. Пайдалану нұсқалары.</w:t>
      </w:r>
    </w:p>
    <w:bookmarkEnd w:id="48"/>
    <w:bookmarkStart w:name="z153" w:id="49"/>
    <w:p>
      <w:pPr>
        <w:spacing w:after="0"/>
        <w:ind w:left="0"/>
        <w:jc w:val="left"/>
      </w:pPr>
      <w:r>
        <w:rPr>
          <w:rFonts w:ascii="Times New Roman"/>
          <w:b/>
          <w:i w:val="false"/>
          <w:color w:val="000000"/>
        </w:rPr>
        <w:t xml:space="preserve"> 
Негізгі процесс – берілген құжатты қайтарған жағдайда</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4"/>
        <w:gridCol w:w="2686"/>
        <w:gridCol w:w="2177"/>
        <w:gridCol w:w="2686"/>
        <w:gridCol w:w="3217"/>
      </w:tblGrid>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кеңсесінің қызметкері</w:t>
            </w:r>
          </w:p>
        </w:tc>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төрағасы</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қабылдау, өтінімді тіркеу, құжатты қабылдау туралы қолхат беру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соғу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анықтау, бұрыштама қою</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толықтыққа қарастыру; дәлелді бас тарту жобасын ресімдеу</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 жобасына виза қою</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тартуға қол қою</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Жазбаша түрде дәлелді бас тартуды тіркеу және мемлекеттік қызметті алушыға қолымен немесе пошта байланысымен беру (жіберу)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 w:id="50"/>
    <w:p>
      <w:pPr>
        <w:spacing w:after="0"/>
        <w:ind w:left="0"/>
        <w:jc w:val="both"/>
      </w:pPr>
      <w:r>
        <w:rPr>
          <w:rFonts w:ascii="Times New Roman"/>
          <w:b w:val="false"/>
          <w:i w:val="false"/>
          <w:color w:val="000000"/>
          <w:sz w:val="28"/>
        </w:rPr>
        <w:t xml:space="preserve">
«Халықаралық, ұлттық стандарттарды    </w:t>
      </w:r>
      <w:r>
        <w:br/>
      </w:r>
      <w:r>
        <w:rPr>
          <w:rFonts w:ascii="Times New Roman"/>
          <w:b w:val="false"/>
          <w:i w:val="false"/>
          <w:color w:val="000000"/>
          <w:sz w:val="28"/>
        </w:rPr>
        <w:t xml:space="preserve">
және шетел мемлекеттерiнiң стандарттау  </w:t>
      </w:r>
      <w:r>
        <w:br/>
      </w:r>
      <w:r>
        <w:rPr>
          <w:rFonts w:ascii="Times New Roman"/>
          <w:b w:val="false"/>
          <w:i w:val="false"/>
          <w:color w:val="000000"/>
          <w:sz w:val="28"/>
        </w:rPr>
        <w:t>
жөнiндегi нормативтiк құжаттарын есептiк</w:t>
      </w:r>
      <w:r>
        <w:br/>
      </w:r>
      <w:r>
        <w:rPr>
          <w:rFonts w:ascii="Times New Roman"/>
          <w:b w:val="false"/>
          <w:i w:val="false"/>
          <w:color w:val="000000"/>
          <w:sz w:val="28"/>
        </w:rPr>
        <w:t>
тiркеу» мемлекеттiк қызмет регламентiне</w:t>
      </w:r>
      <w:r>
        <w:br/>
      </w:r>
      <w:r>
        <w:rPr>
          <w:rFonts w:ascii="Times New Roman"/>
          <w:b w:val="false"/>
          <w:i w:val="false"/>
          <w:color w:val="000000"/>
          <w:sz w:val="28"/>
        </w:rPr>
        <w:t xml:space="preserve">
2-қосымша              </w:t>
      </w:r>
    </w:p>
    <w:bookmarkEnd w:id="50"/>
    <w:bookmarkStart w:name="z155" w:id="51"/>
    <w:p>
      <w:pPr>
        <w:spacing w:after="0"/>
        <w:ind w:left="0"/>
        <w:jc w:val="left"/>
      </w:pPr>
      <w:r>
        <w:rPr>
          <w:rFonts w:ascii="Times New Roman"/>
          <w:b/>
          <w:i w:val="false"/>
          <w:color w:val="000000"/>
        </w:rPr>
        <w:t xml:space="preserve"> 
Атқарымдық өзара әрекет ету диаграммасы</w:t>
      </w:r>
    </w:p>
    <w:bookmarkEnd w:id="51"/>
    <w:p>
      <w:pPr>
        <w:spacing w:after="0"/>
        <w:ind w:left="0"/>
        <w:jc w:val="both"/>
      </w:pPr>
      <w:r>
        <w:drawing>
          <wp:inline distT="0" distB="0" distL="0" distR="0">
            <wp:extent cx="6642100" cy="678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42100" cy="6781800"/>
                    </a:xfrm>
                    <a:prstGeom prst="rect">
                      <a:avLst/>
                    </a:prstGeom>
                  </pic:spPr>
                </pic:pic>
              </a:graphicData>
            </a:graphic>
          </wp:inline>
        </w:drawing>
      </w:r>
    </w:p>
    <w:bookmarkStart w:name="z156" w:id="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жаңа      </w:t>
      </w:r>
      <w:r>
        <w:br/>
      </w:r>
      <w:r>
        <w:rPr>
          <w:rFonts w:ascii="Times New Roman"/>
          <w:b w:val="false"/>
          <w:i w:val="false"/>
          <w:color w:val="000000"/>
          <w:sz w:val="28"/>
        </w:rPr>
        <w:t xml:space="preserve">
технологиялар министрi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2012 жылғы 28 желтоқсандағы </w:t>
      </w:r>
      <w:r>
        <w:br/>
      </w:r>
      <w:r>
        <w:rPr>
          <w:rFonts w:ascii="Times New Roman"/>
          <w:b w:val="false"/>
          <w:i w:val="false"/>
          <w:color w:val="000000"/>
          <w:sz w:val="28"/>
        </w:rPr>
        <w:t xml:space="preserve">
№ 509 бұйрығына 4-қосымша  </w:t>
      </w:r>
    </w:p>
    <w:bookmarkEnd w:id="52"/>
    <w:bookmarkStart w:name="z157" w:id="53"/>
    <w:p>
      <w:pPr>
        <w:spacing w:after="0"/>
        <w:ind w:left="0"/>
        <w:jc w:val="left"/>
      </w:pPr>
      <w:r>
        <w:rPr>
          <w:rFonts w:ascii="Times New Roman"/>
          <w:b/>
          <w:i w:val="false"/>
          <w:color w:val="000000"/>
        </w:rPr>
        <w:t xml:space="preserve"> 
«Өлшеу құралдарының типін бекіту сертификатын беру»</w:t>
      </w:r>
      <w:r>
        <w:br/>
      </w:r>
      <w:r>
        <w:rPr>
          <w:rFonts w:ascii="Times New Roman"/>
          <w:b/>
          <w:i w:val="false"/>
          <w:color w:val="000000"/>
        </w:rPr>
        <w:t>
мемлекеттiк қызмет регламентi</w:t>
      </w:r>
    </w:p>
    <w:bookmarkEnd w:id="53"/>
    <w:bookmarkStart w:name="z158" w:id="54"/>
    <w:p>
      <w:pPr>
        <w:spacing w:after="0"/>
        <w:ind w:left="0"/>
        <w:jc w:val="left"/>
      </w:pPr>
      <w:r>
        <w:rPr>
          <w:rFonts w:ascii="Times New Roman"/>
          <w:b/>
          <w:i w:val="false"/>
          <w:color w:val="000000"/>
        </w:rPr>
        <w:t xml:space="preserve"> 
1. Жалпы ережелер</w:t>
      </w:r>
    </w:p>
    <w:bookmarkEnd w:id="54"/>
    <w:bookmarkStart w:name="z159" w:id="55"/>
    <w:p>
      <w:pPr>
        <w:spacing w:after="0"/>
        <w:ind w:left="0"/>
        <w:jc w:val="both"/>
      </w:pPr>
      <w:r>
        <w:rPr>
          <w:rFonts w:ascii="Times New Roman"/>
          <w:b w:val="false"/>
          <w:i w:val="false"/>
          <w:color w:val="000000"/>
          <w:sz w:val="28"/>
        </w:rPr>
        <w:t>
      1. Осы «Өлшеу құралдарының типін бекіту сертификатын беру» мемлекеттiк қызмет регламентi (бұдан әрi – Регламент) «Әкiмшiлiк рәсiмдер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әзiрленген.</w:t>
      </w:r>
      <w:r>
        <w:br/>
      </w:r>
      <w:r>
        <w:rPr>
          <w:rFonts w:ascii="Times New Roman"/>
          <w:b w:val="false"/>
          <w:i w:val="false"/>
          <w:color w:val="000000"/>
          <w:sz w:val="28"/>
        </w:rPr>
        <w:t>
</w:t>
      </w:r>
      <w:r>
        <w:rPr>
          <w:rFonts w:ascii="Times New Roman"/>
          <w:b w:val="false"/>
          <w:i w:val="false"/>
          <w:color w:val="000000"/>
          <w:sz w:val="28"/>
        </w:rPr>
        <w:t>
      2. Мемлекеттiк қызметтi Қазақстан Республикасы Индустрия және жаңа технологиялар министрлiгiнiң Техникалық реттеу және метрология комитетi (бұдан әрi – Комитет) көрсетедi.</w:t>
      </w:r>
      <w:r>
        <w:br/>
      </w:r>
      <w:r>
        <w:rPr>
          <w:rFonts w:ascii="Times New Roman"/>
          <w:b w:val="false"/>
          <w:i w:val="false"/>
          <w:color w:val="000000"/>
          <w:sz w:val="28"/>
        </w:rPr>
        <w:t>
</w:t>
      </w:r>
      <w:r>
        <w:rPr>
          <w:rFonts w:ascii="Times New Roman"/>
          <w:b w:val="false"/>
          <w:i w:val="false"/>
          <w:color w:val="000000"/>
          <w:sz w:val="28"/>
        </w:rPr>
        <w:t>
      3. Көрсетiлетiн мемлекеттiк қызметтiң нысаны -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w:t>
      </w:r>
      <w:r>
        <w:br/>
      </w:r>
      <w:r>
        <w:rPr>
          <w:rFonts w:ascii="Times New Roman"/>
          <w:b w:val="false"/>
          <w:i w:val="false"/>
          <w:color w:val="000000"/>
          <w:sz w:val="28"/>
        </w:rPr>
        <w:t>
</w:t>
      </w:r>
      <w:r>
        <w:rPr>
          <w:rFonts w:ascii="Times New Roman"/>
          <w:b w:val="false"/>
          <w:i w:val="false"/>
          <w:color w:val="000000"/>
          <w:sz w:val="28"/>
        </w:rPr>
        <w:t>
      «Өлшем бірлігін қамтамасыз ету туралы» Қазақстан Республикасының 2000 жылғы 7 маусымдағы Заңының </w:t>
      </w:r>
      <w:r>
        <w:rPr>
          <w:rFonts w:ascii="Times New Roman"/>
          <w:b w:val="false"/>
          <w:i w:val="false"/>
          <w:color w:val="000000"/>
          <w:sz w:val="28"/>
        </w:rPr>
        <w:t>17-бабы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Үкiметiнiң 2012 жылғы 31 тамыздағы № 1129 қаулысымен бекiтiлген «Өлшеу құралдарының типін бекіту сертификатын беру» мемлекеттiк қызмет </w:t>
      </w:r>
      <w:r>
        <w:rPr>
          <w:rFonts w:ascii="Times New Roman"/>
          <w:b w:val="false"/>
          <w:i w:val="false"/>
          <w:color w:val="000000"/>
          <w:sz w:val="28"/>
        </w:rPr>
        <w:t>стандарты</w:t>
      </w:r>
      <w:r>
        <w:rPr>
          <w:rFonts w:ascii="Times New Roman"/>
          <w:b w:val="false"/>
          <w:i w:val="false"/>
          <w:color w:val="000000"/>
          <w:sz w:val="28"/>
        </w:rPr>
        <w:t xml:space="preserve"> (бұдан әрi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нәтижесi қағаз жеткiзгiштегi өлшеу құралдарының типін бекіту сертификатын (бұдан әрі - сертификат) беру немесе мемлекеттік қызмет көрсетуге жазбаша түрде дәлелдi бас тарту (бұдан әрi – дәлелдi бас тарту)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қызметтi көрсету үдерiсiнде басқа мемлекеттiк органдардың қатысуы көзделмеген.</w:t>
      </w:r>
    </w:p>
    <w:bookmarkEnd w:id="55"/>
    <w:bookmarkStart w:name="z167" w:id="56"/>
    <w:p>
      <w:pPr>
        <w:spacing w:after="0"/>
        <w:ind w:left="0"/>
        <w:jc w:val="left"/>
      </w:pPr>
      <w:r>
        <w:rPr>
          <w:rFonts w:ascii="Times New Roman"/>
          <w:b/>
          <w:i w:val="false"/>
          <w:color w:val="000000"/>
        </w:rPr>
        <w:t xml:space="preserve"> 
2. Мемлекеттiк қызметтi көрсету тәртiбiне қойылатын талаптар</w:t>
      </w:r>
    </w:p>
    <w:bookmarkEnd w:id="56"/>
    <w:bookmarkStart w:name="z168" w:id="57"/>
    <w:p>
      <w:pPr>
        <w:spacing w:after="0"/>
        <w:ind w:left="0"/>
        <w:jc w:val="both"/>
      </w:pPr>
      <w:r>
        <w:rPr>
          <w:rFonts w:ascii="Times New Roman"/>
          <w:b w:val="false"/>
          <w:i w:val="false"/>
          <w:color w:val="000000"/>
          <w:sz w:val="28"/>
        </w:rPr>
        <w:t>
      7. Мемлекеттiк қызмет: Астана қаласы, Есіл ауданы, Орынбор көшесі 11, «Эталон орталығы» ғимараты мекенжайы бойынша мереке және демалыс күндерiнен басқа, күн сайын, сағат 9.00-ден 16.00-ге дейiн көрсетiледi, түскi үзiлiс сағат 13.00-ден 14.30-ға дейiн.</w:t>
      </w:r>
      <w:r>
        <w:br/>
      </w:r>
      <w:r>
        <w:rPr>
          <w:rFonts w:ascii="Times New Roman"/>
          <w:b w:val="false"/>
          <w:i w:val="false"/>
          <w:color w:val="000000"/>
          <w:sz w:val="28"/>
        </w:rPr>
        <w:t>
</w:t>
      </w:r>
      <w:r>
        <w:rPr>
          <w:rFonts w:ascii="Times New Roman"/>
          <w:b w:val="false"/>
          <w:i w:val="false"/>
          <w:color w:val="000000"/>
          <w:sz w:val="28"/>
        </w:rPr>
        <w:t>
      8. Құжаттарды қабылдау кезек күту тәртiбiмен, алдын ала жазылусыз және жеделдетiлген қызмет көрсетусiз жүзеге асырылады.</w:t>
      </w:r>
      <w:r>
        <w:br/>
      </w:r>
      <w:r>
        <w:rPr>
          <w:rFonts w:ascii="Times New Roman"/>
          <w:b w:val="false"/>
          <w:i w:val="false"/>
          <w:color w:val="000000"/>
          <w:sz w:val="28"/>
        </w:rPr>
        <w:t>
</w:t>
      </w:r>
      <w:r>
        <w:rPr>
          <w:rFonts w:ascii="Times New Roman"/>
          <w:b w:val="false"/>
          <w:i w:val="false"/>
          <w:color w:val="000000"/>
          <w:sz w:val="28"/>
        </w:rPr>
        <w:t>
      9. Мемлекеттiк қызметтi көрсету туралы ақпарат Комитеттің www.memst.kz ресми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Мемлекеттiк қызметтi көрсету мерзiмi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11.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12. Мемлекеттiк қызметтi алу үшiн мемлекеттiк қызметтi алушы (оның сенiмхаты бар өкiлі) Мемлекеттiк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белгiленген құжаттардың тiзбесiн Комитетке ұсынады.</w:t>
      </w:r>
      <w:r>
        <w:br/>
      </w:r>
      <w:r>
        <w:rPr>
          <w:rFonts w:ascii="Times New Roman"/>
          <w:b w:val="false"/>
          <w:i w:val="false"/>
          <w:color w:val="000000"/>
          <w:sz w:val="28"/>
        </w:rPr>
        <w:t>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негіз бойынша Мемлекеттік қызметті ұсынудан бас тартылады.</w:t>
      </w:r>
    </w:p>
    <w:bookmarkEnd w:id="57"/>
    <w:bookmarkStart w:name="z174" w:id="58"/>
    <w:p>
      <w:pPr>
        <w:spacing w:after="0"/>
        <w:ind w:left="0"/>
        <w:jc w:val="left"/>
      </w:pPr>
      <w:r>
        <w:rPr>
          <w:rFonts w:ascii="Times New Roman"/>
          <w:b/>
          <w:i w:val="false"/>
          <w:color w:val="000000"/>
        </w:rPr>
        <w:t xml:space="preserve"> 
3. Мемлекеттiк қызмет көрсету үдерiсiндегi iс-әрекеттер</w:t>
      </w:r>
      <w:r>
        <w:br/>
      </w:r>
      <w:r>
        <w:rPr>
          <w:rFonts w:ascii="Times New Roman"/>
          <w:b/>
          <w:i w:val="false"/>
          <w:color w:val="000000"/>
        </w:rPr>
        <w:t>
(өзара iс-қимыл) тәртiбiнiң сипаттамасы</w:t>
      </w:r>
    </w:p>
    <w:bookmarkEnd w:id="58"/>
    <w:bookmarkStart w:name="z175" w:id="59"/>
    <w:p>
      <w:pPr>
        <w:spacing w:after="0"/>
        <w:ind w:left="0"/>
        <w:jc w:val="both"/>
      </w:pPr>
      <w:r>
        <w:rPr>
          <w:rFonts w:ascii="Times New Roman"/>
          <w:b w:val="false"/>
          <w:i w:val="false"/>
          <w:color w:val="000000"/>
          <w:sz w:val="28"/>
        </w:rPr>
        <w:t>
      13. Құжаттарды қабылдау Комитетте осы регламенттiң </w:t>
      </w:r>
      <w:r>
        <w:rPr>
          <w:rFonts w:ascii="Times New Roman"/>
          <w:b w:val="false"/>
          <w:i w:val="false"/>
          <w:color w:val="000000"/>
          <w:sz w:val="28"/>
        </w:rPr>
        <w:t>7-тармағында</w:t>
      </w:r>
      <w:r>
        <w:rPr>
          <w:rFonts w:ascii="Times New Roman"/>
          <w:b w:val="false"/>
          <w:i w:val="false"/>
          <w:color w:val="000000"/>
          <w:sz w:val="28"/>
        </w:rPr>
        <w:t xml:space="preserve"> көрсетiлген мекенжай бойынша кеңсе арқылы № 33 каб. жүргiзiледi, байланыс тел. 8 (7172) 79-33-48.</w:t>
      </w:r>
      <w:r>
        <w:br/>
      </w:r>
      <w:r>
        <w:rPr>
          <w:rFonts w:ascii="Times New Roman"/>
          <w:b w:val="false"/>
          <w:i w:val="false"/>
          <w:color w:val="000000"/>
          <w:sz w:val="28"/>
        </w:rPr>
        <w:t>
</w:t>
      </w:r>
      <w:r>
        <w:rPr>
          <w:rFonts w:ascii="Times New Roman"/>
          <w:b w:val="false"/>
          <w:i w:val="false"/>
          <w:color w:val="000000"/>
          <w:sz w:val="28"/>
        </w:rPr>
        <w:t>
      14. Мемлекеттiк қызмет көрсету кезеңдерi:</w:t>
      </w:r>
      <w:r>
        <w:br/>
      </w:r>
      <w:r>
        <w:rPr>
          <w:rFonts w:ascii="Times New Roman"/>
          <w:b w:val="false"/>
          <w:i w:val="false"/>
          <w:color w:val="000000"/>
          <w:sz w:val="28"/>
        </w:rPr>
        <w:t>
</w:t>
      </w:r>
      <w:r>
        <w:rPr>
          <w:rFonts w:ascii="Times New Roman"/>
          <w:b w:val="false"/>
          <w:i w:val="false"/>
          <w:color w:val="000000"/>
          <w:sz w:val="28"/>
        </w:rPr>
        <w:t>
      1) Комитет кеңсесiнiң қызметкері қабылданған құжаттарды тiркеуден өткiзіп, бұрыштама қол қою үшiн Комитет төрағасына жiбередi;</w:t>
      </w:r>
      <w:r>
        <w:br/>
      </w:r>
      <w:r>
        <w:rPr>
          <w:rFonts w:ascii="Times New Roman"/>
          <w:b w:val="false"/>
          <w:i w:val="false"/>
          <w:color w:val="000000"/>
          <w:sz w:val="28"/>
        </w:rPr>
        <w:t>
</w:t>
      </w:r>
      <w:r>
        <w:rPr>
          <w:rFonts w:ascii="Times New Roman"/>
          <w:b w:val="false"/>
          <w:i w:val="false"/>
          <w:color w:val="000000"/>
          <w:sz w:val="28"/>
        </w:rPr>
        <w:t>
      2) Комитет төрағасының бұрыштамасы бар құжаттар Комитеттiң жауапты құрылымдық бөлiмшесiне жiберiледi;</w:t>
      </w:r>
      <w:r>
        <w:br/>
      </w:r>
      <w:r>
        <w:rPr>
          <w:rFonts w:ascii="Times New Roman"/>
          <w:b w:val="false"/>
          <w:i w:val="false"/>
          <w:color w:val="000000"/>
          <w:sz w:val="28"/>
        </w:rPr>
        <w:t>
</w:t>
      </w:r>
      <w:r>
        <w:rPr>
          <w:rFonts w:ascii="Times New Roman"/>
          <w:b w:val="false"/>
          <w:i w:val="false"/>
          <w:color w:val="000000"/>
          <w:sz w:val="28"/>
        </w:rPr>
        <w:t xml:space="preserve">
      3) жауапты құрылымдық бөлiмшесiнiң басқарма бастығы (бұдан әрi – басқарма бастығы) қабылданған құжаттарды қарастыру үшiн жауапты орындаушыны анықтап, қарар шығарады; </w:t>
      </w:r>
      <w:r>
        <w:br/>
      </w:r>
      <w:r>
        <w:rPr>
          <w:rFonts w:ascii="Times New Roman"/>
          <w:b w:val="false"/>
          <w:i w:val="false"/>
          <w:color w:val="000000"/>
          <w:sz w:val="28"/>
        </w:rPr>
        <w:t>
</w:t>
      </w:r>
      <w:r>
        <w:rPr>
          <w:rFonts w:ascii="Times New Roman"/>
          <w:b w:val="false"/>
          <w:i w:val="false"/>
          <w:color w:val="000000"/>
          <w:sz w:val="28"/>
        </w:rPr>
        <w:t>
      4) жауапты орындаушы:</w:t>
      </w:r>
      <w:r>
        <w:br/>
      </w:r>
      <w:r>
        <w:rPr>
          <w:rFonts w:ascii="Times New Roman"/>
          <w:b w:val="false"/>
          <w:i w:val="false"/>
          <w:color w:val="000000"/>
          <w:sz w:val="28"/>
        </w:rPr>
        <w:t>
</w:t>
      </w:r>
      <w:r>
        <w:rPr>
          <w:rFonts w:ascii="Times New Roman"/>
          <w:b w:val="false"/>
          <w:i w:val="false"/>
          <w:color w:val="000000"/>
          <w:sz w:val="28"/>
        </w:rPr>
        <w:t>
      ұсынылған құжаттардың жинақтығын қарастырады;</w:t>
      </w:r>
      <w:r>
        <w:br/>
      </w:r>
      <w:r>
        <w:rPr>
          <w:rFonts w:ascii="Times New Roman"/>
          <w:b w:val="false"/>
          <w:i w:val="false"/>
          <w:color w:val="000000"/>
          <w:sz w:val="28"/>
        </w:rPr>
        <w:t>
</w:t>
      </w:r>
      <w:r>
        <w:rPr>
          <w:rFonts w:ascii="Times New Roman"/>
          <w:b w:val="false"/>
          <w:i w:val="false"/>
          <w:color w:val="000000"/>
          <w:sz w:val="28"/>
        </w:rPr>
        <w:t>
      өлшеу құралдарының типін бекіту немесе дәлелді бас тарту туралы бұйрық жобаларын, сертификатты ресімдейді;</w:t>
      </w:r>
      <w:r>
        <w:br/>
      </w:r>
      <w:r>
        <w:rPr>
          <w:rFonts w:ascii="Times New Roman"/>
          <w:b w:val="false"/>
          <w:i w:val="false"/>
          <w:color w:val="000000"/>
          <w:sz w:val="28"/>
        </w:rPr>
        <w:t>
</w:t>
      </w:r>
      <w:r>
        <w:rPr>
          <w:rFonts w:ascii="Times New Roman"/>
          <w:b w:val="false"/>
          <w:i w:val="false"/>
          <w:color w:val="000000"/>
          <w:sz w:val="28"/>
        </w:rPr>
        <w:t>
      5) өлшеу құралдарының типін бекіту туралы бұйрық, немесе дәлелді бас тарту жобаларына басқарма бастығы бұрыштама қол қояды;</w:t>
      </w:r>
      <w:r>
        <w:br/>
      </w:r>
      <w:r>
        <w:rPr>
          <w:rFonts w:ascii="Times New Roman"/>
          <w:b w:val="false"/>
          <w:i w:val="false"/>
          <w:color w:val="000000"/>
          <w:sz w:val="28"/>
        </w:rPr>
        <w:t>
</w:t>
      </w:r>
      <w:r>
        <w:rPr>
          <w:rFonts w:ascii="Times New Roman"/>
          <w:b w:val="false"/>
          <w:i w:val="false"/>
          <w:color w:val="000000"/>
          <w:sz w:val="28"/>
        </w:rPr>
        <w:t>
      6) сертификат, өлшеу құралдарының типін бекіту туралы бұйрық, немесе дәлелді бас тартуға Комитет төрағасы қол қояды;</w:t>
      </w:r>
      <w:r>
        <w:br/>
      </w:r>
      <w:r>
        <w:rPr>
          <w:rFonts w:ascii="Times New Roman"/>
          <w:b w:val="false"/>
          <w:i w:val="false"/>
          <w:color w:val="000000"/>
          <w:sz w:val="28"/>
        </w:rPr>
        <w:t>
</w:t>
      </w:r>
      <w:r>
        <w:rPr>
          <w:rFonts w:ascii="Times New Roman"/>
          <w:b w:val="false"/>
          <w:i w:val="false"/>
          <w:color w:val="000000"/>
          <w:sz w:val="28"/>
        </w:rPr>
        <w:t>
      7) Комитет кеңсесі қызметкері өлшеу құралдарының типін бекіту туралы бұйрықты немесе дәлелді бас тартуды тіркейді;</w:t>
      </w:r>
      <w:r>
        <w:br/>
      </w:r>
      <w:r>
        <w:rPr>
          <w:rFonts w:ascii="Times New Roman"/>
          <w:b w:val="false"/>
          <w:i w:val="false"/>
          <w:color w:val="000000"/>
          <w:sz w:val="28"/>
        </w:rPr>
        <w:t>
</w:t>
      </w:r>
      <w:r>
        <w:rPr>
          <w:rFonts w:ascii="Times New Roman"/>
          <w:b w:val="false"/>
          <w:i w:val="false"/>
          <w:color w:val="000000"/>
          <w:sz w:val="28"/>
        </w:rPr>
        <w:t>
      8) жауапты орындаушы сертификатты немесе дәлелді бас тартуды мемлекеттiк қызметтi алушыға (оның сенiмхаты бар өкiлі) қолына немесе почта байланысы арқылы жiбереді.</w:t>
      </w:r>
      <w:r>
        <w:br/>
      </w:r>
      <w:r>
        <w:rPr>
          <w:rFonts w:ascii="Times New Roman"/>
          <w:b w:val="false"/>
          <w:i w:val="false"/>
          <w:color w:val="000000"/>
          <w:sz w:val="28"/>
        </w:rPr>
        <w:t>
</w:t>
      </w:r>
      <w:r>
        <w:rPr>
          <w:rFonts w:ascii="Times New Roman"/>
          <w:b w:val="false"/>
          <w:i w:val="false"/>
          <w:color w:val="000000"/>
          <w:sz w:val="28"/>
        </w:rPr>
        <w:t>
      15. Мемлекеттiк қызметтi көрсету үдерiсiнде келесi құрылымдық-функционалдық бiрлiктер (бұдан әрi - ҚФБ) iске қосылған:</w:t>
      </w:r>
      <w:r>
        <w:br/>
      </w:r>
      <w:r>
        <w:rPr>
          <w:rFonts w:ascii="Times New Roman"/>
          <w:b w:val="false"/>
          <w:i w:val="false"/>
          <w:color w:val="000000"/>
          <w:sz w:val="28"/>
        </w:rPr>
        <w:t>
</w:t>
      </w:r>
      <w:r>
        <w:rPr>
          <w:rFonts w:ascii="Times New Roman"/>
          <w:b w:val="false"/>
          <w:i w:val="false"/>
          <w:color w:val="000000"/>
          <w:sz w:val="28"/>
        </w:rPr>
        <w:t>
      1) Комитет төрағасы;</w:t>
      </w:r>
      <w:r>
        <w:br/>
      </w:r>
      <w:r>
        <w:rPr>
          <w:rFonts w:ascii="Times New Roman"/>
          <w:b w:val="false"/>
          <w:i w:val="false"/>
          <w:color w:val="000000"/>
          <w:sz w:val="28"/>
        </w:rPr>
        <w:t>
</w:t>
      </w:r>
      <w:r>
        <w:rPr>
          <w:rFonts w:ascii="Times New Roman"/>
          <w:b w:val="false"/>
          <w:i w:val="false"/>
          <w:color w:val="000000"/>
          <w:sz w:val="28"/>
        </w:rPr>
        <w:t>
      2) басқарма бастығы;</w:t>
      </w:r>
      <w:r>
        <w:br/>
      </w:r>
      <w:r>
        <w:rPr>
          <w:rFonts w:ascii="Times New Roman"/>
          <w:b w:val="false"/>
          <w:i w:val="false"/>
          <w:color w:val="000000"/>
          <w:sz w:val="28"/>
        </w:rPr>
        <w:t>
</w:t>
      </w:r>
      <w:r>
        <w:rPr>
          <w:rFonts w:ascii="Times New Roman"/>
          <w:b w:val="false"/>
          <w:i w:val="false"/>
          <w:color w:val="000000"/>
          <w:sz w:val="28"/>
        </w:rPr>
        <w:t>
      3) жауапты орындаушы;</w:t>
      </w:r>
      <w:r>
        <w:br/>
      </w:r>
      <w:r>
        <w:rPr>
          <w:rFonts w:ascii="Times New Roman"/>
          <w:b w:val="false"/>
          <w:i w:val="false"/>
          <w:color w:val="000000"/>
          <w:sz w:val="28"/>
        </w:rPr>
        <w:t>
</w:t>
      </w:r>
      <w:r>
        <w:rPr>
          <w:rFonts w:ascii="Times New Roman"/>
          <w:b w:val="false"/>
          <w:i w:val="false"/>
          <w:color w:val="000000"/>
          <w:sz w:val="28"/>
        </w:rPr>
        <w:t>
      4) Комитет кеңсесі қызметкері.</w:t>
      </w:r>
      <w:r>
        <w:br/>
      </w:r>
      <w:r>
        <w:rPr>
          <w:rFonts w:ascii="Times New Roman"/>
          <w:b w:val="false"/>
          <w:i w:val="false"/>
          <w:color w:val="000000"/>
          <w:sz w:val="28"/>
        </w:rPr>
        <w:t>
</w:t>
      </w:r>
      <w:r>
        <w:rPr>
          <w:rFonts w:ascii="Times New Roman"/>
          <w:b w:val="false"/>
          <w:i w:val="false"/>
          <w:color w:val="000000"/>
          <w:sz w:val="28"/>
        </w:rPr>
        <w:t>
      16. ҚФБ-нiң әкiмшiлiк iс-қимылдардың (рәсiмдердiң) бiрiздiлiгi мен өзара iс-әрекетiнiң мәтiндiк сипаттамасы осы регламенттың </w:t>
      </w:r>
      <w:r>
        <w:rPr>
          <w:rFonts w:ascii="Times New Roman"/>
          <w:b w:val="false"/>
          <w:i w:val="false"/>
          <w:color w:val="000000"/>
          <w:sz w:val="28"/>
        </w:rPr>
        <w:t>1-қосымшасында</w:t>
      </w:r>
      <w:r>
        <w:rPr>
          <w:rFonts w:ascii="Times New Roman"/>
          <w:b w:val="false"/>
          <w:i w:val="false"/>
          <w:color w:val="000000"/>
          <w:sz w:val="28"/>
        </w:rPr>
        <w:t xml:space="preserve"> әкiмшiлiк iс-қимылдың (рәсiмдердiң) орындалу мерзiмi көрсетiле отырып келтiрiлген.</w:t>
      </w:r>
      <w:r>
        <w:br/>
      </w:r>
      <w:r>
        <w:rPr>
          <w:rFonts w:ascii="Times New Roman"/>
          <w:b w:val="false"/>
          <w:i w:val="false"/>
          <w:color w:val="000000"/>
          <w:sz w:val="28"/>
        </w:rPr>
        <w:t>
</w:t>
      </w:r>
      <w:r>
        <w:rPr>
          <w:rFonts w:ascii="Times New Roman"/>
          <w:b w:val="false"/>
          <w:i w:val="false"/>
          <w:color w:val="000000"/>
          <w:sz w:val="28"/>
        </w:rPr>
        <w:t>
      17. Функционалдық өзара iс-қимыл диаграммасы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p>
    <w:bookmarkEnd w:id="59"/>
    <w:bookmarkStart w:name="z194" w:id="60"/>
    <w:p>
      <w:pPr>
        <w:spacing w:after="0"/>
        <w:ind w:left="0"/>
        <w:jc w:val="both"/>
      </w:pPr>
      <w:r>
        <w:rPr>
          <w:rFonts w:ascii="Times New Roman"/>
          <w:b w:val="false"/>
          <w:i w:val="false"/>
          <w:color w:val="000000"/>
          <w:sz w:val="28"/>
        </w:rPr>
        <w:t xml:space="preserve">
«Өлшеу құралдарының типін бекіту  </w:t>
      </w:r>
      <w:r>
        <w:br/>
      </w:r>
      <w:r>
        <w:rPr>
          <w:rFonts w:ascii="Times New Roman"/>
          <w:b w:val="false"/>
          <w:i w:val="false"/>
          <w:color w:val="000000"/>
          <w:sz w:val="28"/>
        </w:rPr>
        <w:t xml:space="preserve">
сертификатын беру» мемлекеттiк   </w:t>
      </w:r>
      <w:r>
        <w:br/>
      </w:r>
      <w:r>
        <w:rPr>
          <w:rFonts w:ascii="Times New Roman"/>
          <w:b w:val="false"/>
          <w:i w:val="false"/>
          <w:color w:val="000000"/>
          <w:sz w:val="28"/>
        </w:rPr>
        <w:t xml:space="preserve">
қызмет регламентiне 1-қосымша    </w:t>
      </w:r>
    </w:p>
    <w:bookmarkEnd w:id="60"/>
    <w:bookmarkStart w:name="z195" w:id="61"/>
    <w:p>
      <w:pPr>
        <w:spacing w:after="0"/>
        <w:ind w:left="0"/>
        <w:jc w:val="left"/>
      </w:pPr>
      <w:r>
        <w:rPr>
          <w:rFonts w:ascii="Times New Roman"/>
          <w:b/>
          <w:i w:val="false"/>
          <w:color w:val="000000"/>
        </w:rPr>
        <w:t xml:space="preserve"> 
ҚФБ кезектiлiгiнiң сипаттамасы және әкiмшiлiк iс-қимылдардың</w:t>
      </w:r>
      <w:r>
        <w:br/>
      </w:r>
      <w:r>
        <w:rPr>
          <w:rFonts w:ascii="Times New Roman"/>
          <w:b/>
          <w:i w:val="false"/>
          <w:color w:val="000000"/>
        </w:rPr>
        <w:t>
(рәсiмдердiң) өзара әрекеттесуi</w:t>
      </w:r>
    </w:p>
    <w:bookmarkEnd w:id="61"/>
    <w:bookmarkStart w:name="z196" w:id="62"/>
    <w:p>
      <w:pPr>
        <w:spacing w:after="0"/>
        <w:ind w:left="0"/>
        <w:jc w:val="left"/>
      </w:pPr>
      <w:r>
        <w:rPr>
          <w:rFonts w:ascii="Times New Roman"/>
          <w:b/>
          <w:i w:val="false"/>
          <w:color w:val="000000"/>
        </w:rPr>
        <w:t xml:space="preserve"> 
1-кесте. ҚФБ iс-қимылының сипаттамасы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4"/>
        <w:gridCol w:w="2797"/>
        <w:gridCol w:w="1690"/>
        <w:gridCol w:w="1424"/>
        <w:gridCol w:w="2451"/>
        <w:gridCol w:w="2276"/>
        <w:gridCol w:w="1637"/>
        <w:gridCol w:w="1850"/>
        <w:gridCol w:w="2291"/>
      </w:tblGrid>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(жұмыс барысы, ағыны)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кеңсе қызметкері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төрағасы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төрағасы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кеңсе қызметкері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 (процесстер, рәсiмдер, операциялар және олардың сипаттамасы) атауы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қабылдайды, өтінішті тiркейді, Стандарттың 14-тармағына сәйкес қолхат береді, бұрыштама қол қою үшiн Комитет төрағасына жiберiледi</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құрылымдық бөлімшені айқындайды, бұрыштама қояды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анықтап, қарар шығарады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жинақтығын қарастырады;</w:t>
            </w:r>
            <w:r>
              <w:br/>
            </w:r>
            <w:r>
              <w:rPr>
                <w:rFonts w:ascii="Times New Roman"/>
                <w:b w:val="false"/>
                <w:i w:val="false"/>
                <w:color w:val="000000"/>
                <w:sz w:val="20"/>
              </w:rPr>
              <w:t>
</w:t>
            </w:r>
            <w:r>
              <w:rPr>
                <w:rFonts w:ascii="Times New Roman"/>
                <w:b w:val="false"/>
                <w:i w:val="false"/>
                <w:color w:val="000000"/>
                <w:sz w:val="20"/>
              </w:rPr>
              <w:t>өлшеу құралдарының типін бекіту немесе дәлелді бас тарту туралы бұйрық жобаларын, сертификатты ресімдейді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құралдарының типін бекіту туралы бұйрық, немесе дәлелді бас тарту жобаларына бұрыштама қол қояды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өлшеу құралдарының типін бекіту туралы бұйрық, немесе дәлелді бас тартуға Комитет төрағасы қол қояды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құралдарының типін бекіту туралы бұйрықты немесе дәлелді бас тартуды тіркейді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 немесе дәлелді бас тартуды мемлекеттiк қызметтi алушыға (оның сенiмхаты бар өкiлі) қолына немесе почта байланысы арқылы жiбереді</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ұйымдастырушы-әкiмшiлiк шешiм)</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өтініш, құжатты қабылдаған туралы қолхат</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құралдарының типін бекіту немесе дәлелді бас тарту туралы бұйрық жобалары, ресімделген сертификат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өлшеу құралдарының типін бекіту туралы бұйрық, немесе дәлелді бас тарту жобаларына бұрыштама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сертификат, өлшеу құралдарының типін бекіту туралы бұйрық, немесе дәлелді бас тарту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өлшеу құралдарының типін бекіту туралы бұйрық, немесе дәлелді бас тарту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немесе дәлелді бас тарту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бір күн ішінде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бір күн ішінде</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25 күннен кешікпей</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бір күн ішінде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бір күн ішінде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бір күн ішінде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7" w:id="63"/>
    <w:p>
      <w:pPr>
        <w:spacing w:after="0"/>
        <w:ind w:left="0"/>
        <w:jc w:val="left"/>
      </w:pPr>
      <w:r>
        <w:rPr>
          <w:rFonts w:ascii="Times New Roman"/>
          <w:b/>
          <w:i w:val="false"/>
          <w:color w:val="000000"/>
        </w:rPr>
        <w:t xml:space="preserve"> 
2 кесте. Пайдалану нұсқалары.</w:t>
      </w:r>
    </w:p>
    <w:bookmarkEnd w:id="63"/>
    <w:bookmarkStart w:name="z198" w:id="64"/>
    <w:p>
      <w:pPr>
        <w:spacing w:after="0"/>
        <w:ind w:left="0"/>
        <w:jc w:val="left"/>
      </w:pPr>
      <w:r>
        <w:rPr>
          <w:rFonts w:ascii="Times New Roman"/>
          <w:b/>
          <w:i w:val="false"/>
          <w:color w:val="000000"/>
        </w:rPr>
        <w:t xml:space="preserve"> 
Негізгі үрдіс – мемлекеттік қызмет ұсыну туралы шешімді</w:t>
      </w:r>
      <w:r>
        <w:br/>
      </w:r>
      <w:r>
        <w:rPr>
          <w:rFonts w:ascii="Times New Roman"/>
          <w:b/>
          <w:i w:val="false"/>
          <w:color w:val="000000"/>
        </w:rPr>
        <w:t>
бекіту жағдайында</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2741"/>
        <w:gridCol w:w="2330"/>
        <w:gridCol w:w="2547"/>
        <w:gridCol w:w="3089"/>
      </w:tblGrid>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кеңсесінің қызметкері</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Төрағасы</w:t>
            </w:r>
          </w:p>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тіркеу, құжаттардың қабылданғаны туралы қолхат беру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шығару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анықтау, қарар шығару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жинақтығын қарастырады, сертификатты, өлшеу құралдарының типін бекіту туралы бұйрық жобасын рәсімдейді</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құралдарының типін бекіту туралы бұйрық жобасына қол қою</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Сертификатқа, өлшеу құралдарының типін бекіту туралы бұйрыққа қол қою</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құралдарының типін бекіту туралы бұйрықты тіркеу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 сертификатты немесе дәлелді бас тартуды мемлекеттiк қызметтi алушыға (оның сенiмхаты бар өкiлі) қолына немесе почта байланысы арқылы жiбереді</w:t>
            </w:r>
          </w:p>
        </w:tc>
      </w:tr>
    </w:tbl>
    <w:bookmarkStart w:name="z199" w:id="65"/>
    <w:p>
      <w:pPr>
        <w:spacing w:after="0"/>
        <w:ind w:left="0"/>
        <w:jc w:val="left"/>
      </w:pPr>
      <w:r>
        <w:rPr>
          <w:rFonts w:ascii="Times New Roman"/>
          <w:b/>
          <w:i w:val="false"/>
          <w:color w:val="000000"/>
        </w:rPr>
        <w:t xml:space="preserve"> 
3-кесте. Пайдалану нұсқалары.</w:t>
      </w:r>
    </w:p>
    <w:bookmarkEnd w:id="65"/>
    <w:bookmarkStart w:name="z200" w:id="66"/>
    <w:p>
      <w:pPr>
        <w:spacing w:after="0"/>
        <w:ind w:left="0"/>
        <w:jc w:val="left"/>
      </w:pPr>
      <w:r>
        <w:rPr>
          <w:rFonts w:ascii="Times New Roman"/>
          <w:b/>
          <w:i w:val="false"/>
          <w:color w:val="000000"/>
        </w:rPr>
        <w:t xml:space="preserve"> 
Негізгі үрдіс – ұсынылған құжаттарды қайтарған жағдайда</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9"/>
        <w:gridCol w:w="2634"/>
        <w:gridCol w:w="2135"/>
        <w:gridCol w:w="2447"/>
        <w:gridCol w:w="3405"/>
      </w:tblGrid>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кеңсесінің қызметкері</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Төрағасы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тіркеу, құжаттардың қабылданғаны туралы қолхат беру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шығару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анықтау, қарар шығару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жинақтығын қарастырады, сертификатты, өлшеу құралдарының типін бекіту туралы бұйрық жобасын рәсімдейді</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 жобасына қол қою</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тартуға қол қою</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тіркеу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 сертификатты немесе дәлелді бас тартуды мемлекеттiк қызметтi алушыға (оның сенiмхаты бар өкiлі) қолына немесе почта байланысы арқылы жiбереді.</w:t>
            </w:r>
          </w:p>
        </w:tc>
      </w:tr>
    </w:tbl>
    <w:bookmarkStart w:name="z201" w:id="67"/>
    <w:p>
      <w:pPr>
        <w:spacing w:after="0"/>
        <w:ind w:left="0"/>
        <w:jc w:val="both"/>
      </w:pPr>
      <w:r>
        <w:rPr>
          <w:rFonts w:ascii="Times New Roman"/>
          <w:b w:val="false"/>
          <w:i w:val="false"/>
          <w:color w:val="000000"/>
          <w:sz w:val="28"/>
        </w:rPr>
        <w:t xml:space="preserve">
«Өлшеу құралдарының типін бекіту </w:t>
      </w:r>
      <w:r>
        <w:br/>
      </w:r>
      <w:r>
        <w:rPr>
          <w:rFonts w:ascii="Times New Roman"/>
          <w:b w:val="false"/>
          <w:i w:val="false"/>
          <w:color w:val="000000"/>
          <w:sz w:val="28"/>
        </w:rPr>
        <w:t xml:space="preserve">
сертификатын беру» мемлекеттік  </w:t>
      </w:r>
      <w:r>
        <w:br/>
      </w:r>
      <w:r>
        <w:rPr>
          <w:rFonts w:ascii="Times New Roman"/>
          <w:b w:val="false"/>
          <w:i w:val="false"/>
          <w:color w:val="000000"/>
          <w:sz w:val="28"/>
        </w:rPr>
        <w:t xml:space="preserve">
қызмет регламентіне 2-қосымша  </w:t>
      </w:r>
    </w:p>
    <w:bookmarkEnd w:id="67"/>
    <w:bookmarkStart w:name="z202" w:id="68"/>
    <w:p>
      <w:pPr>
        <w:spacing w:after="0"/>
        <w:ind w:left="0"/>
        <w:jc w:val="left"/>
      </w:pPr>
      <w:r>
        <w:rPr>
          <w:rFonts w:ascii="Times New Roman"/>
          <w:b/>
          <w:i w:val="false"/>
          <w:color w:val="000000"/>
        </w:rPr>
        <w:t xml:space="preserve"> 
Функционалдық өзара іс-қимыл диаграммасы</w:t>
      </w:r>
    </w:p>
    <w:bookmarkEnd w:id="68"/>
    <w:p>
      <w:pPr>
        <w:spacing w:after="0"/>
        <w:ind w:left="0"/>
        <w:jc w:val="both"/>
      </w:pPr>
      <w:r>
        <w:drawing>
          <wp:inline distT="0" distB="0" distL="0" distR="0">
            <wp:extent cx="6400800" cy="681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400800" cy="6819900"/>
                    </a:xfrm>
                    <a:prstGeom prst="rect">
                      <a:avLst/>
                    </a:prstGeom>
                  </pic:spPr>
                </pic:pic>
              </a:graphicData>
            </a:graphic>
          </wp:inline>
        </w:drawing>
      </w:r>
    </w:p>
    <w:bookmarkStart w:name="z203" w:id="6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жаңа     </w:t>
      </w:r>
      <w:r>
        <w:br/>
      </w:r>
      <w:r>
        <w:rPr>
          <w:rFonts w:ascii="Times New Roman"/>
          <w:b w:val="false"/>
          <w:i w:val="false"/>
          <w:color w:val="000000"/>
          <w:sz w:val="28"/>
        </w:rPr>
        <w:t xml:space="preserve">
технологиялар министрi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2012 жылғы 28 желтоқсандағы </w:t>
      </w:r>
      <w:r>
        <w:br/>
      </w:r>
      <w:r>
        <w:rPr>
          <w:rFonts w:ascii="Times New Roman"/>
          <w:b w:val="false"/>
          <w:i w:val="false"/>
          <w:color w:val="000000"/>
          <w:sz w:val="28"/>
        </w:rPr>
        <w:t xml:space="preserve">
№ 509 бұйрығына 5-қосымша  </w:t>
      </w:r>
    </w:p>
    <w:bookmarkEnd w:id="69"/>
    <w:bookmarkStart w:name="z204" w:id="70"/>
    <w:p>
      <w:pPr>
        <w:spacing w:after="0"/>
        <w:ind w:left="0"/>
        <w:jc w:val="left"/>
      </w:pPr>
      <w:r>
        <w:rPr>
          <w:rFonts w:ascii="Times New Roman"/>
          <w:b/>
          <w:i w:val="false"/>
          <w:color w:val="000000"/>
        </w:rPr>
        <w:t xml:space="preserve"> 
«Метрологиялық аттестаттау туралы сертификат беру»</w:t>
      </w:r>
      <w:r>
        <w:br/>
      </w:r>
      <w:r>
        <w:rPr>
          <w:rFonts w:ascii="Times New Roman"/>
          <w:b/>
          <w:i w:val="false"/>
          <w:color w:val="000000"/>
        </w:rPr>
        <w:t>
мемлекеттiк қызмет регламентi</w:t>
      </w:r>
    </w:p>
    <w:bookmarkEnd w:id="70"/>
    <w:bookmarkStart w:name="z205" w:id="71"/>
    <w:p>
      <w:pPr>
        <w:spacing w:after="0"/>
        <w:ind w:left="0"/>
        <w:jc w:val="left"/>
      </w:pPr>
      <w:r>
        <w:rPr>
          <w:rFonts w:ascii="Times New Roman"/>
          <w:b/>
          <w:i w:val="false"/>
          <w:color w:val="000000"/>
        </w:rPr>
        <w:t xml:space="preserve"> 
1. Жалпы ережелер</w:t>
      </w:r>
    </w:p>
    <w:bookmarkEnd w:id="71"/>
    <w:bookmarkStart w:name="z206" w:id="72"/>
    <w:p>
      <w:pPr>
        <w:spacing w:after="0"/>
        <w:ind w:left="0"/>
        <w:jc w:val="both"/>
      </w:pPr>
      <w:r>
        <w:rPr>
          <w:rFonts w:ascii="Times New Roman"/>
          <w:b w:val="false"/>
          <w:i w:val="false"/>
          <w:color w:val="000000"/>
          <w:sz w:val="28"/>
        </w:rPr>
        <w:t>
      1. Осы «Метрологиялық аттестаттау туралы сертификат беру» мемлекеттiк қызмет регламентi (бұдан әрi – Регламент) «Әкiмшiлiк рәсiмдер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әзiрленген.</w:t>
      </w:r>
      <w:r>
        <w:br/>
      </w:r>
      <w:r>
        <w:rPr>
          <w:rFonts w:ascii="Times New Roman"/>
          <w:b w:val="false"/>
          <w:i w:val="false"/>
          <w:color w:val="000000"/>
          <w:sz w:val="28"/>
        </w:rPr>
        <w:t>
</w:t>
      </w:r>
      <w:r>
        <w:rPr>
          <w:rFonts w:ascii="Times New Roman"/>
          <w:b w:val="false"/>
          <w:i w:val="false"/>
          <w:color w:val="000000"/>
          <w:sz w:val="28"/>
        </w:rPr>
        <w:t>
      2. Мемлекеттік қызметті Қазақстан Республикасы Индустрия және жаңа технологиялар министрлiгiнiң Техникалық реттеу және метрология комитетiнің «Қазақстан метрология институты» шаруашылық жүргізу құқығындағы республикалық мемлекеттік кәсіпорын (бұдан әрі – ҚазМетрИн) көрсетеді.</w:t>
      </w:r>
      <w:r>
        <w:br/>
      </w:r>
      <w:r>
        <w:rPr>
          <w:rFonts w:ascii="Times New Roman"/>
          <w:b w:val="false"/>
          <w:i w:val="false"/>
          <w:color w:val="000000"/>
          <w:sz w:val="28"/>
        </w:rPr>
        <w:t>
</w:t>
      </w:r>
      <w:r>
        <w:rPr>
          <w:rFonts w:ascii="Times New Roman"/>
          <w:b w:val="false"/>
          <w:i w:val="false"/>
          <w:color w:val="000000"/>
          <w:sz w:val="28"/>
        </w:rPr>
        <w:t>
      3. Көрсетiлетiн мемлекеттiк қызметтiң нысаны -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 көрсету:</w:t>
      </w:r>
      <w:r>
        <w:br/>
      </w:r>
      <w:r>
        <w:rPr>
          <w:rFonts w:ascii="Times New Roman"/>
          <w:b w:val="false"/>
          <w:i w:val="false"/>
          <w:color w:val="000000"/>
          <w:sz w:val="28"/>
        </w:rPr>
        <w:t>
</w:t>
      </w:r>
      <w:r>
        <w:rPr>
          <w:rFonts w:ascii="Times New Roman"/>
          <w:b w:val="false"/>
          <w:i w:val="false"/>
          <w:color w:val="000000"/>
          <w:sz w:val="28"/>
        </w:rPr>
        <w:t>
      «Өлшем бiрлiгiн қамтамасыз ету туралы» Қазақстан Республикасының 2000 жылғы 7 маусымдағы Заңының </w:t>
      </w:r>
      <w:r>
        <w:rPr>
          <w:rFonts w:ascii="Times New Roman"/>
          <w:b w:val="false"/>
          <w:i w:val="false"/>
          <w:color w:val="000000"/>
          <w:sz w:val="28"/>
        </w:rPr>
        <w:t>17-бабының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Үкiметiнiң 2012 жылғы 31 тамыздағы № 1129 қаулысымен бекiтiлген «Метрологиялық аттестаттау туралы сертификатты беру» мемлекеттiк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негiзiнде жүзеге асырылады.</w:t>
      </w:r>
      <w:r>
        <w:br/>
      </w:r>
      <w:r>
        <w:rPr>
          <w:rFonts w:ascii="Times New Roman"/>
          <w:b w:val="false"/>
          <w:i w:val="false"/>
          <w:color w:val="000000"/>
          <w:sz w:val="28"/>
        </w:rPr>
        <w:t>
</w:t>
      </w:r>
      <w:r>
        <w:rPr>
          <w:rFonts w:ascii="Times New Roman"/>
          <w:b w:val="false"/>
          <w:i w:val="false"/>
          <w:color w:val="000000"/>
          <w:sz w:val="28"/>
        </w:rPr>
        <w:t>
      5. Қағаз жеткiзгiште өлшем құралын метрологиялық аттестаттау туралы сертификатты (бұдан әрі – сертификат) беру немесе жазбаша түрде мемлекеттiк қызмет көрсетуден дәлелдi бас тарту (бұдан әрі – дәлелді бас тарту) көрсетiлетiн мемлекеттiк қызметтiң нәтижесi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қызметтi көрсету үдерiсiнде басқа мемлекеттiк органдардың қатысуы көзделмеген.</w:t>
      </w:r>
    </w:p>
    <w:bookmarkEnd w:id="72"/>
    <w:bookmarkStart w:name="z214" w:id="73"/>
    <w:p>
      <w:pPr>
        <w:spacing w:after="0"/>
        <w:ind w:left="0"/>
        <w:jc w:val="left"/>
      </w:pPr>
      <w:r>
        <w:rPr>
          <w:rFonts w:ascii="Times New Roman"/>
          <w:b/>
          <w:i w:val="false"/>
          <w:color w:val="000000"/>
        </w:rPr>
        <w:t xml:space="preserve"> 
2. Мемлекеттiк қызметтi көрсету тәртiбiне қойылатын талаптар</w:t>
      </w:r>
    </w:p>
    <w:bookmarkEnd w:id="73"/>
    <w:bookmarkStart w:name="z215" w:id="74"/>
    <w:p>
      <w:pPr>
        <w:spacing w:after="0"/>
        <w:ind w:left="0"/>
        <w:jc w:val="both"/>
      </w:pPr>
      <w:r>
        <w:rPr>
          <w:rFonts w:ascii="Times New Roman"/>
          <w:b w:val="false"/>
          <w:i w:val="false"/>
          <w:color w:val="000000"/>
          <w:sz w:val="28"/>
        </w:rPr>
        <w:t>
      7. Мемлекеттiк қызмет: Астана қаласы, Есіл ауданы, Орынбор көшесі 11, «Эталон орталығы» ғимараты, А блогы, 0505 А кабинетi мекенжайы бойынша мереке және демалыс күндерiнен басқа, күн сайын, сағат 9.00-ден 16.00-ге дейiн көрсетiледi, түскi үзiлiс сағат 13.00-ден 14.30-ға дейiн.</w:t>
      </w:r>
      <w:r>
        <w:br/>
      </w:r>
      <w:r>
        <w:rPr>
          <w:rFonts w:ascii="Times New Roman"/>
          <w:b w:val="false"/>
          <w:i w:val="false"/>
          <w:color w:val="000000"/>
          <w:sz w:val="28"/>
        </w:rPr>
        <w:t>
</w:t>
      </w:r>
      <w:r>
        <w:rPr>
          <w:rFonts w:ascii="Times New Roman"/>
          <w:b w:val="false"/>
          <w:i w:val="false"/>
          <w:color w:val="000000"/>
          <w:sz w:val="28"/>
        </w:rPr>
        <w:t>
      8. Құжаттарды қабылдау кезек күту тәртiбiмен, алдын ала жазылусыз және жеделдетiлген қызмет көрсетусiз жүзеге асырылады.</w:t>
      </w:r>
      <w:r>
        <w:br/>
      </w:r>
      <w:r>
        <w:rPr>
          <w:rFonts w:ascii="Times New Roman"/>
          <w:b w:val="false"/>
          <w:i w:val="false"/>
          <w:color w:val="000000"/>
          <w:sz w:val="28"/>
        </w:rPr>
        <w:t>
</w:t>
      </w:r>
      <w:r>
        <w:rPr>
          <w:rFonts w:ascii="Times New Roman"/>
          <w:b w:val="false"/>
          <w:i w:val="false"/>
          <w:color w:val="000000"/>
          <w:sz w:val="28"/>
        </w:rPr>
        <w:t>
      9. Мемлекеттiк қызметтi көрсету туралы ақпарат ҚазМетрИн-нің www.kazinmetr.org интернет-ресурсында «Құқықтық база» бөлімінде орналастырылады.</w:t>
      </w:r>
      <w:r>
        <w:br/>
      </w:r>
      <w:r>
        <w:rPr>
          <w:rFonts w:ascii="Times New Roman"/>
          <w:b w:val="false"/>
          <w:i w:val="false"/>
          <w:color w:val="000000"/>
          <w:sz w:val="28"/>
        </w:rPr>
        <w:t>
</w:t>
      </w:r>
      <w:r>
        <w:rPr>
          <w:rFonts w:ascii="Times New Roman"/>
          <w:b w:val="false"/>
          <w:i w:val="false"/>
          <w:color w:val="000000"/>
          <w:sz w:val="28"/>
        </w:rPr>
        <w:t>
      10. Мемлекеттiк қызметтi көрсету мерзiмi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11. Мемлекеттiк қызмет Стандарттың </w:t>
      </w:r>
      <w:r>
        <w:rPr>
          <w:rFonts w:ascii="Times New Roman"/>
          <w:b w:val="false"/>
          <w:i w:val="false"/>
          <w:color w:val="000000"/>
          <w:sz w:val="28"/>
        </w:rPr>
        <w:t>8-тармағына</w:t>
      </w:r>
      <w:r>
        <w:rPr>
          <w:rFonts w:ascii="Times New Roman"/>
          <w:b w:val="false"/>
          <w:i w:val="false"/>
          <w:color w:val="000000"/>
          <w:sz w:val="28"/>
        </w:rPr>
        <w:t xml:space="preserve"> сәйкес ақылы негізде көрсетiледi.</w:t>
      </w:r>
      <w:r>
        <w:br/>
      </w:r>
      <w:r>
        <w:rPr>
          <w:rFonts w:ascii="Times New Roman"/>
          <w:b w:val="false"/>
          <w:i w:val="false"/>
          <w:color w:val="000000"/>
          <w:sz w:val="28"/>
        </w:rPr>
        <w:t>
</w:t>
      </w:r>
      <w:r>
        <w:rPr>
          <w:rFonts w:ascii="Times New Roman"/>
          <w:b w:val="false"/>
          <w:i w:val="false"/>
          <w:color w:val="000000"/>
          <w:sz w:val="28"/>
        </w:rPr>
        <w:t>
      12. Мемлекеттiк қызметтi алу үшiн мемлекеттiк қызметтi алушы (оның сенiмхаты бар өкiлі) Мемлекеттiк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белгiленген құжаттардың тiзбесiн ҚазМетрИн-ге ұсынады.</w:t>
      </w:r>
      <w:r>
        <w:br/>
      </w:r>
      <w:r>
        <w:rPr>
          <w:rFonts w:ascii="Times New Roman"/>
          <w:b w:val="false"/>
          <w:i w:val="false"/>
          <w:color w:val="000000"/>
          <w:sz w:val="28"/>
        </w:rPr>
        <w:t>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негіз бойынша Мемлекеттік қызметті ұсынудан бас тартылады.</w:t>
      </w:r>
    </w:p>
    <w:bookmarkEnd w:id="74"/>
    <w:bookmarkStart w:name="z221" w:id="75"/>
    <w:p>
      <w:pPr>
        <w:spacing w:after="0"/>
        <w:ind w:left="0"/>
        <w:jc w:val="left"/>
      </w:pPr>
      <w:r>
        <w:rPr>
          <w:rFonts w:ascii="Times New Roman"/>
          <w:b/>
          <w:i w:val="false"/>
          <w:color w:val="000000"/>
        </w:rPr>
        <w:t xml:space="preserve"> 
3. Мемлекеттiк қызмет көрсету үдерiсiндегi iс-әрекеттер</w:t>
      </w:r>
      <w:r>
        <w:br/>
      </w:r>
      <w:r>
        <w:rPr>
          <w:rFonts w:ascii="Times New Roman"/>
          <w:b/>
          <w:i w:val="false"/>
          <w:color w:val="000000"/>
        </w:rPr>
        <w:t>
(өзара iс-қимыл) тәртiбiнiң сипаттамасы</w:t>
      </w:r>
    </w:p>
    <w:bookmarkEnd w:id="75"/>
    <w:bookmarkStart w:name="z222" w:id="76"/>
    <w:p>
      <w:pPr>
        <w:spacing w:after="0"/>
        <w:ind w:left="0"/>
        <w:jc w:val="both"/>
      </w:pPr>
      <w:r>
        <w:rPr>
          <w:rFonts w:ascii="Times New Roman"/>
          <w:b w:val="false"/>
          <w:i w:val="false"/>
          <w:color w:val="000000"/>
          <w:sz w:val="28"/>
        </w:rPr>
        <w:t>
      13. Құжаттарды қабылдау ҚазМетрИн-де осы регламенттiң </w:t>
      </w:r>
      <w:r>
        <w:rPr>
          <w:rFonts w:ascii="Times New Roman"/>
          <w:b w:val="false"/>
          <w:i w:val="false"/>
          <w:color w:val="000000"/>
          <w:sz w:val="28"/>
        </w:rPr>
        <w:t>7-тармағында</w:t>
      </w:r>
      <w:r>
        <w:rPr>
          <w:rFonts w:ascii="Times New Roman"/>
          <w:b w:val="false"/>
          <w:i w:val="false"/>
          <w:color w:val="000000"/>
          <w:sz w:val="28"/>
        </w:rPr>
        <w:t xml:space="preserve"> көрсетiлген мекенжай бойынша кеңсе арқылы № 44 каб. жүргiзiледi, байланыс тел. 8 (7172) 79-32-99.</w:t>
      </w:r>
      <w:r>
        <w:br/>
      </w:r>
      <w:r>
        <w:rPr>
          <w:rFonts w:ascii="Times New Roman"/>
          <w:b w:val="false"/>
          <w:i w:val="false"/>
          <w:color w:val="000000"/>
          <w:sz w:val="28"/>
        </w:rPr>
        <w:t>
</w:t>
      </w:r>
      <w:r>
        <w:rPr>
          <w:rFonts w:ascii="Times New Roman"/>
          <w:b w:val="false"/>
          <w:i w:val="false"/>
          <w:color w:val="000000"/>
          <w:sz w:val="28"/>
        </w:rPr>
        <w:t>
      14. Мемлекеттiк қызмет көрсету кезеңдерi:</w:t>
      </w:r>
      <w:r>
        <w:br/>
      </w:r>
      <w:r>
        <w:rPr>
          <w:rFonts w:ascii="Times New Roman"/>
          <w:b w:val="false"/>
          <w:i w:val="false"/>
          <w:color w:val="000000"/>
          <w:sz w:val="28"/>
        </w:rPr>
        <w:t>
</w:t>
      </w:r>
      <w:r>
        <w:rPr>
          <w:rFonts w:ascii="Times New Roman"/>
          <w:b w:val="false"/>
          <w:i w:val="false"/>
          <w:color w:val="000000"/>
          <w:sz w:val="28"/>
        </w:rPr>
        <w:t>
      1) қабылданған құжаттарды ҚазМетрИн кеңсесiнiң қызметкерімен тiркеуден өткiзіледi және бұрыштама қол қою үшiн ҚазМетрИн басшысына жiберiледi;</w:t>
      </w:r>
      <w:r>
        <w:br/>
      </w:r>
      <w:r>
        <w:rPr>
          <w:rFonts w:ascii="Times New Roman"/>
          <w:b w:val="false"/>
          <w:i w:val="false"/>
          <w:color w:val="000000"/>
          <w:sz w:val="28"/>
        </w:rPr>
        <w:t>
</w:t>
      </w:r>
      <w:r>
        <w:rPr>
          <w:rFonts w:ascii="Times New Roman"/>
          <w:b w:val="false"/>
          <w:i w:val="false"/>
          <w:color w:val="000000"/>
          <w:sz w:val="28"/>
        </w:rPr>
        <w:t>
      2) ҚазМетрИн басшысының бұрыштамасы бар құжаттар ҚазМетрИн-нің жауапты құрылымдық бөлiмшесiне жiберiледi;</w:t>
      </w:r>
      <w:r>
        <w:br/>
      </w:r>
      <w:r>
        <w:rPr>
          <w:rFonts w:ascii="Times New Roman"/>
          <w:b w:val="false"/>
          <w:i w:val="false"/>
          <w:color w:val="000000"/>
          <w:sz w:val="28"/>
        </w:rPr>
        <w:t>
</w:t>
      </w:r>
      <w:r>
        <w:rPr>
          <w:rFonts w:ascii="Times New Roman"/>
          <w:b w:val="false"/>
          <w:i w:val="false"/>
          <w:color w:val="000000"/>
          <w:sz w:val="28"/>
        </w:rPr>
        <w:t>
      3) Жауапты құрылымдық бөлiмшенiң бастығы (бұдан әрi – бастық) қабылданған құжаттарды қарастыру үшiн жауапты орындаушыны анықтайды, бұрыштама қояды;</w:t>
      </w:r>
      <w:r>
        <w:br/>
      </w:r>
      <w:r>
        <w:rPr>
          <w:rFonts w:ascii="Times New Roman"/>
          <w:b w:val="false"/>
          <w:i w:val="false"/>
          <w:color w:val="000000"/>
          <w:sz w:val="28"/>
        </w:rPr>
        <w:t>
</w:t>
      </w:r>
      <w:r>
        <w:rPr>
          <w:rFonts w:ascii="Times New Roman"/>
          <w:b w:val="false"/>
          <w:i w:val="false"/>
          <w:color w:val="000000"/>
          <w:sz w:val="28"/>
        </w:rPr>
        <w:t>
      4) жауапты орындаушы:</w:t>
      </w:r>
      <w:r>
        <w:br/>
      </w:r>
      <w:r>
        <w:rPr>
          <w:rFonts w:ascii="Times New Roman"/>
          <w:b w:val="false"/>
          <w:i w:val="false"/>
          <w:color w:val="000000"/>
          <w:sz w:val="28"/>
        </w:rPr>
        <w:t>
</w:t>
      </w:r>
      <w:r>
        <w:rPr>
          <w:rFonts w:ascii="Times New Roman"/>
          <w:b w:val="false"/>
          <w:i w:val="false"/>
          <w:color w:val="000000"/>
          <w:sz w:val="28"/>
        </w:rPr>
        <w:t>
      берілген құжаттарды қарастырады, өлшеу құралдарына метрологиялық аттестаттау өткізу туралы шарт жобасын (бұдан әрі – шарт) не дәлелді бас тартуды құрады;</w:t>
      </w:r>
      <w:r>
        <w:br/>
      </w:r>
      <w:r>
        <w:rPr>
          <w:rFonts w:ascii="Times New Roman"/>
          <w:b w:val="false"/>
          <w:i w:val="false"/>
          <w:color w:val="000000"/>
          <w:sz w:val="28"/>
        </w:rPr>
        <w:t>
</w:t>
      </w:r>
      <w:r>
        <w:rPr>
          <w:rFonts w:ascii="Times New Roman"/>
          <w:b w:val="false"/>
          <w:i w:val="false"/>
          <w:color w:val="000000"/>
          <w:sz w:val="28"/>
        </w:rPr>
        <w:t>
      5) шарт немесе дәлелді бас тарту жобаларына Бастық қол қояды;</w:t>
      </w:r>
      <w:r>
        <w:br/>
      </w:r>
      <w:r>
        <w:rPr>
          <w:rFonts w:ascii="Times New Roman"/>
          <w:b w:val="false"/>
          <w:i w:val="false"/>
          <w:color w:val="000000"/>
          <w:sz w:val="28"/>
        </w:rPr>
        <w:t>
</w:t>
      </w:r>
      <w:r>
        <w:rPr>
          <w:rFonts w:ascii="Times New Roman"/>
          <w:b w:val="false"/>
          <w:i w:val="false"/>
          <w:color w:val="000000"/>
          <w:sz w:val="28"/>
        </w:rPr>
        <w:t>
      6) шарт немесе дәлелді бас тарту жобасына ҚазМетрИн басшысы қол қояды;</w:t>
      </w:r>
      <w:r>
        <w:br/>
      </w:r>
      <w:r>
        <w:rPr>
          <w:rFonts w:ascii="Times New Roman"/>
          <w:b w:val="false"/>
          <w:i w:val="false"/>
          <w:color w:val="000000"/>
          <w:sz w:val="28"/>
        </w:rPr>
        <w:t>
</w:t>
      </w:r>
      <w:r>
        <w:rPr>
          <w:rFonts w:ascii="Times New Roman"/>
          <w:b w:val="false"/>
          <w:i w:val="false"/>
          <w:color w:val="000000"/>
          <w:sz w:val="28"/>
        </w:rPr>
        <w:t>
      7) ҚазМетрИн кеңсесінің қызметкері:</w:t>
      </w:r>
      <w:r>
        <w:br/>
      </w:r>
      <w:r>
        <w:rPr>
          <w:rFonts w:ascii="Times New Roman"/>
          <w:b w:val="false"/>
          <w:i w:val="false"/>
          <w:color w:val="000000"/>
          <w:sz w:val="28"/>
        </w:rPr>
        <w:t>
      шарт немесе дәлелді бас тартуды тіркейді;</w:t>
      </w:r>
      <w:r>
        <w:br/>
      </w:r>
      <w:r>
        <w:rPr>
          <w:rFonts w:ascii="Times New Roman"/>
          <w:b w:val="false"/>
          <w:i w:val="false"/>
          <w:color w:val="000000"/>
          <w:sz w:val="28"/>
        </w:rPr>
        <w:t>
      мемлекеттік қызметті алушыға (сенімхат бойынша өкіл арқылы) шарт немесе дәлелді бас тартуды қолма-қол немесе пошта байланысымен жібереді;</w:t>
      </w:r>
      <w:r>
        <w:br/>
      </w:r>
      <w:r>
        <w:rPr>
          <w:rFonts w:ascii="Times New Roman"/>
          <w:b w:val="false"/>
          <w:i w:val="false"/>
          <w:color w:val="000000"/>
          <w:sz w:val="28"/>
        </w:rPr>
        <w:t>
      жауапты орындаушыға шарт көшірмесін жібереді;</w:t>
      </w:r>
      <w:r>
        <w:br/>
      </w:r>
      <w:r>
        <w:rPr>
          <w:rFonts w:ascii="Times New Roman"/>
          <w:b w:val="false"/>
          <w:i w:val="false"/>
          <w:color w:val="000000"/>
          <w:sz w:val="28"/>
        </w:rPr>
        <w:t>
</w:t>
      </w:r>
      <w:r>
        <w:rPr>
          <w:rFonts w:ascii="Times New Roman"/>
          <w:b w:val="false"/>
          <w:i w:val="false"/>
          <w:color w:val="000000"/>
          <w:sz w:val="28"/>
        </w:rPr>
        <w:t>
      8) жауапты орындаушы:</w:t>
      </w:r>
      <w:r>
        <w:br/>
      </w:r>
      <w:r>
        <w:rPr>
          <w:rFonts w:ascii="Times New Roman"/>
          <w:b w:val="false"/>
          <w:i w:val="false"/>
          <w:color w:val="000000"/>
          <w:sz w:val="28"/>
        </w:rPr>
        <w:t>
      мемлекеттік қызметті алушы мемлекеттік қызметті төлегеннен кейін шарт міндеттемелері бойынша жұмыстарды өткізеді;</w:t>
      </w:r>
      <w:r>
        <w:br/>
      </w:r>
      <w:r>
        <w:rPr>
          <w:rFonts w:ascii="Times New Roman"/>
          <w:b w:val="false"/>
          <w:i w:val="false"/>
          <w:color w:val="000000"/>
          <w:sz w:val="28"/>
        </w:rPr>
        <w:t>
      сертификат, өлшеу құралдарын метрологиялық аттестаттау туралы бұйрық жобасын (бұдан әрі – бұйрық) немесе дәлелді бас тартуды ресімдейді;</w:t>
      </w:r>
      <w:r>
        <w:br/>
      </w:r>
      <w:r>
        <w:rPr>
          <w:rFonts w:ascii="Times New Roman"/>
          <w:b w:val="false"/>
          <w:i w:val="false"/>
          <w:color w:val="000000"/>
          <w:sz w:val="28"/>
        </w:rPr>
        <w:t>
</w:t>
      </w:r>
      <w:r>
        <w:rPr>
          <w:rFonts w:ascii="Times New Roman"/>
          <w:b w:val="false"/>
          <w:i w:val="false"/>
          <w:color w:val="000000"/>
          <w:sz w:val="28"/>
        </w:rPr>
        <w:t>
      9) бұйрық жобасы немесе дәлелді бас тартуға Бастық қол қояды;</w:t>
      </w:r>
      <w:r>
        <w:br/>
      </w:r>
      <w:r>
        <w:rPr>
          <w:rFonts w:ascii="Times New Roman"/>
          <w:b w:val="false"/>
          <w:i w:val="false"/>
          <w:color w:val="000000"/>
          <w:sz w:val="28"/>
        </w:rPr>
        <w:t>
</w:t>
      </w:r>
      <w:r>
        <w:rPr>
          <w:rFonts w:ascii="Times New Roman"/>
          <w:b w:val="false"/>
          <w:i w:val="false"/>
          <w:color w:val="000000"/>
          <w:sz w:val="28"/>
        </w:rPr>
        <w:t>
      10) сертификат, бұйрық немесе дәлелді бас тартуға ҚазМетрИн басшысы қол қояды;</w:t>
      </w:r>
      <w:r>
        <w:br/>
      </w:r>
      <w:r>
        <w:rPr>
          <w:rFonts w:ascii="Times New Roman"/>
          <w:b w:val="false"/>
          <w:i w:val="false"/>
          <w:color w:val="000000"/>
          <w:sz w:val="28"/>
        </w:rPr>
        <w:t>
</w:t>
      </w:r>
      <w:r>
        <w:rPr>
          <w:rFonts w:ascii="Times New Roman"/>
          <w:b w:val="false"/>
          <w:i w:val="false"/>
          <w:color w:val="000000"/>
          <w:sz w:val="28"/>
        </w:rPr>
        <w:t>
      11) ҚазМетрИн кеңсесінің қызметкері бұйрық немесе дәлелді бас тартуды тіркейді және мемлекеттік қызметті алушыға (сенімхат бойынша өкіл арқылы) сертификат немесе дәлелді бас тартуды қолына береді немесе пошта байланысы арқылы жібереді.</w:t>
      </w:r>
      <w:r>
        <w:br/>
      </w:r>
      <w:r>
        <w:rPr>
          <w:rFonts w:ascii="Times New Roman"/>
          <w:b w:val="false"/>
          <w:i w:val="false"/>
          <w:color w:val="000000"/>
          <w:sz w:val="28"/>
        </w:rPr>
        <w:t>
</w:t>
      </w:r>
      <w:r>
        <w:rPr>
          <w:rFonts w:ascii="Times New Roman"/>
          <w:b w:val="false"/>
          <w:i w:val="false"/>
          <w:color w:val="000000"/>
          <w:sz w:val="28"/>
        </w:rPr>
        <w:t>
      15. Мемлекеттiк қызметтi көрсету үдерiсiнде келесi құрылымдық-функционалдық бiрлiктер (бұдан әрi - ҚФБ) iске қосылған:</w:t>
      </w:r>
      <w:r>
        <w:br/>
      </w:r>
      <w:r>
        <w:rPr>
          <w:rFonts w:ascii="Times New Roman"/>
          <w:b w:val="false"/>
          <w:i w:val="false"/>
          <w:color w:val="000000"/>
          <w:sz w:val="28"/>
        </w:rPr>
        <w:t>
</w:t>
      </w:r>
      <w:r>
        <w:rPr>
          <w:rFonts w:ascii="Times New Roman"/>
          <w:b w:val="false"/>
          <w:i w:val="false"/>
          <w:color w:val="000000"/>
          <w:sz w:val="28"/>
        </w:rPr>
        <w:t>
      1) ҚазМетрИн басшысы;</w:t>
      </w:r>
      <w:r>
        <w:br/>
      </w:r>
      <w:r>
        <w:rPr>
          <w:rFonts w:ascii="Times New Roman"/>
          <w:b w:val="false"/>
          <w:i w:val="false"/>
          <w:color w:val="000000"/>
          <w:sz w:val="28"/>
        </w:rPr>
        <w:t>
</w:t>
      </w:r>
      <w:r>
        <w:rPr>
          <w:rFonts w:ascii="Times New Roman"/>
          <w:b w:val="false"/>
          <w:i w:val="false"/>
          <w:color w:val="000000"/>
          <w:sz w:val="28"/>
        </w:rPr>
        <w:t>
      2) Бастық;</w:t>
      </w:r>
      <w:r>
        <w:br/>
      </w:r>
      <w:r>
        <w:rPr>
          <w:rFonts w:ascii="Times New Roman"/>
          <w:b w:val="false"/>
          <w:i w:val="false"/>
          <w:color w:val="000000"/>
          <w:sz w:val="28"/>
        </w:rPr>
        <w:t>
</w:t>
      </w:r>
      <w:r>
        <w:rPr>
          <w:rFonts w:ascii="Times New Roman"/>
          <w:b w:val="false"/>
          <w:i w:val="false"/>
          <w:color w:val="000000"/>
          <w:sz w:val="28"/>
        </w:rPr>
        <w:t>
      3) жауапты орындаушы;</w:t>
      </w:r>
      <w:r>
        <w:br/>
      </w:r>
      <w:r>
        <w:rPr>
          <w:rFonts w:ascii="Times New Roman"/>
          <w:b w:val="false"/>
          <w:i w:val="false"/>
          <w:color w:val="000000"/>
          <w:sz w:val="28"/>
        </w:rPr>
        <w:t>
</w:t>
      </w:r>
      <w:r>
        <w:rPr>
          <w:rFonts w:ascii="Times New Roman"/>
          <w:b w:val="false"/>
          <w:i w:val="false"/>
          <w:color w:val="000000"/>
          <w:sz w:val="28"/>
        </w:rPr>
        <w:t>
      4) ҚазМетрИн кеңсесі қызметкері.</w:t>
      </w:r>
      <w:r>
        <w:br/>
      </w:r>
      <w:r>
        <w:rPr>
          <w:rFonts w:ascii="Times New Roman"/>
          <w:b w:val="false"/>
          <w:i w:val="false"/>
          <w:color w:val="000000"/>
          <w:sz w:val="28"/>
        </w:rPr>
        <w:t>
</w:t>
      </w:r>
      <w:r>
        <w:rPr>
          <w:rFonts w:ascii="Times New Roman"/>
          <w:b w:val="false"/>
          <w:i w:val="false"/>
          <w:color w:val="000000"/>
          <w:sz w:val="28"/>
        </w:rPr>
        <w:t>
      16. ҚФБ-нiң әкiмшiлiк iс-қимылдардың (рәсiмдердiң) бiрiздiлiгi мен өзара iс-әрекетiнiң мәтiндiк сипаттамасы осы регламенттың </w:t>
      </w:r>
      <w:r>
        <w:rPr>
          <w:rFonts w:ascii="Times New Roman"/>
          <w:b w:val="false"/>
          <w:i w:val="false"/>
          <w:color w:val="000000"/>
          <w:sz w:val="28"/>
        </w:rPr>
        <w:t>1-қосымшасында</w:t>
      </w:r>
      <w:r>
        <w:rPr>
          <w:rFonts w:ascii="Times New Roman"/>
          <w:b w:val="false"/>
          <w:i w:val="false"/>
          <w:color w:val="000000"/>
          <w:sz w:val="28"/>
        </w:rPr>
        <w:t xml:space="preserve"> әкiмшiлiк iс-қимылдың (рәсiмдердiң) орындалу мерзiмi көрсетiле отырып келтiрiлген.</w:t>
      </w:r>
      <w:r>
        <w:br/>
      </w:r>
      <w:r>
        <w:rPr>
          <w:rFonts w:ascii="Times New Roman"/>
          <w:b w:val="false"/>
          <w:i w:val="false"/>
          <w:color w:val="000000"/>
          <w:sz w:val="28"/>
        </w:rPr>
        <w:t>
</w:t>
      </w:r>
      <w:r>
        <w:rPr>
          <w:rFonts w:ascii="Times New Roman"/>
          <w:b w:val="false"/>
          <w:i w:val="false"/>
          <w:color w:val="000000"/>
          <w:sz w:val="28"/>
        </w:rPr>
        <w:t>
      17. Функционалдық өзара iс-қимыл диаграммасы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p>
    <w:bookmarkEnd w:id="76"/>
    <w:bookmarkStart w:name="z243" w:id="77"/>
    <w:p>
      <w:pPr>
        <w:spacing w:after="0"/>
        <w:ind w:left="0"/>
        <w:jc w:val="both"/>
      </w:pPr>
      <w:r>
        <w:rPr>
          <w:rFonts w:ascii="Times New Roman"/>
          <w:b w:val="false"/>
          <w:i w:val="false"/>
          <w:color w:val="000000"/>
          <w:sz w:val="28"/>
        </w:rPr>
        <w:t xml:space="preserve">
«Метрологиялық аттестаттау туралы сертификат </w:t>
      </w:r>
      <w:r>
        <w:br/>
      </w:r>
      <w:r>
        <w:rPr>
          <w:rFonts w:ascii="Times New Roman"/>
          <w:b w:val="false"/>
          <w:i w:val="false"/>
          <w:color w:val="000000"/>
          <w:sz w:val="28"/>
        </w:rPr>
        <w:t>
беру» мемлекеттiк қызмет регламентiне 1-қосымша</w:t>
      </w:r>
    </w:p>
    <w:bookmarkEnd w:id="77"/>
    <w:bookmarkStart w:name="z244" w:id="78"/>
    <w:p>
      <w:pPr>
        <w:spacing w:after="0"/>
        <w:ind w:left="0"/>
        <w:jc w:val="left"/>
      </w:pPr>
      <w:r>
        <w:rPr>
          <w:rFonts w:ascii="Times New Roman"/>
          <w:b/>
          <w:i w:val="false"/>
          <w:color w:val="000000"/>
        </w:rPr>
        <w:t xml:space="preserve"> 
Әкімшілік іс-қимылдардың (процедуралардың) жүйелігі мен өзара</w:t>
      </w:r>
      <w:r>
        <w:br/>
      </w:r>
      <w:r>
        <w:rPr>
          <w:rFonts w:ascii="Times New Roman"/>
          <w:b/>
          <w:i w:val="false"/>
          <w:color w:val="000000"/>
        </w:rPr>
        <w:t>
әрекетін сипаттау</w:t>
      </w:r>
    </w:p>
    <w:bookmarkEnd w:id="78"/>
    <w:bookmarkStart w:name="z245" w:id="79"/>
    <w:p>
      <w:pPr>
        <w:spacing w:after="0"/>
        <w:ind w:left="0"/>
        <w:jc w:val="left"/>
      </w:pPr>
      <w:r>
        <w:rPr>
          <w:rFonts w:ascii="Times New Roman"/>
          <w:b/>
          <w:i w:val="false"/>
          <w:color w:val="000000"/>
        </w:rPr>
        <w:t xml:space="preserve"> 
1-кесте. ҚФБ іс-қимылын сипаттау</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5"/>
        <w:gridCol w:w="1486"/>
        <w:gridCol w:w="973"/>
        <w:gridCol w:w="905"/>
        <w:gridCol w:w="2505"/>
        <w:gridCol w:w="1128"/>
        <w:gridCol w:w="974"/>
        <w:gridCol w:w="2488"/>
        <w:gridCol w:w="1851"/>
        <w:gridCol w:w="1354"/>
        <w:gridCol w:w="1010"/>
        <w:gridCol w:w="1801"/>
      </w:tblGrid>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ағыны барысы)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ҚазМетрИн кеңсесінің қызметкері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ҚазМетрИн басшысы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ҚазМетрИн басшысы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кеңсесінің қызметкері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ҚазМетрИн басшысы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ҚазМетрИн кеңсесінің қызметкері</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(процесс, процедура, операция) атауы және олардың сипаты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қабылдайды, өтінімді тіркейді, Стандарттың 14-тармағына сәйкес қолхат береді, құжаттарға бұрыштама қою үшін Комитет төрағасына жібереді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құрылымдық бөлімшені анықтайды, бұрыштама қояды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анықтайды, бұрыштама қояды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құжатты қарастырады және шарт жобасын немесе дәлелді бас тарту жобасын ресімдейді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жобасын немесе дәлелді бас тарту жобасына қол қояды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не дәлелді бас тартуға қол қояды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не дәлелді бас тартуды тіркейді;</w:t>
            </w:r>
          </w:p>
          <w:p>
            <w:pPr>
              <w:spacing w:after="20"/>
              <w:ind w:left="20"/>
              <w:jc w:val="both"/>
            </w:pPr>
            <w:r>
              <w:rPr>
                <w:rFonts w:ascii="Times New Roman"/>
                <w:b w:val="false"/>
                <w:i w:val="false"/>
                <w:color w:val="000000"/>
                <w:sz w:val="20"/>
              </w:rPr>
              <w:t>Мемлекеттік қызметті алушыға (шарт бойынша оның өкіліне) шарт немесе дәлелді бас тартуды қолымен немесе пошта байланысы арқылы береді; жауапты орындаушыға шарт көшірмесін жібереді;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мемлекеттік қызмет төленгеннен кейін шарт міндеттемелері бойынша жұмыстарды өткізеді; бұйрық жобасын немесе дәлелді бас тартуды, сондай-ақ сертификатты ресімдейді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жобасына не дәлелді бас тартуға қол қояды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не дәлелді бас тартуға, сондай-ақ сертификатқа қол қояды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немесе дәлелді бас тартуды тіркейді және мемлекеттік қызметті алушыға (сенімхат бойынша өкіл арқылы) сертификат немесе дәлелді бас тартуды қолына береді немесе пошта байланысы арқылы жібереді</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өтінім, құжат қабылданғаны туралы қолхат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не дәлелді бас тарту жобасы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шарт немесе дәлелді бас тарту жобасы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шарт немесе дәлелді бас тарту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шарт немесе дәлелді бас тарту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не дәлелді бас тарту жобалары, сертификат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бұйрық не дәлелді бас тарту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бұйрық не дәлелді бас тарту, сондай-ақ сертификат</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не дәлелді бас тарту</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күнтізбелік күн ішінде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күнтізбелік күн ішінде</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 ішінде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күнтізбелік күн ішінде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күнтізбелік күн ішінде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Шартпен қарастырылған мерзімде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күнтізбелік күн ішінде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күнтізбелік күн ішінде</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6" w:id="80"/>
    <w:p>
      <w:pPr>
        <w:spacing w:after="0"/>
        <w:ind w:left="0"/>
        <w:jc w:val="left"/>
      </w:pPr>
      <w:r>
        <w:rPr>
          <w:rFonts w:ascii="Times New Roman"/>
          <w:b/>
          <w:i w:val="false"/>
          <w:color w:val="000000"/>
        </w:rPr>
        <w:t xml:space="preserve"> 
2-кесте. Пайдалану нұсқасы.</w:t>
      </w:r>
    </w:p>
    <w:bookmarkEnd w:id="80"/>
    <w:bookmarkStart w:name="z247" w:id="81"/>
    <w:p>
      <w:pPr>
        <w:spacing w:after="0"/>
        <w:ind w:left="0"/>
        <w:jc w:val="left"/>
      </w:pPr>
      <w:r>
        <w:rPr>
          <w:rFonts w:ascii="Times New Roman"/>
          <w:b/>
          <w:i w:val="false"/>
          <w:color w:val="000000"/>
        </w:rPr>
        <w:t xml:space="preserve"> 
Негізгі процесс – мемлекеттік қызметті көрсету туралы шешімді</w:t>
      </w:r>
      <w:r>
        <w:br/>
      </w:r>
      <w:r>
        <w:rPr>
          <w:rFonts w:ascii="Times New Roman"/>
          <w:b/>
          <w:i w:val="false"/>
          <w:color w:val="000000"/>
        </w:rPr>
        <w:t>
бекіткен жағдайда</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0"/>
        <w:gridCol w:w="3185"/>
        <w:gridCol w:w="2170"/>
        <w:gridCol w:w="2276"/>
        <w:gridCol w:w="3799"/>
      </w:tblGrid>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ҚазМетрИн кеңсесінің қызметкері</w:t>
            </w:r>
          </w:p>
        </w:tc>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ҚазМетрИн басшысы</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w:t>
            </w:r>
          </w:p>
        </w:tc>
        <w:tc>
          <w:tcPr>
            <w:tcW w:w="3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қабылдау, өтінімді тіркеу, құжатты қабылдау туралы қолхат беру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соғу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анықтау, бұрыштама қою</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қарастыру және шарт жобасын ресімдеу</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жобасына виза қою</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қол қою</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тіркейді және мемлекеттік қызметті алушыға (шарт бойынша оның өкіліне) шартты қолымен немесе пошта байланысы арқылы беру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міндеттемелері бойынша жұмыстар өткізу, сертификат және бұйрық жобасын ресімдеу </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жобасына виза қою</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және бұйрыққа қол қою</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тіркеу және мемлекеттік қызметті алушыға (шарт бойынша оның өкіліне) сертификатты қолына немесе пошта байланысы арқылы жіберу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8" w:id="82"/>
    <w:p>
      <w:pPr>
        <w:spacing w:after="0"/>
        <w:ind w:left="0"/>
        <w:jc w:val="left"/>
      </w:pPr>
      <w:r>
        <w:rPr>
          <w:rFonts w:ascii="Times New Roman"/>
          <w:b/>
          <w:i w:val="false"/>
          <w:color w:val="000000"/>
        </w:rPr>
        <w:t xml:space="preserve"> 
3-кесте. Пайдалану нұсқалары.</w:t>
      </w:r>
    </w:p>
    <w:bookmarkEnd w:id="82"/>
    <w:bookmarkStart w:name="z249" w:id="83"/>
    <w:p>
      <w:pPr>
        <w:spacing w:after="0"/>
        <w:ind w:left="0"/>
        <w:jc w:val="left"/>
      </w:pPr>
      <w:r>
        <w:rPr>
          <w:rFonts w:ascii="Times New Roman"/>
          <w:b/>
          <w:i w:val="false"/>
          <w:color w:val="000000"/>
        </w:rPr>
        <w:t xml:space="preserve"> 
Негізгі процесс – берілген құжатты қайтарған жағдайда</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1"/>
        <w:gridCol w:w="2774"/>
        <w:gridCol w:w="1910"/>
        <w:gridCol w:w="2480"/>
        <w:gridCol w:w="4125"/>
      </w:tblGrid>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ҚазМетрИн кеңсесінің қызметкері</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ҚазМетрИн басшысы</w:t>
            </w:r>
          </w:p>
        </w:tc>
        <w:tc>
          <w:tcPr>
            <w:tcW w:w="2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w:t>
            </w:r>
          </w:p>
        </w:tc>
        <w:tc>
          <w:tcPr>
            <w:tcW w:w="4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қабылдау, өтінімді тіркеу, құжатты қабылдау туралы қолхат беру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соғу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анықтау, бұрыштама соғу</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құжатты қарастыру және дәлелді бас тарту жобасын ресімдеу</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 жобасына виза қою</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тартуға қол қою</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тіркейді және мемлекеттік қызметті алушыға (шарт бойынша оның өкіліне) дәлелді бас тартуды қолымен немесе пошта байланысы арқылы беру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міндеттемелері бойынша жұмыстар өткізу, сертификат және бұйрық жобасын ресімдеу</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 жобасына виза қою</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тартуға қол қою</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тіркейді және мемлекеттік қызметті алушыға (шарт бойынша оның өкіліне) дәлелді бас тартуды қолымен немесе пошта байланысы арқылы беру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0" w:id="84"/>
    <w:p>
      <w:pPr>
        <w:spacing w:after="0"/>
        <w:ind w:left="0"/>
        <w:jc w:val="both"/>
      </w:pPr>
      <w:r>
        <w:rPr>
          <w:rFonts w:ascii="Times New Roman"/>
          <w:b w:val="false"/>
          <w:i w:val="false"/>
          <w:color w:val="000000"/>
          <w:sz w:val="28"/>
        </w:rPr>
        <w:t xml:space="preserve">
«Метрологиялық аттестаттау туралы  </w:t>
      </w:r>
      <w:r>
        <w:br/>
      </w:r>
      <w:r>
        <w:rPr>
          <w:rFonts w:ascii="Times New Roman"/>
          <w:b w:val="false"/>
          <w:i w:val="false"/>
          <w:color w:val="000000"/>
          <w:sz w:val="28"/>
        </w:rPr>
        <w:t xml:space="preserve">
сертификат беру» мемлекеттiк    </w:t>
      </w:r>
      <w:r>
        <w:br/>
      </w:r>
      <w:r>
        <w:rPr>
          <w:rFonts w:ascii="Times New Roman"/>
          <w:b w:val="false"/>
          <w:i w:val="false"/>
          <w:color w:val="000000"/>
          <w:sz w:val="28"/>
        </w:rPr>
        <w:t xml:space="preserve">
қызмет регламентiне 2-қосымша    </w:t>
      </w:r>
    </w:p>
    <w:bookmarkEnd w:id="84"/>
    <w:bookmarkStart w:name="z251" w:id="85"/>
    <w:p>
      <w:pPr>
        <w:spacing w:after="0"/>
        <w:ind w:left="0"/>
        <w:jc w:val="left"/>
      </w:pPr>
      <w:r>
        <w:rPr>
          <w:rFonts w:ascii="Times New Roman"/>
          <w:b/>
          <w:i w:val="false"/>
          <w:color w:val="000000"/>
        </w:rPr>
        <w:t xml:space="preserve"> 
Атқарымдық өзара әрекет ету диаграммасы</w:t>
      </w:r>
    </w:p>
    <w:bookmarkEnd w:id="85"/>
    <w:p>
      <w:pPr>
        <w:spacing w:after="0"/>
        <w:ind w:left="0"/>
        <w:jc w:val="both"/>
      </w:pPr>
      <w:r>
        <w:drawing>
          <wp:inline distT="0" distB="0" distL="0" distR="0">
            <wp:extent cx="59309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930900" cy="6832600"/>
                    </a:xfrm>
                    <a:prstGeom prst="rect">
                      <a:avLst/>
                    </a:prstGeom>
                  </pic:spPr>
                </pic:pic>
              </a:graphicData>
            </a:graphic>
          </wp:inline>
        </w:drawing>
      </w:r>
    </w:p>
    <w:bookmarkStart w:name="z252" w:id="8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жаңа      </w:t>
      </w:r>
      <w:r>
        <w:br/>
      </w:r>
      <w:r>
        <w:rPr>
          <w:rFonts w:ascii="Times New Roman"/>
          <w:b w:val="false"/>
          <w:i w:val="false"/>
          <w:color w:val="000000"/>
          <w:sz w:val="28"/>
        </w:rPr>
        <w:t xml:space="preserve">
технологиялар министрi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2012 жылғы 28 желтоқсандағы </w:t>
      </w:r>
      <w:r>
        <w:br/>
      </w:r>
      <w:r>
        <w:rPr>
          <w:rFonts w:ascii="Times New Roman"/>
          <w:b w:val="false"/>
          <w:i w:val="false"/>
          <w:color w:val="000000"/>
          <w:sz w:val="28"/>
        </w:rPr>
        <w:t xml:space="preserve">
№ 509 бұйрығына 6-қосымша </w:t>
      </w:r>
    </w:p>
    <w:bookmarkEnd w:id="86"/>
    <w:bookmarkStart w:name="z253" w:id="87"/>
    <w:p>
      <w:pPr>
        <w:spacing w:after="0"/>
        <w:ind w:left="0"/>
        <w:jc w:val="left"/>
      </w:pPr>
      <w:r>
        <w:rPr>
          <w:rFonts w:ascii="Times New Roman"/>
          <w:b/>
          <w:i w:val="false"/>
          <w:color w:val="000000"/>
        </w:rPr>
        <w:t xml:space="preserve"> 
«Қазақстан Республикасының Мемлекеттік Туын және Қазақстан</w:t>
      </w:r>
      <w:r>
        <w:br/>
      </w:r>
      <w:r>
        <w:rPr>
          <w:rFonts w:ascii="Times New Roman"/>
          <w:b/>
          <w:i w:val="false"/>
          <w:color w:val="000000"/>
        </w:rPr>
        <w:t>
Республикасының Мемлекеттік Елтаңбасын дайындау үшін лицензия</w:t>
      </w:r>
      <w:r>
        <w:br/>
      </w:r>
      <w:r>
        <w:rPr>
          <w:rFonts w:ascii="Times New Roman"/>
          <w:b/>
          <w:i w:val="false"/>
          <w:color w:val="000000"/>
        </w:rPr>
        <w:t>
беру, қайта ресімдеу, лицензияның телнұсқаларын беру»</w:t>
      </w:r>
      <w:r>
        <w:br/>
      </w:r>
      <w:r>
        <w:rPr>
          <w:rFonts w:ascii="Times New Roman"/>
          <w:b/>
          <w:i w:val="false"/>
          <w:color w:val="000000"/>
        </w:rPr>
        <w:t>
электрондық мемлекеттiк қызмет көрсету регламентi</w:t>
      </w:r>
    </w:p>
    <w:bookmarkEnd w:id="87"/>
    <w:bookmarkStart w:name="z254" w:id="88"/>
    <w:p>
      <w:pPr>
        <w:spacing w:after="0"/>
        <w:ind w:left="0"/>
        <w:jc w:val="left"/>
      </w:pPr>
      <w:r>
        <w:rPr>
          <w:rFonts w:ascii="Times New Roman"/>
          <w:b/>
          <w:i w:val="false"/>
          <w:color w:val="000000"/>
        </w:rPr>
        <w:t xml:space="preserve"> 
1. Жалпы ережелер</w:t>
      </w:r>
    </w:p>
    <w:bookmarkEnd w:id="88"/>
    <w:bookmarkStart w:name="z255" w:id="89"/>
    <w:p>
      <w:pPr>
        <w:spacing w:after="0"/>
        <w:ind w:left="0"/>
        <w:jc w:val="both"/>
      </w:pPr>
      <w:r>
        <w:rPr>
          <w:rFonts w:ascii="Times New Roman"/>
          <w:b w:val="false"/>
          <w:i w:val="false"/>
          <w:color w:val="000000"/>
          <w:sz w:val="28"/>
        </w:rPr>
        <w:t>
      1. «Қазақстан Республикасының Мемлекеттік Туын және Қазақстан Республикасының Мемлекеттік Елтаңбасын дайындау үшін лицензия беру, қайта ресімдеу, лицензияның телнұсқаларын беру» электрондық мемлекеттiк қызмет көрсету (бұдан әрі – көрсетілетін қызмет) Қазақстан Республикасы Индустрия және жаңа технологиялар министрлігінің Техникалық реттеу және метрология комитетімен (бұдан әрі – қызмет көрсетуші), сондай-ақ www.e.gov.kz «электрондық үкімет» веб-порталы немесе www.elicense.kz «Е-лицензиялау»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Үкіметінің 2012 жылғы 31 тамыздағы № 1129 қаулысымен бекітілген «Қазақстан Республикасының Мемлекеттік Туын және Қазақстан Республикасының Мемлекеттік Елтаңбасын дайындау үшін лицензия беру, қайта ресімдеу, лицензияның телнұсқаларын беру» мемлекеттік қызмет көрсету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Қызметтің автоматтандыру дәрежесі: жартылай автоматтандырылған.</w:t>
      </w:r>
      <w:r>
        <w:br/>
      </w:r>
      <w:r>
        <w:rPr>
          <w:rFonts w:ascii="Times New Roman"/>
          <w:b w:val="false"/>
          <w:i w:val="false"/>
          <w:color w:val="000000"/>
          <w:sz w:val="28"/>
        </w:rPr>
        <w:t>
</w:t>
      </w:r>
      <w:r>
        <w:rPr>
          <w:rFonts w:ascii="Times New Roman"/>
          <w:b w:val="false"/>
          <w:i w:val="false"/>
          <w:color w:val="000000"/>
          <w:sz w:val="28"/>
        </w:rPr>
        <w:t>
      4.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қолданылатын түсініктер мен қысқартулар:</w:t>
      </w:r>
      <w:r>
        <w:br/>
      </w:r>
      <w:r>
        <w:rPr>
          <w:rFonts w:ascii="Times New Roman"/>
          <w:b w:val="false"/>
          <w:i w:val="false"/>
          <w:color w:val="000000"/>
          <w:sz w:val="28"/>
        </w:rPr>
        <w:t>
</w:t>
      </w:r>
      <w:r>
        <w:rPr>
          <w:rFonts w:ascii="Times New Roman"/>
          <w:b w:val="false"/>
          <w:i w:val="false"/>
          <w:color w:val="000000"/>
          <w:sz w:val="28"/>
        </w:rPr>
        <w:t>
      1) пайдаланушы – оған қажетті электрондық ақпараттық ресурстарды алу үшін ақпараттық жүйеге жүгінетін және оларды пайдаланатын субъект (тұтынушы, қызмет көрсетуші);</w:t>
      </w:r>
      <w:r>
        <w:br/>
      </w:r>
      <w:r>
        <w:rPr>
          <w:rFonts w:ascii="Times New Roman"/>
          <w:b w:val="false"/>
          <w:i w:val="false"/>
          <w:color w:val="000000"/>
          <w:sz w:val="28"/>
        </w:rPr>
        <w:t>
</w:t>
      </w:r>
      <w:r>
        <w:rPr>
          <w:rFonts w:ascii="Times New Roman"/>
          <w:b w:val="false"/>
          <w:i w:val="false"/>
          <w:color w:val="000000"/>
          <w:sz w:val="28"/>
        </w:rPr>
        <w:t>
      2) ақпараттық жүйе – ақпараттық-бағдарламалық кешенді пайдалану арқылы ақпаратты сақтауға, өңдеуге, іздестіруге, таратуға, беруге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3) бизнес-сәйкестендіру нөмірі – бірлескен кәсіпкерлік түрінде қызметін жүзеге асыратын заңды тұлға (филиал және өкілдік) және дара кәсіпкер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4) «Е-лицензиялау» веб-порталы – берілген, қайта ресімделген, тоқтатылған, қайта қалпына келтірілген және қолданысын тоқтатқан лицензиялар, сондай-ақ лицензиар беретін лицензияның сәйкестендіру нөмірін орталықтан құрайтын қызметтің лицензияланатын түрін (кіші түрін) жүзеге асырушы лицензиаттың (объектілері, орындары, учаскелері) филиалдары, өкілдіктері туралы мәліметті қамтитын ақпараттық жүйе (бұдан әрі – «Е-лицензиялау» МДБ АЖ);</w:t>
      </w:r>
      <w:r>
        <w:br/>
      </w:r>
      <w:r>
        <w:rPr>
          <w:rFonts w:ascii="Times New Roman"/>
          <w:b w:val="false"/>
          <w:i w:val="false"/>
          <w:color w:val="000000"/>
          <w:sz w:val="28"/>
        </w:rPr>
        <w:t>
</w:t>
      </w:r>
      <w:r>
        <w:rPr>
          <w:rFonts w:ascii="Times New Roman"/>
          <w:b w:val="false"/>
          <w:i w:val="false"/>
          <w:color w:val="000000"/>
          <w:sz w:val="28"/>
        </w:rPr>
        <w:t>
      5) «Жеке тұлғалар» мемлекеттік дерекқорлар – ақпаратты автоматты жинауға, сақтауға және өңдеуге, Қазақстан Республикасында жеке тұлғалардың бірыңғай ұқсастыруын ендіру және мемлекеттік басқару органдарына және өзге де субъектілерге олардың өкілеттіліктері шеңберінде және Қазақстан Республикасының заңнамасына сәйкес олар туралы өзекті және дұрыс мәліметтерді беру мақсатында жеке бірыңғай нөмірлердің ұлттық тізілімін құруға арналған ақпараттық жүйе (бұдан әрі - ЖТМДБ);</w:t>
      </w:r>
      <w:r>
        <w:br/>
      </w:r>
      <w:r>
        <w:rPr>
          <w:rFonts w:ascii="Times New Roman"/>
          <w:b w:val="false"/>
          <w:i w:val="false"/>
          <w:color w:val="000000"/>
          <w:sz w:val="28"/>
        </w:rPr>
        <w:t>
</w:t>
      </w:r>
      <w:r>
        <w:rPr>
          <w:rFonts w:ascii="Times New Roman"/>
          <w:b w:val="false"/>
          <w:i w:val="false"/>
          <w:color w:val="000000"/>
          <w:sz w:val="28"/>
        </w:rPr>
        <w:t>
      6)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7) «Заңды тұлғалар» мемлекеттік дерекқорлар – ақпаратты автоматты жинауға, сақтауға және өңдеуге, Қазақстан Республикасында жеке тұлғалардың бірыңғай ұқсастыруын ендіру және мемлекеттік басқару органдарына және өзге де субъектілерге олардың өкілеттіліктері шеңберінде және Қазақстан Республикасының заңнамасына сәйкес олар туралы өзекті және дұрыс мәліметтерді беру мақсатында жеке бірыңғай бизнес нөмірлерінің ұлттық тізілімін құруға арналған ақпараттық жүйе (бұдан әрі – ЗТ МДБ);</w:t>
      </w:r>
      <w:r>
        <w:br/>
      </w:r>
      <w:r>
        <w:rPr>
          <w:rFonts w:ascii="Times New Roman"/>
          <w:b w:val="false"/>
          <w:i w:val="false"/>
          <w:color w:val="000000"/>
          <w:sz w:val="28"/>
        </w:rPr>
        <w:t>
</w:t>
      </w:r>
      <w:r>
        <w:rPr>
          <w:rFonts w:ascii="Times New Roman"/>
          <w:b w:val="false"/>
          <w:i w:val="false"/>
          <w:color w:val="000000"/>
          <w:sz w:val="28"/>
        </w:rPr>
        <w:t>
      8) құрылымдық-функционалдық бірліктер (бұдан әрі - ҚФБ) – мемлекеттік органдардың, мекемелердің немесе өзге де ұйымдардың құрылымдық бөлімшелерінің және қызмет көрсету үдерісінде қатысатын ақпараттық жүйелердің тізбесі;</w:t>
      </w:r>
      <w:r>
        <w:br/>
      </w:r>
      <w:r>
        <w:rPr>
          <w:rFonts w:ascii="Times New Roman"/>
          <w:b w:val="false"/>
          <w:i w:val="false"/>
          <w:color w:val="000000"/>
          <w:sz w:val="28"/>
        </w:rPr>
        <w:t>
</w:t>
      </w:r>
      <w:r>
        <w:rPr>
          <w:rFonts w:ascii="Times New Roman"/>
          <w:b w:val="false"/>
          <w:i w:val="false"/>
          <w:color w:val="000000"/>
          <w:sz w:val="28"/>
        </w:rPr>
        <w:t>
      9)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10) тұтынушы – электрондық мемлекеттік қызмет көрсетілетін жеке және заңды тұлғалар;</w:t>
      </w:r>
      <w:r>
        <w:br/>
      </w:r>
      <w:r>
        <w:rPr>
          <w:rFonts w:ascii="Times New Roman"/>
          <w:b w:val="false"/>
          <w:i w:val="false"/>
          <w:color w:val="000000"/>
          <w:sz w:val="28"/>
        </w:rPr>
        <w:t>
</w:t>
      </w:r>
      <w:r>
        <w:rPr>
          <w:rFonts w:ascii="Times New Roman"/>
          <w:b w:val="false"/>
          <w:i w:val="false"/>
          <w:color w:val="000000"/>
          <w:sz w:val="28"/>
        </w:rPr>
        <w:t>
      11)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12) электрондық мемлекеттік қызметтер – ақпараттық технологияларды пайдаланумен электрондық нысанда көрсетілетін мемлекеттік қызметтер;</w:t>
      </w:r>
      <w:r>
        <w:br/>
      </w:r>
      <w:r>
        <w:rPr>
          <w:rFonts w:ascii="Times New Roman"/>
          <w:b w:val="false"/>
          <w:i w:val="false"/>
          <w:color w:val="000000"/>
          <w:sz w:val="28"/>
        </w:rPr>
        <w:t>
</w:t>
      </w:r>
      <w:r>
        <w:rPr>
          <w:rFonts w:ascii="Times New Roman"/>
          <w:b w:val="false"/>
          <w:i w:val="false"/>
          <w:color w:val="000000"/>
          <w:sz w:val="28"/>
        </w:rPr>
        <w:t>
      13) электрондық лицензия – ақпараттық технологияларды пайдалана отырып, ресімделетін және берілетін, қағаз тасығыштағы лицензияға салалас электронды құжат түріндегі лицензия;</w:t>
      </w:r>
      <w:r>
        <w:br/>
      </w:r>
      <w:r>
        <w:rPr>
          <w:rFonts w:ascii="Times New Roman"/>
          <w:b w:val="false"/>
          <w:i w:val="false"/>
          <w:color w:val="000000"/>
          <w:sz w:val="28"/>
        </w:rPr>
        <w:t>
</w:t>
      </w:r>
      <w:r>
        <w:rPr>
          <w:rFonts w:ascii="Times New Roman"/>
          <w:b w:val="false"/>
          <w:i w:val="false"/>
          <w:color w:val="000000"/>
          <w:sz w:val="28"/>
        </w:rPr>
        <w:t>
      14) «электрондық үкiметтiң» веб-порталы - нормативтiк құқықтық базаны қоса алғанда, барлық шоғырландырылған үкiметтiк ақпаратқа және электрондық мемлекеттiк қызметтерге қолжетiмдiлiктiң бiрыңғай терезесiн бiлдiретiн ақпараттық жүйе (бұдан әрi - ЭҮП);</w:t>
      </w:r>
      <w:r>
        <w:br/>
      </w:r>
      <w:r>
        <w:rPr>
          <w:rFonts w:ascii="Times New Roman"/>
          <w:b w:val="false"/>
          <w:i w:val="false"/>
          <w:color w:val="000000"/>
          <w:sz w:val="28"/>
        </w:rPr>
        <w:t>
</w:t>
      </w:r>
      <w:r>
        <w:rPr>
          <w:rFonts w:ascii="Times New Roman"/>
          <w:b w:val="false"/>
          <w:i w:val="false"/>
          <w:color w:val="000000"/>
          <w:sz w:val="28"/>
        </w:rPr>
        <w:t>
      15) «электрондық үкімет» шлюзі – электрондық қызмет көрсетуді іске асыру шеңберінде «электрондық үкіметтің» ақпараттық жүйелерін ықпалдастыруға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16) «электрондық үкіметтің» төлем шлюзі – жеке және заңды тұлғалардың төлемдерін жүзеге асыру кезінде банк операцияларының жекеленген түрлерін жүзеге асыратын екінші деңгейдегі банкілердің, ұйымдардың және «электрондық үкімет» арасындағы өзара іс-қимылды қамтамасыз ету үшін арналған автоматтандырылған ақпараттық жүйе (бұдан әрі - ЭҮТШ);</w:t>
      </w:r>
      <w:r>
        <w:br/>
      </w:r>
      <w:r>
        <w:rPr>
          <w:rFonts w:ascii="Times New Roman"/>
          <w:b w:val="false"/>
          <w:i w:val="false"/>
          <w:color w:val="000000"/>
          <w:sz w:val="28"/>
        </w:rPr>
        <w:t>
</w:t>
      </w:r>
      <w:r>
        <w:rPr>
          <w:rFonts w:ascii="Times New Roman"/>
          <w:b w:val="false"/>
          <w:i w:val="false"/>
          <w:color w:val="000000"/>
          <w:sz w:val="28"/>
        </w:rPr>
        <w:t>
      17) электрондық цифрлық қолтаңба – электрондық цифрлық қолтаңбаның құралдарымен құрылған және электрондық құжаттың дұрыстығын, оның тиесілілігін және мазмұнның тұрақтылығын растайтын электрондық цифрлық таңбалардың жиынтығы (бұдан әрі – ЭЦҚ).</w:t>
      </w:r>
    </w:p>
    <w:bookmarkEnd w:id="89"/>
    <w:bookmarkStart w:name="z277" w:id="90"/>
    <w:p>
      <w:pPr>
        <w:spacing w:after="0"/>
        <w:ind w:left="0"/>
        <w:jc w:val="left"/>
      </w:pPr>
      <w:r>
        <w:rPr>
          <w:rFonts w:ascii="Times New Roman"/>
          <w:b/>
          <w:i w:val="false"/>
          <w:color w:val="000000"/>
        </w:rPr>
        <w:t xml:space="preserve"> 
2. Электрондық мемлекеттік қызметті көрсету бойынша қызмет</w:t>
      </w:r>
      <w:r>
        <w:br/>
      </w:r>
      <w:r>
        <w:rPr>
          <w:rFonts w:ascii="Times New Roman"/>
          <w:b/>
          <w:i w:val="false"/>
          <w:color w:val="000000"/>
        </w:rPr>
        <w:t>
көрсетуші қызметінің тәртібі</w:t>
      </w:r>
    </w:p>
    <w:bookmarkEnd w:id="90"/>
    <w:bookmarkStart w:name="z278" w:id="91"/>
    <w:p>
      <w:pPr>
        <w:spacing w:after="0"/>
        <w:ind w:left="0"/>
        <w:jc w:val="both"/>
      </w:pPr>
      <w:r>
        <w:rPr>
          <w:rFonts w:ascii="Times New Roman"/>
          <w:b w:val="false"/>
          <w:i w:val="false"/>
          <w:color w:val="000000"/>
          <w:sz w:val="28"/>
        </w:rPr>
        <w:t>
      6. ЭҮП (қызмет көрсету барысында функционалдық өзара іс-қимылдың № 1 диаграммасы) арқылы қызмет көрсетушінің қадамдық әрекеттері және шешімдері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алушы компьютердің интернет-браузерінде сақталған өзінің ЭЦҚ тіркеу куәлігінің көмегімен ЭҮП-да тіркеуді жүзеге асырады (ЭҮП-ға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1-процесс - тұтынушының компьютерінің интернет-браузерінде ЭЦҚ тіркеу куәлігін бекіту, мемлекеттік қызметті алу үшін ЭҮП-қа тұтынушы пароль енгізу процесі (авторизациялау процесі);</w:t>
      </w:r>
      <w:r>
        <w:br/>
      </w:r>
      <w:r>
        <w:rPr>
          <w:rFonts w:ascii="Times New Roman"/>
          <w:b w:val="false"/>
          <w:i w:val="false"/>
          <w:color w:val="000000"/>
          <w:sz w:val="28"/>
        </w:rPr>
        <w:t>
</w:t>
      </w:r>
      <w:r>
        <w:rPr>
          <w:rFonts w:ascii="Times New Roman"/>
          <w:b w:val="false"/>
          <w:i w:val="false"/>
          <w:color w:val="000000"/>
          <w:sz w:val="28"/>
        </w:rPr>
        <w:t>
      3) 1-шарт – ЭҮП-да тіркелген тұтынушы туралы деректердің түпнұсқалығын логин (ЖСН/БСН) және пароль арқылы тексеру;</w:t>
      </w:r>
      <w:r>
        <w:br/>
      </w:r>
      <w:r>
        <w:rPr>
          <w:rFonts w:ascii="Times New Roman"/>
          <w:b w:val="false"/>
          <w:i w:val="false"/>
          <w:color w:val="000000"/>
          <w:sz w:val="28"/>
        </w:rPr>
        <w:t>
</w:t>
      </w:r>
      <w:r>
        <w:rPr>
          <w:rFonts w:ascii="Times New Roman"/>
          <w:b w:val="false"/>
          <w:i w:val="false"/>
          <w:color w:val="000000"/>
          <w:sz w:val="28"/>
        </w:rPr>
        <w:t>
      4) 2-процесс – тұтынушы деректерінде бұзушылықтардың болуымен байланысты ЭҮП-мен авторизациядан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5) 3-процесс – тұтынушы осы регламентте көрсетілген қызметті таңдайды, қызмет көрсету және нысанның құрылымы мен форматтық талаптарының есебімен, сұрау нысанына электронды түрде қажетті құжаттарды бекіте отырып, оны тұтынушының толтыруы үшін экранға сұрау нысанын шығару;</w:t>
      </w:r>
      <w:r>
        <w:br/>
      </w:r>
      <w:r>
        <w:rPr>
          <w:rFonts w:ascii="Times New Roman"/>
          <w:b w:val="false"/>
          <w:i w:val="false"/>
          <w:color w:val="000000"/>
          <w:sz w:val="28"/>
        </w:rPr>
        <w:t>
</w:t>
      </w:r>
      <w:r>
        <w:rPr>
          <w:rFonts w:ascii="Times New Roman"/>
          <w:b w:val="false"/>
          <w:i w:val="false"/>
          <w:color w:val="000000"/>
          <w:sz w:val="28"/>
        </w:rPr>
        <w:t>
      6) 4-процесс – қызметтерді ЭҮТШ-та төлеу, одан кейін бұл ақпарат «Е-лицензиялау» МДБ АЖ-ға түседі, немесе электронды (сканерленген) түрдегі түбіртекті бекіту;</w:t>
      </w:r>
      <w:r>
        <w:br/>
      </w:r>
      <w:r>
        <w:rPr>
          <w:rFonts w:ascii="Times New Roman"/>
          <w:b w:val="false"/>
          <w:i w:val="false"/>
          <w:color w:val="000000"/>
          <w:sz w:val="28"/>
        </w:rPr>
        <w:t>
</w:t>
      </w:r>
      <w:r>
        <w:rPr>
          <w:rFonts w:ascii="Times New Roman"/>
          <w:b w:val="false"/>
          <w:i w:val="false"/>
          <w:color w:val="000000"/>
          <w:sz w:val="28"/>
        </w:rPr>
        <w:t>
      7) 2-шарт - қызмет көрсеткені үшін төлем фактісін «Е-лицензиялау» МДБ АЖ-да тексеру;</w:t>
      </w:r>
      <w:r>
        <w:br/>
      </w:r>
      <w:r>
        <w:rPr>
          <w:rFonts w:ascii="Times New Roman"/>
          <w:b w:val="false"/>
          <w:i w:val="false"/>
          <w:color w:val="000000"/>
          <w:sz w:val="28"/>
        </w:rPr>
        <w:t>
</w:t>
      </w:r>
      <w:r>
        <w:rPr>
          <w:rFonts w:ascii="Times New Roman"/>
          <w:b w:val="false"/>
          <w:i w:val="false"/>
          <w:color w:val="000000"/>
          <w:sz w:val="28"/>
        </w:rPr>
        <w:t>
      8) 5-процесс – қызметтерді «Е-лицензиялау» МДБ АЖ-да көрсеткені үшін қызметті ЭҮТШ арқылы төлегенде төлемдердің болмауына байланысты сұратылған қызметтен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9) 6-процесс – сұрауды куәландыру (қол қою) үшін тұтынушының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10) 3-шарт – ЭЦҚ тіркеу куәлігінің қолданылу мерзімін және тізімде кері қайтарылған тіркеу куәліктерінің (жойылған) жоқ болуын, сондай-ақ сұрауда көрсетілген ЖСН/БСН арасында және ЭЦҚ тіркеу куәлігінде көрсетілген сәйкестендіру деректерінің сәйкестігін ЭҮП-да тексеру;</w:t>
      </w:r>
      <w:r>
        <w:br/>
      </w:r>
      <w:r>
        <w:rPr>
          <w:rFonts w:ascii="Times New Roman"/>
          <w:b w:val="false"/>
          <w:i w:val="false"/>
          <w:color w:val="000000"/>
          <w:sz w:val="28"/>
        </w:rPr>
        <w:t>
</w:t>
      </w:r>
      <w:r>
        <w:rPr>
          <w:rFonts w:ascii="Times New Roman"/>
          <w:b w:val="false"/>
          <w:i w:val="false"/>
          <w:color w:val="000000"/>
          <w:sz w:val="28"/>
        </w:rPr>
        <w:t>
      11) 7-процесс – тұтынушының ЭЦҚ-сының нақтылығын растамаумен байланысты сұратылған қызметтен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12) 8-процесс – тұтынушының ЭЦҚ арқылы қызмет көрсетуге сұраудың толтырылған (енгізілген деректер) нысанын куәландыру (қол қою);</w:t>
      </w:r>
      <w:r>
        <w:br/>
      </w:r>
      <w:r>
        <w:rPr>
          <w:rFonts w:ascii="Times New Roman"/>
          <w:b w:val="false"/>
          <w:i w:val="false"/>
          <w:color w:val="000000"/>
          <w:sz w:val="28"/>
        </w:rPr>
        <w:t>
</w:t>
      </w:r>
      <w:r>
        <w:rPr>
          <w:rFonts w:ascii="Times New Roman"/>
          <w:b w:val="false"/>
          <w:i w:val="false"/>
          <w:color w:val="000000"/>
          <w:sz w:val="28"/>
        </w:rPr>
        <w:t>
      13) 9-процесс - «Е-лицензиялау» МДБ АЖ-да электронды құжатты (тұтынушының сұрауын) тіркеу және «Е-лицензиялау» МДБ АЖ-да сұрауды өңдеу;</w:t>
      </w:r>
      <w:r>
        <w:br/>
      </w:r>
      <w:r>
        <w:rPr>
          <w:rFonts w:ascii="Times New Roman"/>
          <w:b w:val="false"/>
          <w:i w:val="false"/>
          <w:color w:val="000000"/>
          <w:sz w:val="28"/>
        </w:rPr>
        <w:t>
</w:t>
      </w:r>
      <w:r>
        <w:rPr>
          <w:rFonts w:ascii="Times New Roman"/>
          <w:b w:val="false"/>
          <w:i w:val="false"/>
          <w:color w:val="000000"/>
          <w:sz w:val="28"/>
        </w:rPr>
        <w:t>
      14) 4-шарт – лицензия беру үшін тұтынушының біліктілік талаптарына және негіздерге сәйкестігін қызмет берушінің тексеруі;</w:t>
      </w:r>
      <w:r>
        <w:br/>
      </w:r>
      <w:r>
        <w:rPr>
          <w:rFonts w:ascii="Times New Roman"/>
          <w:b w:val="false"/>
          <w:i w:val="false"/>
          <w:color w:val="000000"/>
          <w:sz w:val="28"/>
        </w:rPr>
        <w:t>
</w:t>
      </w:r>
      <w:r>
        <w:rPr>
          <w:rFonts w:ascii="Times New Roman"/>
          <w:b w:val="false"/>
          <w:i w:val="false"/>
          <w:color w:val="000000"/>
          <w:sz w:val="28"/>
        </w:rPr>
        <w:t xml:space="preserve">
      15) 10-процесс – тұтынушының «Е-лицензиялау» МДБ АЖ-ғы деректерінде бұзушылықтарының бар болуына байланысты сұратылған қызметтен бас тарту туралы хабарламаны құру; </w:t>
      </w:r>
      <w:r>
        <w:br/>
      </w:r>
      <w:r>
        <w:rPr>
          <w:rFonts w:ascii="Times New Roman"/>
          <w:b w:val="false"/>
          <w:i w:val="false"/>
          <w:color w:val="000000"/>
          <w:sz w:val="28"/>
        </w:rPr>
        <w:t>
</w:t>
      </w:r>
      <w:r>
        <w:rPr>
          <w:rFonts w:ascii="Times New Roman"/>
          <w:b w:val="false"/>
          <w:i w:val="false"/>
          <w:color w:val="000000"/>
          <w:sz w:val="28"/>
        </w:rPr>
        <w:t>
      16) 11-процесс – тұтынушының ЭҮП құрған қызмет (лицензия беру, қайта рәсімдеу, лицензияның телқұжатын беру) нәтижелерін алуы. Электронды құжат қызмет көрсетушінің уәкілетті тұлғасының ЭЦҚ пайдалануымен құрылады.</w:t>
      </w:r>
      <w:r>
        <w:br/>
      </w:r>
      <w:r>
        <w:rPr>
          <w:rFonts w:ascii="Times New Roman"/>
          <w:b w:val="false"/>
          <w:i w:val="false"/>
          <w:color w:val="000000"/>
          <w:sz w:val="28"/>
        </w:rPr>
        <w:t>
</w:t>
      </w:r>
      <w:r>
        <w:rPr>
          <w:rFonts w:ascii="Times New Roman"/>
          <w:b w:val="false"/>
          <w:i w:val="false"/>
          <w:color w:val="000000"/>
          <w:sz w:val="28"/>
        </w:rPr>
        <w:t>
      7. Қадамдық іс-қимылы және қызмет көрсетуші арқылы шешімі (электронды мемлекеттік қызметті көрсету кезіндегі функционалдық өзара іс-қимылдың № 2 диаграммасы)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1-процесс – мемлекеттік қызметті көрсету үшін қызмет көрсетуші қызметкерінің логин мен парольді «Е-лицензиялау» МДБ АЖ-ға енгізуі;</w:t>
      </w:r>
      <w:r>
        <w:br/>
      </w:r>
      <w:r>
        <w:rPr>
          <w:rFonts w:ascii="Times New Roman"/>
          <w:b w:val="false"/>
          <w:i w:val="false"/>
          <w:color w:val="000000"/>
          <w:sz w:val="28"/>
        </w:rPr>
        <w:t>
</w:t>
      </w:r>
      <w:r>
        <w:rPr>
          <w:rFonts w:ascii="Times New Roman"/>
          <w:b w:val="false"/>
          <w:i w:val="false"/>
          <w:color w:val="000000"/>
          <w:sz w:val="28"/>
        </w:rPr>
        <w:t>
      2) 1-шарт – қызмет көрсетушінің тіркелген қызметкері туралы деректердің нақтылығын «Е-лицензиялау» МДБ АЖ-да логин және пароль арқылы тексеру;</w:t>
      </w:r>
      <w:r>
        <w:br/>
      </w:r>
      <w:r>
        <w:rPr>
          <w:rFonts w:ascii="Times New Roman"/>
          <w:b w:val="false"/>
          <w:i w:val="false"/>
          <w:color w:val="000000"/>
          <w:sz w:val="28"/>
        </w:rPr>
        <w:t>
</w:t>
      </w:r>
      <w:r>
        <w:rPr>
          <w:rFonts w:ascii="Times New Roman"/>
          <w:b w:val="false"/>
          <w:i w:val="false"/>
          <w:color w:val="000000"/>
          <w:sz w:val="28"/>
        </w:rPr>
        <w:t>
      3) 2-процесс – қызмет көрсетуші қызметкерінің деректерінде бұзушылықтардың бар болуына байланысты авторизациялаудан бас тарту туралы хабарламаны «Е-лицензиялау» МДБ АЖ-да құру;</w:t>
      </w:r>
      <w:r>
        <w:br/>
      </w:r>
      <w:r>
        <w:rPr>
          <w:rFonts w:ascii="Times New Roman"/>
          <w:b w:val="false"/>
          <w:i w:val="false"/>
          <w:color w:val="000000"/>
          <w:sz w:val="28"/>
        </w:rPr>
        <w:t>
</w:t>
      </w:r>
      <w:r>
        <w:rPr>
          <w:rFonts w:ascii="Times New Roman"/>
          <w:b w:val="false"/>
          <w:i w:val="false"/>
          <w:color w:val="000000"/>
          <w:sz w:val="28"/>
        </w:rPr>
        <w:t>
      4) 3-процесс – осы регламентте көрсетілген қызметтерді қызмет көрсетуші қызметкерінің таңдауы, қызмет көрсету үшін сұрау нысанын экранға шығару және қызмет көрсету қызметкерінің тұтынушы деректерін енгізу;</w:t>
      </w:r>
      <w:r>
        <w:br/>
      </w:r>
      <w:r>
        <w:rPr>
          <w:rFonts w:ascii="Times New Roman"/>
          <w:b w:val="false"/>
          <w:i w:val="false"/>
          <w:color w:val="000000"/>
          <w:sz w:val="28"/>
        </w:rPr>
        <w:t>
</w:t>
      </w:r>
      <w:r>
        <w:rPr>
          <w:rFonts w:ascii="Times New Roman"/>
          <w:b w:val="false"/>
          <w:i w:val="false"/>
          <w:color w:val="000000"/>
          <w:sz w:val="28"/>
        </w:rPr>
        <w:t>
      5) 4-процесс – ЭҮШ арқылы тұтынушы туралы деректерді ЖТ МДҚ/ЗТ МДҚ жіберу;</w:t>
      </w:r>
      <w:r>
        <w:br/>
      </w:r>
      <w:r>
        <w:rPr>
          <w:rFonts w:ascii="Times New Roman"/>
          <w:b w:val="false"/>
          <w:i w:val="false"/>
          <w:color w:val="000000"/>
          <w:sz w:val="28"/>
        </w:rPr>
        <w:t>
</w:t>
      </w:r>
      <w:r>
        <w:rPr>
          <w:rFonts w:ascii="Times New Roman"/>
          <w:b w:val="false"/>
          <w:i w:val="false"/>
          <w:color w:val="000000"/>
          <w:sz w:val="28"/>
        </w:rPr>
        <w:t>
      6) 2-шарт – тұтынушы деректерінің ЖТ МДҚ/ЗТ МДҚ-да бар болуын тексеру;</w:t>
      </w:r>
      <w:r>
        <w:br/>
      </w:r>
      <w:r>
        <w:rPr>
          <w:rFonts w:ascii="Times New Roman"/>
          <w:b w:val="false"/>
          <w:i w:val="false"/>
          <w:color w:val="000000"/>
          <w:sz w:val="28"/>
        </w:rPr>
        <w:t>
</w:t>
      </w:r>
      <w:r>
        <w:rPr>
          <w:rFonts w:ascii="Times New Roman"/>
          <w:b w:val="false"/>
          <w:i w:val="false"/>
          <w:color w:val="000000"/>
          <w:sz w:val="28"/>
        </w:rPr>
        <w:t>
      7) 5-процесс - тұтынушы деректерінің ЖТ МДҚ/ЗТ МДҚ-да жоқ болуына байланысты деректерді алудың мүмкін еместігі туралы хабарламаны құру;</w:t>
      </w:r>
      <w:r>
        <w:br/>
      </w:r>
      <w:r>
        <w:rPr>
          <w:rFonts w:ascii="Times New Roman"/>
          <w:b w:val="false"/>
          <w:i w:val="false"/>
          <w:color w:val="000000"/>
          <w:sz w:val="28"/>
        </w:rPr>
        <w:t>
</w:t>
      </w:r>
      <w:r>
        <w:rPr>
          <w:rFonts w:ascii="Times New Roman"/>
          <w:b w:val="false"/>
          <w:i w:val="false"/>
          <w:color w:val="000000"/>
          <w:sz w:val="28"/>
        </w:rPr>
        <w:t>
      8) 6-процесс – құжаттардың қағаз нысанда болуы туралы белгісі бөлігінде сұрау нысанын толтыру және тұтынушы ұсынған қажетті құжаттарды қызмет көрсетуші қызметкерінің сканерлеуі;</w:t>
      </w:r>
      <w:r>
        <w:br/>
      </w:r>
      <w:r>
        <w:rPr>
          <w:rFonts w:ascii="Times New Roman"/>
          <w:b w:val="false"/>
          <w:i w:val="false"/>
          <w:color w:val="000000"/>
          <w:sz w:val="28"/>
        </w:rPr>
        <w:t>
</w:t>
      </w:r>
      <w:r>
        <w:rPr>
          <w:rFonts w:ascii="Times New Roman"/>
          <w:b w:val="false"/>
          <w:i w:val="false"/>
          <w:color w:val="000000"/>
          <w:sz w:val="28"/>
        </w:rPr>
        <w:t>
      9) 7-процесс – сұрауды «Е-лицензиялау» МДБ АЖ-да тіркеу және «Е-лицензиялау» МДБ АЖ-да қызметтерді өңдеу;</w:t>
      </w:r>
      <w:r>
        <w:br/>
      </w:r>
      <w:r>
        <w:rPr>
          <w:rFonts w:ascii="Times New Roman"/>
          <w:b w:val="false"/>
          <w:i w:val="false"/>
          <w:color w:val="000000"/>
          <w:sz w:val="28"/>
        </w:rPr>
        <w:t>
</w:t>
      </w:r>
      <w:r>
        <w:rPr>
          <w:rFonts w:ascii="Times New Roman"/>
          <w:b w:val="false"/>
          <w:i w:val="false"/>
          <w:color w:val="000000"/>
          <w:sz w:val="28"/>
        </w:rPr>
        <w:t>
      10) 3-шарт – қызмет көрсетушінің лицензия беру үшін тұтынушының біліктілік талаптарына және негіздерге сәйкестігін тексеруі;</w:t>
      </w:r>
      <w:r>
        <w:br/>
      </w:r>
      <w:r>
        <w:rPr>
          <w:rFonts w:ascii="Times New Roman"/>
          <w:b w:val="false"/>
          <w:i w:val="false"/>
          <w:color w:val="000000"/>
          <w:sz w:val="28"/>
        </w:rPr>
        <w:t>
</w:t>
      </w:r>
      <w:r>
        <w:rPr>
          <w:rFonts w:ascii="Times New Roman"/>
          <w:b w:val="false"/>
          <w:i w:val="false"/>
          <w:color w:val="000000"/>
          <w:sz w:val="28"/>
        </w:rPr>
        <w:t>
      11) 8-процесс - «Е-лицензиялау» МДБ АЖ-да тұтынушы деректерінде бұзушылықтардың бар болуына байланысты сұратылған қызметтен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12) 9-үдеріс - тұтынушы «Е-лицензиялау» АЖ МДҚ-мен қалыптасқан қызмет қорытындысын (лицензия беру, қайта рәсімдеу, лицензияның телқұжатын беру) алуы. Электрондық құжат қызмет көрсетушінің уәкілетті тұлғасының ЭЦҚ қолдану арқылы қалыптастырылады.</w:t>
      </w:r>
      <w:r>
        <w:br/>
      </w:r>
      <w:r>
        <w:rPr>
          <w:rFonts w:ascii="Times New Roman"/>
          <w:b w:val="false"/>
          <w:i w:val="false"/>
          <w:color w:val="000000"/>
          <w:sz w:val="28"/>
        </w:rPr>
        <w:t>
</w:t>
      </w:r>
      <w:r>
        <w:rPr>
          <w:rFonts w:ascii="Times New Roman"/>
          <w:b w:val="false"/>
          <w:i w:val="false"/>
          <w:color w:val="000000"/>
          <w:sz w:val="28"/>
        </w:rPr>
        <w:t>
      8. Қызметке сұрауды және жауапты толтыру нысаны www.elicense.kz «Е-лицензиялау» веб-порталында келтірілген.</w:t>
      </w:r>
      <w:r>
        <w:br/>
      </w:r>
      <w:r>
        <w:rPr>
          <w:rFonts w:ascii="Times New Roman"/>
          <w:b w:val="false"/>
          <w:i w:val="false"/>
          <w:color w:val="000000"/>
          <w:sz w:val="28"/>
        </w:rPr>
        <w:t>
</w:t>
      </w:r>
      <w:r>
        <w:rPr>
          <w:rFonts w:ascii="Times New Roman"/>
          <w:b w:val="false"/>
          <w:i w:val="false"/>
          <w:color w:val="000000"/>
          <w:sz w:val="28"/>
        </w:rPr>
        <w:t>
      9. Пайдаланушымен электрондық қызмет көрсету бойынша сұраныстың орындалу мәртебесін тексеру әдісі: «электронды үкімет» порталында «қызмет алу тарихы» бөлімінде, сондай-ақ қызмет көрсетушіге жүгінген кезде.</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қызметті көрсету бойынша қажетті ақпарат пен кеңесті call орталығының (1414) телефоны бойынша алуға болады.</w:t>
      </w:r>
    </w:p>
    <w:bookmarkEnd w:id="91"/>
    <w:bookmarkStart w:name="z311" w:id="92"/>
    <w:p>
      <w:pPr>
        <w:spacing w:after="0"/>
        <w:ind w:left="0"/>
        <w:jc w:val="left"/>
      </w:pPr>
      <w:r>
        <w:rPr>
          <w:rFonts w:ascii="Times New Roman"/>
          <w:b/>
          <w:i w:val="false"/>
          <w:color w:val="000000"/>
        </w:rPr>
        <w:t xml:space="preserve"> 
3. Электрондық мемлекеттік қызмет көрсету үрдісінде өзара</w:t>
      </w:r>
      <w:r>
        <w:br/>
      </w:r>
      <w:r>
        <w:rPr>
          <w:rFonts w:ascii="Times New Roman"/>
          <w:b/>
          <w:i w:val="false"/>
          <w:color w:val="000000"/>
        </w:rPr>
        <w:t>
іс-қимыл жасау тәртібінің сипаттамасы</w:t>
      </w:r>
    </w:p>
    <w:bookmarkEnd w:id="92"/>
    <w:bookmarkStart w:name="z312" w:id="93"/>
    <w:p>
      <w:pPr>
        <w:spacing w:after="0"/>
        <w:ind w:left="0"/>
        <w:jc w:val="both"/>
      </w:pPr>
      <w:r>
        <w:rPr>
          <w:rFonts w:ascii="Times New Roman"/>
          <w:b w:val="false"/>
          <w:i w:val="false"/>
          <w:color w:val="000000"/>
          <w:sz w:val="28"/>
        </w:rPr>
        <w:t>
      11. Электрондық мемлекеттік қызметті көрсету үдерісіне қатысатын ҚФБ:</w:t>
      </w:r>
      <w:r>
        <w:br/>
      </w:r>
      <w:r>
        <w:rPr>
          <w:rFonts w:ascii="Times New Roman"/>
          <w:b w:val="false"/>
          <w:i w:val="false"/>
          <w:color w:val="000000"/>
          <w:sz w:val="28"/>
        </w:rPr>
        <w:t>
</w:t>
      </w:r>
      <w:r>
        <w:rPr>
          <w:rFonts w:ascii="Times New Roman"/>
          <w:b w:val="false"/>
          <w:i w:val="false"/>
          <w:color w:val="000000"/>
          <w:sz w:val="28"/>
        </w:rPr>
        <w:t>
      1) ЭҮП;</w:t>
      </w:r>
      <w:r>
        <w:br/>
      </w:r>
      <w:r>
        <w:rPr>
          <w:rFonts w:ascii="Times New Roman"/>
          <w:b w:val="false"/>
          <w:i w:val="false"/>
          <w:color w:val="000000"/>
          <w:sz w:val="28"/>
        </w:rPr>
        <w:t>
</w:t>
      </w:r>
      <w:r>
        <w:rPr>
          <w:rFonts w:ascii="Times New Roman"/>
          <w:b w:val="false"/>
          <w:i w:val="false"/>
          <w:color w:val="000000"/>
          <w:sz w:val="28"/>
        </w:rPr>
        <w:t>
      2) ЭПШ;</w:t>
      </w:r>
      <w:r>
        <w:br/>
      </w:r>
      <w:r>
        <w:rPr>
          <w:rFonts w:ascii="Times New Roman"/>
          <w:b w:val="false"/>
          <w:i w:val="false"/>
          <w:color w:val="000000"/>
          <w:sz w:val="28"/>
        </w:rPr>
        <w:t>
</w:t>
      </w:r>
      <w:r>
        <w:rPr>
          <w:rFonts w:ascii="Times New Roman"/>
          <w:b w:val="false"/>
          <w:i w:val="false"/>
          <w:color w:val="000000"/>
          <w:sz w:val="28"/>
        </w:rPr>
        <w:t>
      3) ЭПТШ;</w:t>
      </w:r>
      <w:r>
        <w:br/>
      </w:r>
      <w:r>
        <w:rPr>
          <w:rFonts w:ascii="Times New Roman"/>
          <w:b w:val="false"/>
          <w:i w:val="false"/>
          <w:color w:val="000000"/>
          <w:sz w:val="28"/>
        </w:rPr>
        <w:t>
</w:t>
      </w:r>
      <w:r>
        <w:rPr>
          <w:rFonts w:ascii="Times New Roman"/>
          <w:b w:val="false"/>
          <w:i w:val="false"/>
          <w:color w:val="000000"/>
          <w:sz w:val="28"/>
        </w:rPr>
        <w:t>
      4) «Е-лицензиялау» МДБ АЖ;</w:t>
      </w:r>
      <w:r>
        <w:br/>
      </w:r>
      <w:r>
        <w:rPr>
          <w:rFonts w:ascii="Times New Roman"/>
          <w:b w:val="false"/>
          <w:i w:val="false"/>
          <w:color w:val="000000"/>
          <w:sz w:val="28"/>
        </w:rPr>
        <w:t>
</w:t>
      </w:r>
      <w:r>
        <w:rPr>
          <w:rFonts w:ascii="Times New Roman"/>
          <w:b w:val="false"/>
          <w:i w:val="false"/>
          <w:color w:val="000000"/>
          <w:sz w:val="28"/>
        </w:rPr>
        <w:t>
      5) ЗТ МДҚ/ ЖТ МДҚ;</w:t>
      </w:r>
      <w:r>
        <w:br/>
      </w:r>
      <w:r>
        <w:rPr>
          <w:rFonts w:ascii="Times New Roman"/>
          <w:b w:val="false"/>
          <w:i w:val="false"/>
          <w:color w:val="000000"/>
          <w:sz w:val="28"/>
        </w:rPr>
        <w:t>
</w:t>
      </w:r>
      <w:r>
        <w:rPr>
          <w:rFonts w:ascii="Times New Roman"/>
          <w:b w:val="false"/>
          <w:i w:val="false"/>
          <w:color w:val="000000"/>
          <w:sz w:val="28"/>
        </w:rPr>
        <w:t>
      6) қызмет көрсетуші.</w:t>
      </w:r>
      <w:r>
        <w:br/>
      </w:r>
      <w:r>
        <w:rPr>
          <w:rFonts w:ascii="Times New Roman"/>
          <w:b w:val="false"/>
          <w:i w:val="false"/>
          <w:color w:val="000000"/>
          <w:sz w:val="28"/>
        </w:rPr>
        <w:t>
</w:t>
      </w:r>
      <w:r>
        <w:rPr>
          <w:rFonts w:ascii="Times New Roman"/>
          <w:b w:val="false"/>
          <w:i w:val="false"/>
          <w:color w:val="000000"/>
          <w:sz w:val="28"/>
        </w:rPr>
        <w:t>
      12. Әрбір іс-әрекетті орындау мерзімі көрсетілген әрекеттер дәйектілігінің (рәсімдер, функциялар, операциялар)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Сипаттамаларына сәйкес әрекеттердің логикалық дәйектілігі арасындағы өзара байланысты көрсететін диаграмма (қызмет көрсету үрдісінде)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Алушыларға қызмет көрсету нәтижелері сапа және қолжетімділік көрсеткіштерімен өлшенеді. Электрондық мемлекеттік қызметтердің «сапа» және «қолжетімділік» көрсеткіштерін анықтауға сауалнама нысаны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Алушыларға қызмет көрсету үрдісіне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w:t>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w:t>
      </w:r>
      <w:r>
        <w:rPr>
          <w:rFonts w:ascii="Times New Roman"/>
          <w:b w:val="false"/>
          <w:i w:val="false"/>
          <w:color w:val="000000"/>
          <w:sz w:val="28"/>
        </w:rPr>
        <w:t>
      3) қолжетімділік (ақпаратты және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16. Қызметті көрсетудің техникалық шарттары:</w:t>
      </w:r>
      <w:r>
        <w:br/>
      </w:r>
      <w:r>
        <w:rPr>
          <w:rFonts w:ascii="Times New Roman"/>
          <w:b w:val="false"/>
          <w:i w:val="false"/>
          <w:color w:val="000000"/>
          <w:sz w:val="28"/>
        </w:rPr>
        <w:t>
</w:t>
      </w:r>
      <w:r>
        <w:rPr>
          <w:rFonts w:ascii="Times New Roman"/>
          <w:b w:val="false"/>
          <w:i w:val="false"/>
          <w:color w:val="000000"/>
          <w:sz w:val="28"/>
        </w:rPr>
        <w:t>
      1) Интернетке қосылу;</w:t>
      </w:r>
      <w:r>
        <w:br/>
      </w:r>
      <w:r>
        <w:rPr>
          <w:rFonts w:ascii="Times New Roman"/>
          <w:b w:val="false"/>
          <w:i w:val="false"/>
          <w:color w:val="000000"/>
          <w:sz w:val="28"/>
        </w:rPr>
        <w:t>
</w:t>
      </w:r>
      <w:r>
        <w:rPr>
          <w:rFonts w:ascii="Times New Roman"/>
          <w:b w:val="false"/>
          <w:i w:val="false"/>
          <w:color w:val="000000"/>
          <w:sz w:val="28"/>
        </w:rPr>
        <w:t>
      2) электрондық лицензия берілетін тұлғада ЖСН/БСН болуы;</w:t>
      </w:r>
      <w:r>
        <w:br/>
      </w:r>
      <w:r>
        <w:rPr>
          <w:rFonts w:ascii="Times New Roman"/>
          <w:b w:val="false"/>
          <w:i w:val="false"/>
          <w:color w:val="000000"/>
          <w:sz w:val="28"/>
        </w:rPr>
        <w:t>
</w:t>
      </w:r>
      <w:r>
        <w:rPr>
          <w:rFonts w:ascii="Times New Roman"/>
          <w:b w:val="false"/>
          <w:i w:val="false"/>
          <w:color w:val="000000"/>
          <w:sz w:val="28"/>
        </w:rPr>
        <w:t>
      3) ЭҮП авторландыру;</w:t>
      </w:r>
      <w:r>
        <w:br/>
      </w:r>
      <w:r>
        <w:rPr>
          <w:rFonts w:ascii="Times New Roman"/>
          <w:b w:val="false"/>
          <w:i w:val="false"/>
          <w:color w:val="000000"/>
          <w:sz w:val="28"/>
        </w:rPr>
        <w:t>
</w:t>
      </w:r>
      <w:r>
        <w:rPr>
          <w:rFonts w:ascii="Times New Roman"/>
          <w:b w:val="false"/>
          <w:i w:val="false"/>
          <w:color w:val="000000"/>
          <w:sz w:val="28"/>
        </w:rPr>
        <w:t>
      4) пайдаланушының ЭЦҚ болуы;</w:t>
      </w:r>
      <w:r>
        <w:br/>
      </w:r>
      <w:r>
        <w:rPr>
          <w:rFonts w:ascii="Times New Roman"/>
          <w:b w:val="false"/>
          <w:i w:val="false"/>
          <w:color w:val="000000"/>
          <w:sz w:val="28"/>
        </w:rPr>
        <w:t>
</w:t>
      </w:r>
      <w:r>
        <w:rPr>
          <w:rFonts w:ascii="Times New Roman"/>
          <w:b w:val="false"/>
          <w:i w:val="false"/>
          <w:color w:val="000000"/>
          <w:sz w:val="28"/>
        </w:rPr>
        <w:t>
      5) банк карточкасының немесе екінші деңгейдегі банкте ағымдағы шотының болуы.</w:t>
      </w:r>
    </w:p>
    <w:bookmarkEnd w:id="93"/>
    <w:bookmarkStart w:name="z332" w:id="94"/>
    <w:p>
      <w:pPr>
        <w:spacing w:after="0"/>
        <w:ind w:left="0"/>
        <w:jc w:val="both"/>
      </w:pPr>
      <w:r>
        <w:rPr>
          <w:rFonts w:ascii="Times New Roman"/>
          <w:b w:val="false"/>
          <w:i w:val="false"/>
          <w:color w:val="000000"/>
          <w:sz w:val="28"/>
        </w:rPr>
        <w:t xml:space="preserve">
«Қазақстан Республикасының Мемлекеттік Туын  </w:t>
      </w:r>
      <w:r>
        <w:br/>
      </w:r>
      <w:r>
        <w:rPr>
          <w:rFonts w:ascii="Times New Roman"/>
          <w:b w:val="false"/>
          <w:i w:val="false"/>
          <w:color w:val="000000"/>
          <w:sz w:val="28"/>
        </w:rPr>
        <w:t xml:space="preserve">
және Қазақстан Республикасының Мемлекеттік  </w:t>
      </w:r>
      <w:r>
        <w:br/>
      </w:r>
      <w:r>
        <w:rPr>
          <w:rFonts w:ascii="Times New Roman"/>
          <w:b w:val="false"/>
          <w:i w:val="false"/>
          <w:color w:val="000000"/>
          <w:sz w:val="28"/>
        </w:rPr>
        <w:t xml:space="preserve">
Елтаңбасын дайындау үшін лицензия беру, қайта </w:t>
      </w:r>
      <w:r>
        <w:br/>
      </w:r>
      <w:r>
        <w:rPr>
          <w:rFonts w:ascii="Times New Roman"/>
          <w:b w:val="false"/>
          <w:i w:val="false"/>
          <w:color w:val="000000"/>
          <w:sz w:val="28"/>
        </w:rPr>
        <w:t xml:space="preserve">
ресімдеу, лицензияның телнұсқаларын беру»   </w:t>
      </w:r>
      <w:r>
        <w:br/>
      </w:r>
      <w:r>
        <w:rPr>
          <w:rFonts w:ascii="Times New Roman"/>
          <w:b w:val="false"/>
          <w:i w:val="false"/>
          <w:color w:val="000000"/>
          <w:sz w:val="28"/>
        </w:rPr>
        <w:t>
электрондық мемлекеттiк қызмет көрсету регламентi</w:t>
      </w:r>
      <w:r>
        <w:br/>
      </w:r>
      <w:r>
        <w:rPr>
          <w:rFonts w:ascii="Times New Roman"/>
          <w:b w:val="false"/>
          <w:i w:val="false"/>
          <w:color w:val="000000"/>
          <w:sz w:val="28"/>
        </w:rPr>
        <w:t xml:space="preserve">
1-қосымша                    </w:t>
      </w:r>
    </w:p>
    <w:bookmarkEnd w:id="94"/>
    <w:bookmarkStart w:name="z333" w:id="95"/>
    <w:p>
      <w:pPr>
        <w:spacing w:after="0"/>
        <w:ind w:left="0"/>
        <w:jc w:val="left"/>
      </w:pPr>
      <w:r>
        <w:rPr>
          <w:rFonts w:ascii="Times New Roman"/>
          <w:b/>
          <w:i w:val="false"/>
          <w:color w:val="000000"/>
        </w:rPr>
        <w:t xml:space="preserve"> 
ЭҮП арқылы электрондық мемлекеттік қызмет көрсету кезіндегі</w:t>
      </w:r>
      <w:r>
        <w:br/>
      </w:r>
      <w:r>
        <w:rPr>
          <w:rFonts w:ascii="Times New Roman"/>
          <w:b/>
          <w:i w:val="false"/>
          <w:color w:val="000000"/>
        </w:rPr>
        <w:t>
функционалдық өзара әрекет жасаудың № 1 диаграммасы</w:t>
      </w:r>
    </w:p>
    <w:bookmarkEnd w:id="95"/>
    <w:p>
      <w:pPr>
        <w:spacing w:after="0"/>
        <w:ind w:left="0"/>
        <w:jc w:val="both"/>
      </w:pPr>
      <w:r>
        <w:drawing>
          <wp:inline distT="0" distB="0" distL="0" distR="0">
            <wp:extent cx="105029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502900" cy="5588000"/>
                    </a:xfrm>
                    <a:prstGeom prst="rect">
                      <a:avLst/>
                    </a:prstGeom>
                  </pic:spPr>
                </pic:pic>
              </a:graphicData>
            </a:graphic>
          </wp:inline>
        </w:drawing>
      </w:r>
    </w:p>
    <w:bookmarkStart w:name="z334" w:id="96"/>
    <w:p>
      <w:pPr>
        <w:spacing w:after="0"/>
        <w:ind w:left="0"/>
        <w:jc w:val="left"/>
      </w:pPr>
      <w:r>
        <w:rPr>
          <w:rFonts w:ascii="Times New Roman"/>
          <w:b/>
          <w:i w:val="false"/>
          <w:color w:val="000000"/>
        </w:rPr>
        <w:t xml:space="preserve"> 
Қызмет көрсетуші арқылы электрондық мемлекеттік қызмет</w:t>
      </w:r>
      <w:r>
        <w:br/>
      </w:r>
      <w:r>
        <w:rPr>
          <w:rFonts w:ascii="Times New Roman"/>
          <w:b/>
          <w:i w:val="false"/>
          <w:color w:val="000000"/>
        </w:rPr>
        <w:t>
көрсету кезіндегі функционалдық өзара әрекет жасаудың № 2 диаграммасы</w:t>
      </w:r>
    </w:p>
    <w:bookmarkEnd w:id="96"/>
    <w:p>
      <w:pPr>
        <w:spacing w:after="0"/>
        <w:ind w:left="0"/>
        <w:jc w:val="both"/>
      </w:pPr>
      <w:r>
        <w:drawing>
          <wp:inline distT="0" distB="0" distL="0" distR="0">
            <wp:extent cx="105029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502900" cy="5588000"/>
                    </a:xfrm>
                    <a:prstGeom prst="rect">
                      <a:avLst/>
                    </a:prstGeom>
                  </pic:spPr>
                </pic:pic>
              </a:graphicData>
            </a:graphic>
          </wp:inline>
        </w:drawing>
      </w:r>
    </w:p>
    <w:bookmarkStart w:name="z335" w:id="97"/>
    <w:p>
      <w:pPr>
        <w:spacing w:after="0"/>
        <w:ind w:left="0"/>
        <w:jc w:val="left"/>
      </w:pPr>
      <w:r>
        <w:rPr>
          <w:rFonts w:ascii="Times New Roman"/>
          <w:b/>
          <w:i w:val="false"/>
          <w:color w:val="000000"/>
        </w:rPr>
        <w:t xml:space="preserve"> 
Шартты белгілер:</w:t>
      </w:r>
    </w:p>
    <w:bookmarkEnd w:id="97"/>
    <w:p>
      <w:pPr>
        <w:spacing w:after="0"/>
        <w:ind w:left="0"/>
        <w:jc w:val="both"/>
      </w:pPr>
      <w:r>
        <w:drawing>
          <wp:inline distT="0" distB="0" distL="0" distR="0">
            <wp:extent cx="47117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711700" cy="5219700"/>
                    </a:xfrm>
                    <a:prstGeom prst="rect">
                      <a:avLst/>
                    </a:prstGeom>
                  </pic:spPr>
                </pic:pic>
              </a:graphicData>
            </a:graphic>
          </wp:inline>
        </w:drawing>
      </w:r>
    </w:p>
    <w:bookmarkStart w:name="z336" w:id="98"/>
    <w:p>
      <w:pPr>
        <w:spacing w:after="0"/>
        <w:ind w:left="0"/>
        <w:jc w:val="both"/>
      </w:pPr>
      <w:r>
        <w:rPr>
          <w:rFonts w:ascii="Times New Roman"/>
          <w:b w:val="false"/>
          <w:i w:val="false"/>
          <w:color w:val="000000"/>
          <w:sz w:val="28"/>
        </w:rPr>
        <w:t xml:space="preserve">
«Қазақстан Республикасының Мемлекеттік Туын және Қазақстан </w:t>
      </w:r>
      <w:r>
        <w:br/>
      </w:r>
      <w:r>
        <w:rPr>
          <w:rFonts w:ascii="Times New Roman"/>
          <w:b w:val="false"/>
          <w:i w:val="false"/>
          <w:color w:val="000000"/>
          <w:sz w:val="28"/>
        </w:rPr>
        <w:t>
Республикасының Мемлекеттік Елтаңбасын дайындау үшін лицензия</w:t>
      </w:r>
      <w:r>
        <w:br/>
      </w:r>
      <w:r>
        <w:rPr>
          <w:rFonts w:ascii="Times New Roman"/>
          <w:b w:val="false"/>
          <w:i w:val="false"/>
          <w:color w:val="000000"/>
          <w:sz w:val="28"/>
        </w:rPr>
        <w:t xml:space="preserve">
беру, қайта ресімдеу, лицензияның телнұсқаларын беру»   </w:t>
      </w:r>
      <w:r>
        <w:br/>
      </w:r>
      <w:r>
        <w:rPr>
          <w:rFonts w:ascii="Times New Roman"/>
          <w:b w:val="false"/>
          <w:i w:val="false"/>
          <w:color w:val="000000"/>
          <w:sz w:val="28"/>
        </w:rPr>
        <w:t xml:space="preserve">
электрондық мемлекеттiк қызмет көрсету регламентi     </w:t>
      </w:r>
      <w:r>
        <w:br/>
      </w:r>
      <w:r>
        <w:rPr>
          <w:rFonts w:ascii="Times New Roman"/>
          <w:b w:val="false"/>
          <w:i w:val="false"/>
          <w:color w:val="000000"/>
          <w:sz w:val="28"/>
        </w:rPr>
        <w:t xml:space="preserve">
2-қосымша                        </w:t>
      </w:r>
    </w:p>
    <w:bookmarkEnd w:id="98"/>
    <w:bookmarkStart w:name="z337" w:id="99"/>
    <w:p>
      <w:pPr>
        <w:spacing w:after="0"/>
        <w:ind w:left="0"/>
        <w:jc w:val="left"/>
      </w:pPr>
      <w:r>
        <w:rPr>
          <w:rFonts w:ascii="Times New Roman"/>
          <w:b/>
          <w:i w:val="false"/>
          <w:color w:val="000000"/>
        </w:rPr>
        <w:t xml:space="preserve"> 
Әрекеттер дәйектілігінің (рәсімдер, функциялар, операциялар)</w:t>
      </w:r>
      <w:r>
        <w:br/>
      </w:r>
      <w:r>
        <w:rPr>
          <w:rFonts w:ascii="Times New Roman"/>
          <w:b/>
          <w:i w:val="false"/>
          <w:color w:val="000000"/>
        </w:rPr>
        <w:t>
сипаттамасы</w:t>
      </w:r>
    </w:p>
    <w:bookmarkEnd w:id="99"/>
    <w:bookmarkStart w:name="z338" w:id="100"/>
    <w:p>
      <w:pPr>
        <w:spacing w:after="0"/>
        <w:ind w:left="0"/>
        <w:jc w:val="left"/>
      </w:pPr>
      <w:r>
        <w:rPr>
          <w:rFonts w:ascii="Times New Roman"/>
          <w:b/>
          <w:i w:val="false"/>
          <w:color w:val="000000"/>
        </w:rPr>
        <w:t xml:space="preserve"> 
1-кесте. ЭҮП арқылы ҚФБ iс-қимылының сипаттамасы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1238"/>
        <w:gridCol w:w="1100"/>
        <w:gridCol w:w="1238"/>
        <w:gridCol w:w="825"/>
        <w:gridCol w:w="1101"/>
        <w:gridCol w:w="1101"/>
        <w:gridCol w:w="1101"/>
        <w:gridCol w:w="1101"/>
        <w:gridCol w:w="1378"/>
        <w:gridCol w:w="1101"/>
        <w:gridCol w:w="827"/>
      </w:tblGrid>
      <w:tr>
        <w:trPr>
          <w:trHeight w:val="67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(жұмыс барысы, ағыны)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 (процесстер, рәсiмдер, операциялар және олардың сипаттамасы) атауы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компьютерінің интернет-браузерінде ЭЦҚ тіркеу куәлігін бекітеді</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деректерінде бұзушылықтардың болуымен байланысты авторизациядан бас тарту туралы хабарламаны құрады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сұрау нысанына электронды түрде қажетті құжаттарды бекіте отырып аталған сұранысты құрайды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Қызметтерді төлеу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Төлемдердің болмауына байланысты сұратылған қызметтен бас тарту туралы хабарламаны құру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Сұрауды куәландыру (қол қою) үшін тұтынушының ЭЦҚ таңдауы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ЭЦҚ-сының нақтылығын растамаумен байланысты сұратылған қызметтен бас тарту туралы хабарламаны құру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арқылы куәландыру (қол қою)</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электронды құжатты (тұтынушының сұрауын) тіркеу және «Е-лицензиялау» МДБ АЖ-да сұрауды өңдеу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«Е-лицензиялау» МДБ АЖ-ғы деректерінде бұзушылықтарының бар болуына байланысты сұратылған қызметтен бас тарту туралы хабарламаны құру</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46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ұйымдастырушы-әкiмшiлiк шешiм)</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дұрыс қалыптасуы туралы хабарламаның шығуы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Сұралған электронды мемлекеттік қызметтен бас тарту туралы хабарламаны қалыптастыру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дұрыс қалыптасуы туралы хабарламаның шығуы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дұрыс қалыптасуы туралы хабарламаның шығуы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Сұралып отырған электрондық мемлекеттік қызметке бас тарту туралы хабарламаның қалыптасуы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бағытталуы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Сұралып отырған электрондық мемлекеттік қызметке бас тарту туралы хабарламаның қалыптасуы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бағытталуы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дұрыс қалыптасуы туралы хабарламаның шығуы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электрондық мемлекеттік қызметке бас тарту туралы хабарламаның қалыптасуы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беру, қайта рәсімдеу, лицензияның телқұжатын беру</w:t>
            </w:r>
          </w:p>
        </w:tc>
      </w:tr>
      <w:tr>
        <w:trPr>
          <w:trHeight w:val="30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 10 жұмыс күн, 2 жұмыс күн</w:t>
            </w:r>
          </w:p>
        </w:tc>
      </w:tr>
      <w:tr>
        <w:trPr>
          <w:trHeight w:val="82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2-пайдаланушы мәліметінде бұрмалаушылық болған жағдайда; 3–егер авторизация сәтті өткен жағдайда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 төлемесе, 6–егер төлесе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7–егер ЭЦҚ қателік болса, 8–егер ЭЦҚ қателік болмаса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10-пайдаланушыны қызмет көрсетуші тарапынан біліктілік талаптарына және лицензия беру негіздеріне сәйкестігін тексеру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39" w:id="101"/>
    <w:p>
      <w:pPr>
        <w:spacing w:after="0"/>
        <w:ind w:left="0"/>
        <w:jc w:val="left"/>
      </w:pPr>
      <w:r>
        <w:rPr>
          <w:rFonts w:ascii="Times New Roman"/>
          <w:b/>
          <w:i w:val="false"/>
          <w:color w:val="000000"/>
        </w:rPr>
        <w:t xml:space="preserve"> 
2-кесте. Қызмет көрсетуші арқылы ҚФБ іс-әрекеттерінің</w:t>
      </w:r>
      <w:r>
        <w:br/>
      </w:r>
      <w:r>
        <w:rPr>
          <w:rFonts w:ascii="Times New Roman"/>
          <w:b/>
          <w:i w:val="false"/>
          <w:color w:val="000000"/>
        </w:rPr>
        <w:t>
сипаттамасы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113"/>
        <w:gridCol w:w="1113"/>
        <w:gridCol w:w="1252"/>
        <w:gridCol w:w="973"/>
        <w:gridCol w:w="1113"/>
        <w:gridCol w:w="1392"/>
        <w:gridCol w:w="1670"/>
        <w:gridCol w:w="1948"/>
        <w:gridCol w:w="1393"/>
      </w:tblGrid>
      <w:tr>
        <w:trPr>
          <w:trHeight w:val="6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 барысы, ағыны)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МДҚ «Е-лицензиялау»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көрсетуші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МДҚ ЗТ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МДҚ «Е-лицензиялау»</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МДҚ «Е-лицензиялау»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МДҚ «Е-лицензиялау»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МДҚ «Е-лицензиялау»</w:t>
            </w:r>
          </w:p>
        </w:tc>
      </w:tr>
      <w:tr>
        <w:trPr>
          <w:trHeight w:val="7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(үдеріс, рәсім, операциялар) және олардың сипаттамасы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МДҚ-да авторландырылады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Мәліметтердің дұрыс болмауына байланысты бас тарту туралы хабарламаны қалыптастыру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қызметкерімен қызметті таңдауы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МДҚ ЖТ-да алушының деректерін тексеруге сұрау салу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Мәліметтердің дұрыс болмауына байланысты бас тарту туралы хабарламаны қалыптастыру</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нысанын құжаттарды бекітумен толтыру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ЖТ-да электрондық құжатты тіркеу және «Е-лицензиялау» МДҚ ЖТ-да қызметті өңдеу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МДҚ-да алушының деректерінде бұзушылықтардың болуымен байланысты сұрау салынған қызметтен бас тарту туралы хабарламаны қалыптастыру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(рұқсат)</w:t>
            </w:r>
          </w:p>
        </w:tc>
      </w:tr>
      <w:tr>
        <w:trPr>
          <w:trHeight w:val="16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 реттеу шешімі)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Сұратудың дұрыс қалыптасуы туралы хабарламаның шығуы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электрондық мемлекеттік қызметке бас тарту туралы хабарламаның қалыптасуы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Сұратудың дұрыс қалыптасуы туралы хабарламаның шығуы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Сұратудың бағытталуы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электрондық мемлекеттік қызметке бас тарту туралы хабарламаның қалыптасуы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Сұратудың бағытталуы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тіркеу арқылы сұрауды тіркеу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электрондық мемлекеттік қызметке бас тарту туралы хабарламаның қалыптасуы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 10 жұмыс күн, 2 жұмыс күн</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1-Комитет қызметкерінің логин мен пароль деректерінің шынайлылығын «Е-лицензиялау» АЖ МДҚ-да тексеру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5–алушы деректерінде бұзушылықтар болғанда; 6–авторландыру табысты өткенде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8–«Е-лицензиялау» АЖ МДҚ-да сұрау бойынша деректердің болмауы, 9–сұрау бойынша деректер табылса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40" w:id="102"/>
    <w:p>
      <w:pPr>
        <w:spacing w:after="0"/>
        <w:ind w:left="0"/>
        <w:jc w:val="both"/>
      </w:pPr>
      <w:r>
        <w:rPr>
          <w:rFonts w:ascii="Times New Roman"/>
          <w:b w:val="false"/>
          <w:i w:val="false"/>
          <w:color w:val="000000"/>
          <w:sz w:val="28"/>
        </w:rPr>
        <w:t xml:space="preserve">
«Қазақстан Республикасының Мемлекеттік Туын және Қазақстан </w:t>
      </w:r>
      <w:r>
        <w:br/>
      </w:r>
      <w:r>
        <w:rPr>
          <w:rFonts w:ascii="Times New Roman"/>
          <w:b w:val="false"/>
          <w:i w:val="false"/>
          <w:color w:val="000000"/>
          <w:sz w:val="28"/>
        </w:rPr>
        <w:t>
Республикасының Мемлекеттік Елтаңбасын дайындау үшін лицензия</w:t>
      </w:r>
      <w:r>
        <w:br/>
      </w:r>
      <w:r>
        <w:rPr>
          <w:rFonts w:ascii="Times New Roman"/>
          <w:b w:val="false"/>
          <w:i w:val="false"/>
          <w:color w:val="000000"/>
          <w:sz w:val="28"/>
        </w:rPr>
        <w:t xml:space="preserve">
беру, қайта ресімдеу, лицензияның телнұсқаларын беру»   </w:t>
      </w:r>
      <w:r>
        <w:br/>
      </w:r>
      <w:r>
        <w:rPr>
          <w:rFonts w:ascii="Times New Roman"/>
          <w:b w:val="false"/>
          <w:i w:val="false"/>
          <w:color w:val="000000"/>
          <w:sz w:val="28"/>
        </w:rPr>
        <w:t xml:space="preserve">
электрондық мемлекеттiк қызмет көрсету регламентi     </w:t>
      </w:r>
      <w:r>
        <w:br/>
      </w:r>
      <w:r>
        <w:rPr>
          <w:rFonts w:ascii="Times New Roman"/>
          <w:b w:val="false"/>
          <w:i w:val="false"/>
          <w:color w:val="000000"/>
          <w:sz w:val="28"/>
        </w:rPr>
        <w:t xml:space="preserve">
3-қосымша                        </w:t>
      </w:r>
    </w:p>
    <w:bookmarkEnd w:id="102"/>
    <w:bookmarkStart w:name="z341" w:id="103"/>
    <w:p>
      <w:pPr>
        <w:spacing w:after="0"/>
        <w:ind w:left="0"/>
        <w:jc w:val="both"/>
      </w:pPr>
      <w:r>
        <w:rPr>
          <w:rFonts w:ascii="Times New Roman"/>
          <w:b w:val="false"/>
          <w:i w:val="false"/>
          <w:color w:val="000000"/>
          <w:sz w:val="28"/>
        </w:rPr>
        <w:t>
Нысан</w:t>
      </w:r>
    </w:p>
    <w:bookmarkEnd w:id="103"/>
    <w:bookmarkStart w:name="z342" w:id="104"/>
    <w:p>
      <w:pPr>
        <w:spacing w:after="0"/>
        <w:ind w:left="0"/>
        <w:jc w:val="left"/>
      </w:pPr>
      <w:r>
        <w:rPr>
          <w:rFonts w:ascii="Times New Roman"/>
          <w:b/>
          <w:i w:val="false"/>
          <w:color w:val="000000"/>
        </w:rPr>
        <w:t xml:space="preserve"> 
Электрондық мемлекеттік қызметтердің «сапа» және</w:t>
      </w:r>
      <w:r>
        <w:br/>
      </w:r>
      <w:r>
        <w:rPr>
          <w:rFonts w:ascii="Times New Roman"/>
          <w:b/>
          <w:i w:val="false"/>
          <w:color w:val="000000"/>
        </w:rPr>
        <w:t>
«қолжетімділік» көрсеткіштерін анықтауға сауалнама</w:t>
      </w:r>
      <w:r>
        <w:br/>
      </w:r>
      <w:r>
        <w:rPr>
          <w:rFonts w:ascii="Times New Roman"/>
          <w:b/>
          <w:i w:val="false"/>
          <w:color w:val="000000"/>
        </w:rPr>
        <w:t>
__________________________________________________________</w:t>
      </w:r>
      <w:r>
        <w:br/>
      </w:r>
      <w:r>
        <w:rPr>
          <w:rFonts w:ascii="Times New Roman"/>
          <w:b/>
          <w:i w:val="false"/>
          <w:color w:val="000000"/>
        </w:rPr>
        <w:t>
(қызметтің атауы)</w:t>
      </w:r>
    </w:p>
    <w:bookmarkEnd w:id="104"/>
    <w:bookmarkStart w:name="z343" w:id="105"/>
    <w:p>
      <w:pPr>
        <w:spacing w:after="0"/>
        <w:ind w:left="0"/>
        <w:jc w:val="both"/>
      </w:pPr>
      <w:r>
        <w:rPr>
          <w:rFonts w:ascii="Times New Roman"/>
          <w:b w:val="false"/>
          <w:i w:val="false"/>
          <w:color w:val="000000"/>
          <w:sz w:val="28"/>
        </w:rPr>
        <w:t>
      1. Электрондық мемлекеттік қызметті көрсету үдерісінің сапасына және нәтижесіне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қанағаттанған жоқпын;</w:t>
      </w:r>
      <w:r>
        <w:br/>
      </w:r>
      <w:r>
        <w:rPr>
          <w:rFonts w:ascii="Times New Roman"/>
          <w:b w:val="false"/>
          <w:i w:val="false"/>
          <w:color w:val="000000"/>
          <w:sz w:val="28"/>
        </w:rPr>
        <w:t>
</w:t>
      </w:r>
      <w:r>
        <w:rPr>
          <w:rFonts w:ascii="Times New Roman"/>
          <w:b w:val="false"/>
          <w:i w:val="false"/>
          <w:color w:val="000000"/>
          <w:sz w:val="28"/>
        </w:rPr>
        <w:t>
      2) ішінара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қызметті көрсету тәртібі туралы ақпараттың сапасына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қанағаттанған жоқпын;</w:t>
      </w:r>
      <w:r>
        <w:br/>
      </w:r>
      <w:r>
        <w:rPr>
          <w:rFonts w:ascii="Times New Roman"/>
          <w:b w:val="false"/>
          <w:i w:val="false"/>
          <w:color w:val="000000"/>
          <w:sz w:val="28"/>
        </w:rPr>
        <w:t>
</w:t>
      </w:r>
      <w:r>
        <w:rPr>
          <w:rFonts w:ascii="Times New Roman"/>
          <w:b w:val="false"/>
          <w:i w:val="false"/>
          <w:color w:val="000000"/>
          <w:sz w:val="28"/>
        </w:rPr>
        <w:t>
      2) ішінара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