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4404b" w14:textId="01440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Жеңіс күніне Астана қаласындағы мұқтаж азаматтардың жекелеген санаттарына біржолғы әлеуметтiк көмек көрсету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2012 жылғы 7 мамырдағы № 25/3-V шешімі. Астана қаласының Әділет департаментінде 2012 жылғы 16 мамырда нормативтік құқықтық кесімдерді Мемлекеттік тіркеудің тізіліміне № 725 болып енгізілді. Күші жойылды - Астана қаласы мәслихатының 2013 жылғы 28 наурыздағы № 120/14-V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28.03.2013 </w:t>
      </w:r>
      <w:r>
        <w:rPr>
          <w:rFonts w:ascii="Times New Roman"/>
          <w:b w:val="false"/>
          <w:i w:val="false"/>
          <w:color w:val="ff0000"/>
          <w:sz w:val="28"/>
        </w:rPr>
        <w:t>№ 120/14-V</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 астанасының мәртебесi туралы» Қазақстан Республикасының 2007 жылғы 21 шілдедегі Заңы </w:t>
      </w:r>
      <w:r>
        <w:rPr>
          <w:rFonts w:ascii="Times New Roman"/>
          <w:b w:val="false"/>
          <w:i w:val="false"/>
          <w:color w:val="000000"/>
          <w:sz w:val="28"/>
        </w:rPr>
        <w:t>8-бабының</w:t>
      </w:r>
      <w:r>
        <w:rPr>
          <w:rFonts w:ascii="Times New Roman"/>
          <w:b w:val="false"/>
          <w:i w:val="false"/>
          <w:color w:val="000000"/>
          <w:sz w:val="28"/>
        </w:rPr>
        <w:t xml:space="preserve"> 3) тармақшасына сәйкес,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Жеңіс күніне Астана қаласындағы мұқтаж азаматтардың жекелеген санаттарына біржолғы әлеуметтiк көмек көрсету ережесі бекітілсін.</w:t>
      </w:r>
      <w:r>
        <w:br/>
      </w:r>
      <w:r>
        <w:rPr>
          <w:rFonts w:ascii="Times New Roman"/>
          <w:b w:val="false"/>
          <w:i w:val="false"/>
          <w:color w:val="000000"/>
          <w:sz w:val="28"/>
        </w:rPr>
        <w:t>
</w:t>
      </w:r>
      <w:r>
        <w:rPr>
          <w:rFonts w:ascii="Times New Roman"/>
          <w:b w:val="false"/>
          <w:i w:val="false"/>
          <w:color w:val="000000"/>
          <w:sz w:val="28"/>
        </w:rPr>
        <w:t>
      2. Осы шешім оны алғашқы ресми жариялаған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Астана қаласы мәслихаты</w:t>
      </w:r>
      <w:r>
        <w:br/>
      </w:r>
      <w:r>
        <w:rPr>
          <w:rFonts w:ascii="Times New Roman"/>
          <w:b w:val="false"/>
          <w:i w:val="false"/>
          <w:color w:val="000000"/>
          <w:sz w:val="28"/>
        </w:rPr>
        <w:t>
</w:t>
      </w:r>
      <w:r>
        <w:rPr>
          <w:rFonts w:ascii="Times New Roman"/>
          <w:b w:val="false"/>
          <w:i/>
          <w:color w:val="000000"/>
          <w:sz w:val="28"/>
        </w:rPr>
        <w:t>      сессиясының төрағасы                       М. Шекенов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С. Есілов</w:t>
      </w:r>
    </w:p>
    <w:bookmarkStart w:name="z4" w:id="1"/>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xml:space="preserve">
2012 жылғы 7 мамырдағы  </w:t>
      </w:r>
      <w:r>
        <w:br/>
      </w:r>
      <w:r>
        <w:rPr>
          <w:rFonts w:ascii="Times New Roman"/>
          <w:b w:val="false"/>
          <w:i w:val="false"/>
          <w:color w:val="000000"/>
          <w:sz w:val="28"/>
        </w:rPr>
        <w:t xml:space="preserve">
№ 25/3-V шешіміне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Жеңіс күніне Астана қаласындағы мұқтаж азаматтардың жекелеген</w:t>
      </w:r>
      <w:r>
        <w:br/>
      </w:r>
      <w:r>
        <w:rPr>
          <w:rFonts w:ascii="Times New Roman"/>
          <w:b/>
          <w:i w:val="false"/>
          <w:color w:val="000000"/>
        </w:rPr>
        <w:t>
санаттарына біржолғы әлеуметтiк көмек көрсету</w:t>
      </w:r>
      <w:r>
        <w:br/>
      </w:r>
      <w:r>
        <w:rPr>
          <w:rFonts w:ascii="Times New Roman"/>
          <w:b/>
          <w:i w:val="false"/>
          <w:color w:val="000000"/>
        </w:rPr>
        <w:t>
ЕРЕЖЕСІ</w:t>
      </w:r>
    </w:p>
    <w:bookmarkEnd w:id="2"/>
    <w:bookmarkStart w:name="z6" w:id="3"/>
    <w:p>
      <w:pPr>
        <w:spacing w:after="0"/>
        <w:ind w:left="0"/>
        <w:jc w:val="both"/>
      </w:pPr>
      <w:r>
        <w:rPr>
          <w:rFonts w:ascii="Times New Roman"/>
          <w:b w:val="false"/>
          <w:i w:val="false"/>
          <w:color w:val="000000"/>
          <w:sz w:val="28"/>
        </w:rPr>
        <w:t>
      Осы Жеңіс күніне Астана қаласындағы мұқтаж азаматтардың жекелеген санаттарына біржолғы әлеуметтiк көмек көрсету ережесі (бұдан әрi – Ереже) Қазақстан Республикасының 2008 жылғы 4 желтоқсандағы Бюджет кодексiнің 55-бабы 1-тармағының </w:t>
      </w:r>
      <w:r>
        <w:rPr>
          <w:rFonts w:ascii="Times New Roman"/>
          <w:b w:val="false"/>
          <w:i w:val="false"/>
          <w:color w:val="000000"/>
          <w:sz w:val="28"/>
        </w:rPr>
        <w:t>5) тармақшасына</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 астанасының мәртебесi туралы» Қазақстан Республикасының 2007 жылғы 21 шілдедегі Заңы </w:t>
      </w:r>
      <w:r>
        <w:rPr>
          <w:rFonts w:ascii="Times New Roman"/>
          <w:b w:val="false"/>
          <w:i w:val="false"/>
          <w:color w:val="000000"/>
          <w:sz w:val="28"/>
        </w:rPr>
        <w:t>8-бабының</w:t>
      </w:r>
      <w:r>
        <w:rPr>
          <w:rFonts w:ascii="Times New Roman"/>
          <w:b w:val="false"/>
          <w:i w:val="false"/>
          <w:color w:val="000000"/>
          <w:sz w:val="28"/>
        </w:rPr>
        <w:t xml:space="preserve"> 3) тармақшасына сәйкес әзірленді.</w:t>
      </w:r>
    </w:p>
    <w:bookmarkEnd w:id="3"/>
    <w:bookmarkStart w:name="z7" w:id="4"/>
    <w:p>
      <w:pPr>
        <w:spacing w:after="0"/>
        <w:ind w:left="0"/>
        <w:jc w:val="left"/>
      </w:pPr>
      <w:r>
        <w:rPr>
          <w:rFonts w:ascii="Times New Roman"/>
          <w:b/>
          <w:i w:val="false"/>
          <w:color w:val="000000"/>
        </w:rPr>
        <w:t xml:space="preserve"> 
1-тарау. Жалпы ережелер</w:t>
      </w:r>
    </w:p>
    <w:bookmarkEnd w:id="4"/>
    <w:bookmarkStart w:name="z8" w:id="5"/>
    <w:p>
      <w:pPr>
        <w:spacing w:after="0"/>
        <w:ind w:left="0"/>
        <w:jc w:val="both"/>
      </w:pPr>
      <w:r>
        <w:rPr>
          <w:rFonts w:ascii="Times New Roman"/>
          <w:b w:val="false"/>
          <w:i w:val="false"/>
          <w:color w:val="000000"/>
          <w:sz w:val="28"/>
        </w:rPr>
        <w:t>
      1. Жеңіс күніне мұқтаж азаматтардың жекелеген санаттарына біржолғы әлеуметтiк көмек көрсету (бұдан әрi – Әлеуметтiк көмек) ағымдағы жылдың 9 мамырына Астана қаласында тiркелген және тұрақты тұратын азаматтарға көрсетіледі.</w:t>
      </w:r>
      <w:r>
        <w:br/>
      </w:r>
      <w:r>
        <w:rPr>
          <w:rFonts w:ascii="Times New Roman"/>
          <w:b w:val="false"/>
          <w:i w:val="false"/>
          <w:color w:val="000000"/>
          <w:sz w:val="28"/>
        </w:rPr>
        <w:t>
</w:t>
      </w:r>
      <w:r>
        <w:rPr>
          <w:rFonts w:ascii="Times New Roman"/>
          <w:b w:val="false"/>
          <w:i w:val="false"/>
          <w:color w:val="000000"/>
          <w:sz w:val="28"/>
        </w:rPr>
        <w:t>
      2. Астана қаласының бюджеті Әлеуметтiк көмектi қаржыландыру көзi болып табылады.</w:t>
      </w:r>
      <w:r>
        <w:br/>
      </w:r>
      <w:r>
        <w:rPr>
          <w:rFonts w:ascii="Times New Roman"/>
          <w:b w:val="false"/>
          <w:i w:val="false"/>
          <w:color w:val="000000"/>
          <w:sz w:val="28"/>
        </w:rPr>
        <w:t>
</w:t>
      </w:r>
      <w:r>
        <w:rPr>
          <w:rFonts w:ascii="Times New Roman"/>
          <w:b w:val="false"/>
          <w:i w:val="false"/>
          <w:color w:val="000000"/>
          <w:sz w:val="28"/>
        </w:rPr>
        <w:t>
      3. Әлеуметтiк көмек «Астана қаласының Жұмыспен қамту және әлеуметтiк бағдарламалар басқармасы» мемлекеттiк мекемесi әкiмшісі (бұдан әрi – Әкiмші) болып табылатын «Жергiлiктi өкiлеттi органдардың шешiмдерi бойынша мұқтаж азаматтардың жекелеген санаттарына әлеуметтiк көмек» бюджеттiк бағдарламасына сәйкес қала бюджетiнде осы мақсаттарға көзделген қаражат шегiнде ұсынылады.</w:t>
      </w:r>
      <w:r>
        <w:br/>
      </w:r>
      <w:r>
        <w:rPr>
          <w:rFonts w:ascii="Times New Roman"/>
          <w:b w:val="false"/>
          <w:i w:val="false"/>
          <w:color w:val="000000"/>
          <w:sz w:val="28"/>
        </w:rPr>
        <w:t>
</w:t>
      </w:r>
      <w:r>
        <w:rPr>
          <w:rFonts w:ascii="Times New Roman"/>
          <w:b w:val="false"/>
          <w:i w:val="false"/>
          <w:color w:val="000000"/>
          <w:sz w:val="28"/>
        </w:rPr>
        <w:t>
      4. Әлеуметтiк көмек көрсету үшiн «Қазақстан Республикасы Еңбек және халықты әлеуметтiк қорғау министрлiгiнiң Зейнетақы төлеу жөнiндегi орталығы» республикалық мемлекеттiк қазыналық кәсiпорнының Астана қалалық филиалы (бұдан әрi – МЗТО) Әкiмшіге МЗТО деректер қорында тiркелген Ереженің 5-тармағында көрсетiлген санаттарға жататын азаматтар туралы мәлiметтердi ұсынады.</w:t>
      </w:r>
    </w:p>
    <w:bookmarkEnd w:id="5"/>
    <w:bookmarkStart w:name="z12" w:id="6"/>
    <w:p>
      <w:pPr>
        <w:spacing w:after="0"/>
        <w:ind w:left="0"/>
        <w:jc w:val="left"/>
      </w:pPr>
      <w:r>
        <w:rPr>
          <w:rFonts w:ascii="Times New Roman"/>
          <w:b/>
          <w:i w:val="false"/>
          <w:color w:val="000000"/>
        </w:rPr>
        <w:t xml:space="preserve"> 
2-тарау. Әлеуметтiк көмек төлеу тәртібі</w:t>
      </w:r>
    </w:p>
    <w:bookmarkEnd w:id="6"/>
    <w:bookmarkStart w:name="z13" w:id="7"/>
    <w:p>
      <w:pPr>
        <w:spacing w:after="0"/>
        <w:ind w:left="0"/>
        <w:jc w:val="both"/>
      </w:pPr>
      <w:r>
        <w:rPr>
          <w:rFonts w:ascii="Times New Roman"/>
          <w:b w:val="false"/>
          <w:i w:val="false"/>
          <w:color w:val="000000"/>
          <w:sz w:val="28"/>
        </w:rPr>
        <w:t>
      5. Әлеуметтік көмек 140 000 (жүз қырық мың) теңге мөлшерінде ақшалай төлем түрінде Ұлы Отан соғысының қатысушылары мен мүгедектерiне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5-1. Ақшалай төлем түріндегі әлеуметтік көмек сондай-ақ азаматтардың келесі санаттарына беріледі:</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8-баптарымен</w:t>
      </w:r>
      <w:r>
        <w:rPr>
          <w:rFonts w:ascii="Times New Roman"/>
          <w:b w:val="false"/>
          <w:i w:val="false"/>
          <w:color w:val="000000"/>
          <w:sz w:val="28"/>
        </w:rPr>
        <w:t xml:space="preserve"> олардың мәртебесі белгіленген жеңiлдiктер мен кепiлдiктер жағынан Ұлы Отан соғысына қатысушыларға және мүгедектеріне теңестiрiлген адамдарға – 16 000 (он алты мың) теңге;</w:t>
      </w:r>
      <w:r>
        <w:br/>
      </w:r>
      <w:r>
        <w:rPr>
          <w:rFonts w:ascii="Times New Roman"/>
          <w:b w:val="false"/>
          <w:i w:val="false"/>
          <w:color w:val="000000"/>
          <w:sz w:val="28"/>
        </w:rPr>
        <w:t>
</w:t>
      </w:r>
      <w:r>
        <w:rPr>
          <w:rFonts w:ascii="Times New Roman"/>
          <w:b w:val="false"/>
          <w:i w:val="false"/>
          <w:color w:val="000000"/>
          <w:sz w:val="28"/>
        </w:rPr>
        <w:t>
      2) жергiлiктi әуе қорғанысының объектiлердi өзiн-өзi қорғау топтары мен авариялық командаларының жеке құрамы ішінен Ұлы Отан соғысында қаза тапқан тұлғалардың жесірлеріне, екінші рет некеге тұрмаған, Ленинград қаласының госпитальдерi мен ауруханаларында қаза тапқан қызметкерлердiң жесірлеріне – 6 000 (алты мың) теңге;</w:t>
      </w:r>
      <w:r>
        <w:br/>
      </w:r>
      <w:r>
        <w:rPr>
          <w:rFonts w:ascii="Times New Roman"/>
          <w:b w:val="false"/>
          <w:i w:val="false"/>
          <w:color w:val="000000"/>
          <w:sz w:val="28"/>
        </w:rPr>
        <w:t>
</w:t>
      </w:r>
      <w:r>
        <w:rPr>
          <w:rFonts w:ascii="Times New Roman"/>
          <w:b w:val="false"/>
          <w:i w:val="false"/>
          <w:color w:val="000000"/>
          <w:sz w:val="28"/>
        </w:rPr>
        <w:t>
      3) қайтыс болған Ұлы Отан соғысы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келетiндерді қоспағанда) байланысты мүгедек деп танылған азаматтардың екiншi рет некеге тұрмаған әйелдерiне (күйеулерiне) – 6 000 (алты мың) теңге;</w:t>
      </w:r>
      <w:r>
        <w:br/>
      </w:r>
      <w:r>
        <w:rPr>
          <w:rFonts w:ascii="Times New Roman"/>
          <w:b w:val="false"/>
          <w:i w:val="false"/>
          <w:color w:val="000000"/>
          <w:sz w:val="28"/>
        </w:rPr>
        <w:t>
</w:t>
      </w:r>
      <w:r>
        <w:rPr>
          <w:rFonts w:ascii="Times New Roman"/>
          <w:b w:val="false"/>
          <w:i w:val="false"/>
          <w:color w:val="000000"/>
          <w:sz w:val="28"/>
        </w:rPr>
        <w:t>
      4) Ұлы Отан соғысы жылдарында тылдағы қажырлы еңбегi және мiнсiз әскери қызметi үшiн бұрынғы КСР Одағының ордендерiмен және медальдарымен наградталған адамдарға және Ұлы Отан соғысы жылдары кемінде алты ай тылда жұмыс iстеген және бұрынғы КСР Одағының ерен еңбегi үшiн ордендерiмен және медальдарымен наградталмаған адамдарға – 6 000 (алты мың) теңге.</w:t>
      </w:r>
      <w:r>
        <w:br/>
      </w:r>
      <w:r>
        <w:rPr>
          <w:rFonts w:ascii="Times New Roman"/>
          <w:b w:val="false"/>
          <w:i w:val="false"/>
          <w:color w:val="000000"/>
          <w:sz w:val="28"/>
        </w:rPr>
        <w:t>
      </w:t>
      </w:r>
      <w:r>
        <w:rPr>
          <w:rFonts w:ascii="Times New Roman"/>
          <w:b w:val="false"/>
          <w:i w:val="false"/>
          <w:color w:val="ff0000"/>
          <w:sz w:val="28"/>
        </w:rPr>
        <w:t xml:space="preserve">Ескерту. 2-тарау 5-1-тармақпен толықтырылды - Астана қаласы мәслихатының 2012.05.07 </w:t>
      </w:r>
      <w:r>
        <w:rPr>
          <w:rFonts w:ascii="Times New Roman"/>
          <w:b w:val="false"/>
          <w:i w:val="false"/>
          <w:color w:val="000000"/>
          <w:sz w:val="28"/>
        </w:rPr>
        <w:t>№ 25/3-V</w:t>
      </w:r>
      <w:r>
        <w:rPr>
          <w:rFonts w:ascii="Times New Roman"/>
          <w:b w:val="false"/>
          <w:i w:val="false"/>
          <w:color w:val="ff0000"/>
          <w:sz w:val="28"/>
        </w:rPr>
        <w:t xml:space="preserve"> (алғаш ресми жарияланғаннан кейiн күнтiзбелiк он күн өткен соң қолданысқа енгiзiледi) шешімімен.</w:t>
      </w:r>
      <w:r>
        <w:br/>
      </w:r>
      <w:r>
        <w:rPr>
          <w:rFonts w:ascii="Times New Roman"/>
          <w:b w:val="false"/>
          <w:i w:val="false"/>
          <w:color w:val="000000"/>
          <w:sz w:val="28"/>
        </w:rPr>
        <w:t>
</w:t>
      </w:r>
      <w:r>
        <w:rPr>
          <w:rFonts w:ascii="Times New Roman"/>
          <w:b w:val="false"/>
          <w:i w:val="false"/>
          <w:color w:val="000000"/>
          <w:sz w:val="28"/>
        </w:rPr>
        <w:t>
      6. Әлеуметтiк көмектiң сомаларын төлеу ақшалай қаражатты Астана қаласының екiншi деңгейдегi банктер бөлiмшелерi арқылы алушылардың дербес шоттары немесе карталық шоттарына аудару арқылы жүргiзiледi.</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