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f0321" w14:textId="59f03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мәслихатының 2012 жылғы 7 мамырдағы № 25/3-V "Жеңіс күніне Астана қаласындағы мұқтаж азаматтардың жекелеген санаттарына біржолғы әлеуметтiк көмек көрсету ережесі туралы" шешіміне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2012 жылғы 6 маусымдағы № 29/4-V шешімі. Астана қаласының Әділет департаментінде 2012 жылғы 15 маусымда нормативтік құқықтық кесімдерді Мемлекеттік тіркеудің тізіліміне № 727 болып енгізілді. Күші жойылды - Астана қаласы мәслихатының 2013 жылғы 28 наурыздағы № 120/14-V шешімімен</w:t>
      </w:r>
    </w:p>
    <w:p>
      <w:pPr>
        <w:spacing w:after="0"/>
        <w:ind w:left="0"/>
        <w:jc w:val="both"/>
      </w:pPr>
      <w:r>
        <w:rPr>
          <w:rFonts w:ascii="Times New Roman"/>
          <w:b w:val="false"/>
          <w:i w:val="false"/>
          <w:color w:val="ff0000"/>
          <w:sz w:val="28"/>
        </w:rPr>
        <w:t xml:space="preserve">      Ескерту. Күші жойылды - Астана қаласы мәслихатының 28.03.2013 </w:t>
      </w:r>
      <w:r>
        <w:rPr>
          <w:rFonts w:ascii="Times New Roman"/>
          <w:b w:val="false"/>
          <w:i w:val="false"/>
          <w:color w:val="ff0000"/>
          <w:sz w:val="28"/>
        </w:rPr>
        <w:t>№ 120/14-V</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 Бюджет кодексiнің 55-бабы 1-тармағының </w:t>
      </w:r>
      <w:r>
        <w:rPr>
          <w:rFonts w:ascii="Times New Roman"/>
          <w:b w:val="false"/>
          <w:i w:val="false"/>
          <w:color w:val="000000"/>
          <w:sz w:val="28"/>
        </w:rPr>
        <w:t>5) тармақшасына</w:t>
      </w:r>
      <w:r>
        <w:rPr>
          <w:rFonts w:ascii="Times New Roman"/>
          <w:b w:val="false"/>
          <w:i w:val="false"/>
          <w:color w:val="000000"/>
          <w:sz w:val="28"/>
        </w:rPr>
        <w:t>,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1995 жылғы 28 сәуірдегі Заңының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20-баптарына</w:t>
      </w:r>
      <w:r>
        <w:rPr>
          <w:rFonts w:ascii="Times New Roman"/>
          <w:b w:val="false"/>
          <w:i w:val="false"/>
          <w:color w:val="000000"/>
          <w:sz w:val="28"/>
        </w:rPr>
        <w:t>, «Қазақстан Республикасы астанасының мәртебесi туралы» Қазақстан Республикасының 2007 жылғы 21 шілдедегі Заңы </w:t>
      </w:r>
      <w:r>
        <w:rPr>
          <w:rFonts w:ascii="Times New Roman"/>
          <w:b w:val="false"/>
          <w:i w:val="false"/>
          <w:color w:val="000000"/>
          <w:sz w:val="28"/>
        </w:rPr>
        <w:t>8-бабының</w:t>
      </w:r>
      <w:r>
        <w:rPr>
          <w:rFonts w:ascii="Times New Roman"/>
          <w:b w:val="false"/>
          <w:i w:val="false"/>
          <w:color w:val="000000"/>
          <w:sz w:val="28"/>
        </w:rPr>
        <w:t xml:space="preserve"> 3) тармақшасына cәйкес, Астана қаласының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Астана қаласы мәслихатының 2012 жылғы 7 мамырдағы № 25/3-V «Жеңіс күніне Астана қаласындағы мұқтаж азаматтардың жекелеген санаттарына біржолғы әлеуметтiк көмек көрсету ережесі туралы» </w:t>
      </w:r>
      <w:r>
        <w:rPr>
          <w:rFonts w:ascii="Times New Roman"/>
          <w:b w:val="false"/>
          <w:i w:val="false"/>
          <w:color w:val="000000"/>
          <w:sz w:val="28"/>
        </w:rPr>
        <w:t>шешіміне</w:t>
      </w:r>
      <w:r>
        <w:rPr>
          <w:rFonts w:ascii="Times New Roman"/>
          <w:b w:val="false"/>
          <w:i w:val="false"/>
          <w:color w:val="000000"/>
          <w:sz w:val="28"/>
        </w:rPr>
        <w:t xml:space="preserve"> келесі толықтыру енгізілсін:</w:t>
      </w:r>
      <w:r>
        <w:br/>
      </w:r>
      <w:r>
        <w:rPr>
          <w:rFonts w:ascii="Times New Roman"/>
          <w:b w:val="false"/>
          <w:i w:val="false"/>
          <w:color w:val="000000"/>
          <w:sz w:val="28"/>
        </w:rPr>
        <w:t>
</w:t>
      </w:r>
      <w:r>
        <w:rPr>
          <w:rFonts w:ascii="Times New Roman"/>
          <w:b w:val="false"/>
          <w:i w:val="false"/>
          <w:color w:val="000000"/>
          <w:sz w:val="28"/>
        </w:rPr>
        <w:t>
      жоғарыда көрсетілген шешіммен бекітілген Жеңіс күніне Астана қаласындағы мұқтаж азаматтардың жекелеген санаттарына біржолғы әлеуметтiк көмек көрсету </w:t>
      </w:r>
      <w:r>
        <w:rPr>
          <w:rFonts w:ascii="Times New Roman"/>
          <w:b w:val="false"/>
          <w:i w:val="false"/>
          <w:color w:val="000000"/>
          <w:sz w:val="28"/>
        </w:rPr>
        <w:t>ережесі</w:t>
      </w:r>
      <w:r>
        <w:rPr>
          <w:rFonts w:ascii="Times New Roman"/>
          <w:b w:val="false"/>
          <w:i w:val="false"/>
          <w:color w:val="000000"/>
          <w:sz w:val="28"/>
        </w:rPr>
        <w:t xml:space="preserve"> (бұдан әрі - Ереже):</w:t>
      </w:r>
      <w:r>
        <w:br/>
      </w:r>
      <w:r>
        <w:rPr>
          <w:rFonts w:ascii="Times New Roman"/>
          <w:b w:val="false"/>
          <w:i w:val="false"/>
          <w:color w:val="000000"/>
          <w:sz w:val="28"/>
        </w:rPr>
        <w:t>
</w:t>
      </w:r>
      <w:r>
        <w:rPr>
          <w:rFonts w:ascii="Times New Roman"/>
          <w:b w:val="false"/>
          <w:i w:val="false"/>
          <w:color w:val="000000"/>
          <w:sz w:val="28"/>
        </w:rPr>
        <w:t>
      келесі мазмұндағы 5-1 тармақпен толықтырылсын:</w:t>
      </w:r>
      <w:r>
        <w:br/>
      </w:r>
      <w:r>
        <w:rPr>
          <w:rFonts w:ascii="Times New Roman"/>
          <w:b w:val="false"/>
          <w:i w:val="false"/>
          <w:color w:val="000000"/>
          <w:sz w:val="28"/>
        </w:rPr>
        <w:t>
</w:t>
      </w:r>
      <w:r>
        <w:rPr>
          <w:rFonts w:ascii="Times New Roman"/>
          <w:b w:val="false"/>
          <w:i w:val="false"/>
          <w:color w:val="000000"/>
          <w:sz w:val="28"/>
        </w:rPr>
        <w:t>
      «5-1. Ақшалай төлем түріндегі әлеуметтік көмек сондай-ақ азаматтардың келесі санаттарына беріледі:</w:t>
      </w:r>
      <w:r>
        <w:br/>
      </w:r>
      <w:r>
        <w:rPr>
          <w:rFonts w:ascii="Times New Roman"/>
          <w:b w:val="false"/>
          <w:i w:val="false"/>
          <w:color w:val="000000"/>
          <w:sz w:val="28"/>
        </w:rPr>
        <w:t>
</w:t>
      </w:r>
      <w:r>
        <w:rPr>
          <w:rFonts w:ascii="Times New Roman"/>
          <w:b w:val="false"/>
          <w:i w:val="false"/>
          <w:color w:val="000000"/>
          <w:sz w:val="28"/>
        </w:rPr>
        <w:t>
      1)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1995 жылғы 28 сәуірдегі Заңының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8-баптарымен</w:t>
      </w:r>
      <w:r>
        <w:rPr>
          <w:rFonts w:ascii="Times New Roman"/>
          <w:b w:val="false"/>
          <w:i w:val="false"/>
          <w:color w:val="000000"/>
          <w:sz w:val="28"/>
        </w:rPr>
        <w:t xml:space="preserve"> олардың мәртебесі белгіленген жеңiлдiктер мен кепiлдiктер жағынан Ұлы Отан соғысына қатысушыларға және мүгедектеріне теңестiрiлген адамдарға – 16 000 (он алты мың) теңге;</w:t>
      </w:r>
      <w:r>
        <w:br/>
      </w:r>
      <w:r>
        <w:rPr>
          <w:rFonts w:ascii="Times New Roman"/>
          <w:b w:val="false"/>
          <w:i w:val="false"/>
          <w:color w:val="000000"/>
          <w:sz w:val="28"/>
        </w:rPr>
        <w:t>
</w:t>
      </w:r>
      <w:r>
        <w:rPr>
          <w:rFonts w:ascii="Times New Roman"/>
          <w:b w:val="false"/>
          <w:i w:val="false"/>
          <w:color w:val="000000"/>
          <w:sz w:val="28"/>
        </w:rPr>
        <w:t>
      2) жергiлiктi әуе қорғанысының объектiлердi өзiн-өзi қорғау топтары мен авариялық командаларының жеке құрамы ішінен Ұлы Отан соғысында қаза тапқан тұлғалардың жесірлеріне, екінші рет некеге тұрмаған, Ленинград қаласының госпитальдерi мен ауруханаларында қаза тапқан қызметкерлердiң жесірлеріне – 6 000 (алты мың) теңге;</w:t>
      </w:r>
      <w:r>
        <w:br/>
      </w:r>
      <w:r>
        <w:rPr>
          <w:rFonts w:ascii="Times New Roman"/>
          <w:b w:val="false"/>
          <w:i w:val="false"/>
          <w:color w:val="000000"/>
          <w:sz w:val="28"/>
        </w:rPr>
        <w:t>
</w:t>
      </w:r>
      <w:r>
        <w:rPr>
          <w:rFonts w:ascii="Times New Roman"/>
          <w:b w:val="false"/>
          <w:i w:val="false"/>
          <w:color w:val="000000"/>
          <w:sz w:val="28"/>
        </w:rPr>
        <w:t>
      3) қайтыс болған Ұлы Отан соғысы мүгедектерiнiң және соларға теңестiрiлген мүгедектердiң әйелдерiне (күйеулерiне),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келетiндерді қоспағанда) байланысты мүгедек деп танылған азаматтардың екiншi рет некеге тұрмаған әйелдерiне (күйеулерiне) – 6 000 (алты мың) теңге;</w:t>
      </w:r>
      <w:r>
        <w:br/>
      </w:r>
      <w:r>
        <w:rPr>
          <w:rFonts w:ascii="Times New Roman"/>
          <w:b w:val="false"/>
          <w:i w:val="false"/>
          <w:color w:val="000000"/>
          <w:sz w:val="28"/>
        </w:rPr>
        <w:t>
</w:t>
      </w:r>
      <w:r>
        <w:rPr>
          <w:rFonts w:ascii="Times New Roman"/>
          <w:b w:val="false"/>
          <w:i w:val="false"/>
          <w:color w:val="000000"/>
          <w:sz w:val="28"/>
        </w:rPr>
        <w:t>
      4) Ұлы Отан соғысы жылдарында тылдағы қажырлы еңбегi және мiнсiз әскери қызметi үшiн бұрынғы КСР Одағының ордендерiмен және медальдарымен наградталған адамдарға және Ұлы Отан соғысы жылдары кемінде алты ай тылда жұмыс iстеген және бұрынғы КСР Одағының ерен еңбегi үшiн ордендерiмен және медальдарымен наградталмаған адамдарға – 6 000 (алты мың) теңге.».</w:t>
      </w:r>
      <w:r>
        <w:br/>
      </w:r>
      <w:r>
        <w:rPr>
          <w:rFonts w:ascii="Times New Roman"/>
          <w:b w:val="false"/>
          <w:i w:val="false"/>
          <w:color w:val="000000"/>
          <w:sz w:val="28"/>
        </w:rPr>
        <w:t>
</w:t>
      </w:r>
      <w:r>
        <w:rPr>
          <w:rFonts w:ascii="Times New Roman"/>
          <w:b w:val="false"/>
          <w:i w:val="false"/>
          <w:color w:val="000000"/>
          <w:sz w:val="28"/>
        </w:rPr>
        <w:t>
      2. Осы шешім оны алғашқы ресми жариялаған күннен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Астана қаласы мәслихаты</w:t>
      </w:r>
      <w:r>
        <w:br/>
      </w:r>
      <w:r>
        <w:rPr>
          <w:rFonts w:ascii="Times New Roman"/>
          <w:b w:val="false"/>
          <w:i w:val="false"/>
          <w:color w:val="000000"/>
          <w:sz w:val="28"/>
        </w:rPr>
        <w:t>
</w:t>
      </w:r>
      <w:r>
        <w:rPr>
          <w:rFonts w:ascii="Times New Roman"/>
          <w:b w:val="false"/>
          <w:i/>
          <w:color w:val="000000"/>
          <w:sz w:val="28"/>
        </w:rPr>
        <w:t>      сессиясының төрағасы                       С. Есілов</w:t>
      </w:r>
    </w:p>
    <w:p>
      <w:pPr>
        <w:spacing w:after="0"/>
        <w:ind w:left="0"/>
        <w:jc w:val="both"/>
      </w:pPr>
      <w:r>
        <w:rPr>
          <w:rFonts w:ascii="Times New Roman"/>
          <w:b w:val="false"/>
          <w:i/>
          <w:color w:val="000000"/>
          <w:sz w:val="28"/>
        </w:rPr>
        <w:t>      Астана қаласы</w:t>
      </w:r>
      <w:r>
        <w:br/>
      </w:r>
      <w:r>
        <w:rPr>
          <w:rFonts w:ascii="Times New Roman"/>
          <w:b w:val="false"/>
          <w:i w:val="false"/>
          <w:color w:val="000000"/>
          <w:sz w:val="28"/>
        </w:rPr>
        <w:t>
</w:t>
      </w:r>
      <w:r>
        <w:rPr>
          <w:rFonts w:ascii="Times New Roman"/>
          <w:b w:val="false"/>
          <w:i/>
          <w:color w:val="000000"/>
          <w:sz w:val="28"/>
        </w:rPr>
        <w:t>      мәслихатының хатшысы                       М. Шекенов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