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a75c" w14:textId="2c0a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26 қыркүйектегі № А-10/451 қаулысы. Ақмола облысының Әділет департаментінде 2012 жылғы 27 қыркүйекте № 3450 тіркелді. Күші жойылды - Ақмола облысы әкімдігінің 2012 жылғы 28 желтоқсандағы № А-1/668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28.12.2012 </w:t>
      </w:r>
      <w:r>
        <w:rPr>
          <w:rFonts w:ascii="Times New Roman"/>
          <w:b w:val="false"/>
          <w:i w:val="false"/>
          <w:color w:val="ff0000"/>
          <w:sz w:val="28"/>
        </w:rPr>
        <w:t>№ А-1/668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«Діни қызмет және діни бірлестіктер туралы» Қазақстан Республикасының 2011 жылғы 11 қазандағы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Діни әдебиетті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діни мазмұндағы өзге де ақпараттық материалдарды, діни мақсаттағы заттарды тарату үшін арнайы тұрақты үй-жайлардың орналастырылуы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 Қ.Қожамжаров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діни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директоры                  С.Ибраева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А-10/451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Діни әдебиетті, діни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
материалдарды, діни мақсаттағы заттарды тарату үшін</w:t>
      </w:r>
      <w:r>
        <w:br/>
      </w:r>
      <w:r>
        <w:rPr>
          <w:rFonts w:ascii="Times New Roman"/>
          <w:b/>
          <w:i w:val="false"/>
          <w:color w:val="000000"/>
        </w:rPr>
        <w:t>
арнайы белгіленген тұрақты үй-жайлардың орналасуы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915"/>
        <w:gridCol w:w="6618"/>
      </w:tblGrid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 үй-жайлардың атауы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 үй-жайлардың мекенжайы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«Ш.Уәлиханов кітап үйі» кітап дүкені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133-үй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кітап дүкені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ықшам аудан, 48-үй, 21-кеңсе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книг» кітап дүкені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Әуезов көшесі, 65-үй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книг» кітап дүкені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Әуезов көшесі, 44-үй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«Жаксы» дүкені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кенті, Жақыпов көшесі, 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сауда үйі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селосы, Мир көшесі, 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