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6790" w14:textId="8646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2012 жылда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ауданы әкімдігінің 2012 жылғы 31 қаңтардағы № А-01/58 қаулысы. Ақмола облысы Бұланды ауданының Әділет басқармасында 2012 жылғы 28 ақпанда № 1-7-148 тіркелді. Күші жойылды - Ақмола облысы Бұланды ауданы әкімдігінің 2012 жылғы 18 мамырдағы № А-05/209 қаулысымен</w:t>
      </w:r>
    </w:p>
    <w:p>
      <w:pPr>
        <w:spacing w:after="0"/>
        <w:ind w:left="0"/>
        <w:jc w:val="both"/>
      </w:pPr>
      <w:bookmarkStart w:name="z1" w:id="0"/>
      <w:r>
        <w:rPr>
          <w:rFonts w:ascii="Times New Roman"/>
          <w:b w:val="false"/>
          <w:i w:val="false"/>
          <w:color w:val="ff0000"/>
          <w:sz w:val="28"/>
        </w:rPr>
        <w:t>
      Ескерту. Күші жойылды - Ақмола облысы Бұланды ауданы әкімдігінің 2012.05.18 № А-05/209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 - өзі басқару туралы», 2001 жылғы 23 қаңтардағы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Заңдарына,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31 наурыздағы </w:t>
      </w:r>
      <w:r>
        <w:rPr>
          <w:rFonts w:ascii="Times New Roman"/>
          <w:b w:val="false"/>
          <w:i w:val="false"/>
          <w:color w:val="000000"/>
          <w:sz w:val="28"/>
        </w:rPr>
        <w:t>«Жұмыспен қамту</w:t>
      </w:r>
      <w:r>
        <w:rPr>
          <w:rFonts w:ascii="Times New Roman"/>
          <w:b w:val="false"/>
          <w:i w:val="false"/>
          <w:color w:val="000000"/>
          <w:sz w:val="28"/>
        </w:rPr>
        <w:t xml:space="preserve"> 2020 бағдарламасын бекіту туралы» № 316  </w:t>
      </w:r>
      <w:r>
        <w:rPr>
          <w:rFonts w:ascii="Times New Roman"/>
          <w:b w:val="false"/>
          <w:i w:val="false"/>
          <w:color w:val="000000"/>
          <w:sz w:val="28"/>
        </w:rPr>
        <w:t>қаулысына</w:t>
      </w:r>
      <w:r>
        <w:rPr>
          <w:rFonts w:ascii="Times New Roman"/>
          <w:b w:val="false"/>
          <w:i w:val="false"/>
          <w:color w:val="000000"/>
          <w:sz w:val="28"/>
        </w:rPr>
        <w:t xml:space="preserve"> сәйкес, техникалық және кәсіптік білім ұйымдарының түлектеріне, орта және жоғары білімнен кейін 29 жасқа дейінгі жұмыссыз азаматтарды алған кәсіптері (мамандықтары) бойынша бастапқы жұмыс тәжірбиесін алу үшін жұмысқа орналастыру мақсатында Бұланды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Бұланды ауданында 2012 жылда жастар практикасы ұйымдастырылсын.</w:t>
      </w:r>
      <w:r>
        <w:br/>
      </w:r>
      <w:r>
        <w:rPr>
          <w:rFonts w:ascii="Times New Roman"/>
          <w:b w:val="false"/>
          <w:i w:val="false"/>
          <w:color w:val="000000"/>
          <w:sz w:val="28"/>
        </w:rPr>
        <w:t>
</w:t>
      </w:r>
      <w:r>
        <w:rPr>
          <w:rFonts w:ascii="Times New Roman"/>
          <w:b w:val="false"/>
          <w:i w:val="false"/>
          <w:color w:val="000000"/>
          <w:sz w:val="28"/>
        </w:rPr>
        <w:t>
      2. Бұланды ауданында жастар практикасын ұйымдастыратын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 xml:space="preserve"> сәйкес, республикалық бюджеттен;</w:t>
      </w:r>
      <w:r>
        <w:br/>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аудандық бюджеттен.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Б.С.Ізбасароваға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Бұланды ауданының әкімі                    Е.Нұғыманов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 салық</w:t>
      </w:r>
      <w:r>
        <w:br/>
      </w:r>
      <w:r>
        <w:rPr>
          <w:rFonts w:ascii="Times New Roman"/>
          <w:b w:val="false"/>
          <w:i w:val="false"/>
          <w:color w:val="000000"/>
          <w:sz w:val="28"/>
        </w:rPr>
        <w:t>
</w:t>
      </w:r>
      <w:r>
        <w:rPr>
          <w:rFonts w:ascii="Times New Roman"/>
          <w:b w:val="false"/>
          <w:i/>
          <w:color w:val="000000"/>
          <w:sz w:val="28"/>
        </w:rPr>
        <w:t>      комитетінің Ақмола облысы</w:t>
      </w:r>
      <w:r>
        <w:br/>
      </w:r>
      <w:r>
        <w:rPr>
          <w:rFonts w:ascii="Times New Roman"/>
          <w:b w:val="false"/>
          <w:i w:val="false"/>
          <w:color w:val="000000"/>
          <w:sz w:val="28"/>
        </w:rPr>
        <w:t>
</w:t>
      </w:r>
      <w:r>
        <w:rPr>
          <w:rFonts w:ascii="Times New Roman"/>
          <w:b w:val="false"/>
          <w:i/>
          <w:color w:val="000000"/>
          <w:sz w:val="28"/>
        </w:rPr>
        <w:t>      бойынша салық департаменті,</w:t>
      </w:r>
      <w:r>
        <w:br/>
      </w:r>
      <w:r>
        <w:rPr>
          <w:rFonts w:ascii="Times New Roman"/>
          <w:b w:val="false"/>
          <w:i w:val="false"/>
          <w:color w:val="000000"/>
          <w:sz w:val="28"/>
        </w:rPr>
        <w:t>
</w:t>
      </w:r>
      <w:r>
        <w:rPr>
          <w:rFonts w:ascii="Times New Roman"/>
          <w:b w:val="false"/>
          <w:i/>
          <w:color w:val="000000"/>
          <w:sz w:val="28"/>
        </w:rPr>
        <w:t>      Бұланды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Әбілдин О.Б.</w:t>
      </w:r>
    </w:p>
    <w:bookmarkStart w:name="z6"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Бұланды ауданы әкімдігінің</w:t>
      </w:r>
      <w:r>
        <w:br/>
      </w:r>
      <w:r>
        <w:rPr>
          <w:rFonts w:ascii="Times New Roman"/>
          <w:b w:val="false"/>
          <w:i w:val="false"/>
          <w:color w:val="000000"/>
          <w:sz w:val="28"/>
        </w:rPr>
        <w:t>
2012 жылғы 31 қаңтардағы</w:t>
      </w:r>
      <w:r>
        <w:br/>
      </w:r>
      <w:r>
        <w:rPr>
          <w:rFonts w:ascii="Times New Roman"/>
          <w:b w:val="false"/>
          <w:i w:val="false"/>
          <w:color w:val="000000"/>
          <w:sz w:val="28"/>
        </w:rPr>
        <w:t>
№ А-01/58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Жұмыс берушінің, мамандық, жұмыс орнының саны,</w:t>
      </w:r>
      <w:r>
        <w:br/>
      </w:r>
      <w:r>
        <w:rPr>
          <w:rFonts w:ascii="Times New Roman"/>
          <w:b/>
          <w:i w:val="false"/>
          <w:color w:val="000000"/>
        </w:rPr>
        <w:t>
айлық жалақы көлемі, жұмыстың ай бойынша ұзақтығы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4036"/>
        <w:gridCol w:w="2427"/>
        <w:gridCol w:w="1797"/>
        <w:gridCol w:w="2276"/>
        <w:gridCol w:w="2168"/>
      </w:tblGrid>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жұмыс орындары</w:t>
            </w:r>
            <w:r>
              <w:br/>
            </w:r>
            <w:r>
              <w:rPr>
                <w:rFonts w:ascii="Times New Roman"/>
                <w:b w:val="false"/>
                <w:i w:val="false"/>
                <w:color w:val="000000"/>
                <w:sz w:val="20"/>
              </w:rPr>
              <w:t>
ның саны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көлемі, теңге</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w:t>
            </w:r>
            <w:r>
              <w:br/>
            </w:r>
            <w:r>
              <w:rPr>
                <w:rFonts w:ascii="Times New Roman"/>
                <w:b w:val="false"/>
                <w:i w:val="false"/>
                <w:color w:val="000000"/>
                <w:sz w:val="20"/>
              </w:rPr>
              <w:t>
сінің ай бойынша ұзақтығы</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Қараөзек ауылдық округі әкімінің аппараты» мемлекеттік мекемесі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«Құрылыс бөлімі» мемлекеттік мекемесі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салық комитетінің Ақмола облысы бойынша салық департаменті Бұланды ауданы бойынша салық басқармасы» мемлекеттік мекемесі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p>
            <w:pPr>
              <w:spacing w:after="20"/>
              <w:ind w:left="20"/>
              <w:jc w:val="both"/>
            </w:pPr>
            <w:r>
              <w:rPr>
                <w:rFonts w:ascii="Times New Roman"/>
                <w:b w:val="false"/>
                <w:i w:val="false"/>
                <w:color w:val="000000"/>
                <w:sz w:val="20"/>
              </w:rPr>
              <w:t>экономист</w:t>
            </w:r>
          </w:p>
          <w:p>
            <w:pPr>
              <w:spacing w:after="20"/>
              <w:ind w:left="20"/>
              <w:jc w:val="both"/>
            </w:pPr>
            <w:r>
              <w:rPr>
                <w:rFonts w:ascii="Times New Roman"/>
                <w:b w:val="false"/>
                <w:i w:val="false"/>
                <w:color w:val="000000"/>
                <w:sz w:val="20"/>
              </w:rPr>
              <w:t>бухгалтер</w:t>
            </w:r>
          </w:p>
          <w:p>
            <w:pPr>
              <w:spacing w:after="20"/>
              <w:ind w:left="20"/>
              <w:jc w:val="both"/>
            </w:pPr>
            <w:r>
              <w:rPr>
                <w:rFonts w:ascii="Times New Roman"/>
                <w:b w:val="false"/>
                <w:i w:val="false"/>
                <w:color w:val="000000"/>
                <w:sz w:val="20"/>
              </w:rPr>
              <w:t>программист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p>
            <w:pPr>
              <w:spacing w:after="20"/>
              <w:ind w:left="20"/>
              <w:jc w:val="both"/>
            </w:pPr>
            <w:r>
              <w:rPr>
                <w:rFonts w:ascii="Times New Roman"/>
                <w:b w:val="false"/>
                <w:i w:val="false"/>
                <w:color w:val="000000"/>
                <w:sz w:val="20"/>
              </w:rPr>
              <w:t>26000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Бұланды ауданы әкімдігінің</w:t>
      </w:r>
      <w:r>
        <w:br/>
      </w:r>
      <w:r>
        <w:rPr>
          <w:rFonts w:ascii="Times New Roman"/>
          <w:b w:val="false"/>
          <w:i w:val="false"/>
          <w:color w:val="000000"/>
          <w:sz w:val="28"/>
        </w:rPr>
        <w:t>
2012 жылғы 31 қаңтардағы</w:t>
      </w:r>
      <w:r>
        <w:br/>
      </w:r>
      <w:r>
        <w:rPr>
          <w:rFonts w:ascii="Times New Roman"/>
          <w:b w:val="false"/>
          <w:i w:val="false"/>
          <w:color w:val="000000"/>
          <w:sz w:val="28"/>
        </w:rPr>
        <w:t>
№ А-01/58 қаулысымен</w:t>
      </w:r>
      <w:r>
        <w:br/>
      </w:r>
      <w:r>
        <w:rPr>
          <w:rFonts w:ascii="Times New Roman"/>
          <w:b w:val="false"/>
          <w:i w:val="false"/>
          <w:color w:val="000000"/>
          <w:sz w:val="28"/>
        </w:rPr>
        <w:t>
бекітілген</w:t>
      </w:r>
    </w:p>
    <w:bookmarkEnd w:id="3"/>
    <w:p>
      <w:pPr>
        <w:spacing w:after="0"/>
        <w:ind w:left="0"/>
        <w:jc w:val="left"/>
      </w:pPr>
      <w:r>
        <w:rPr>
          <w:rFonts w:ascii="Times New Roman"/>
          <w:b/>
          <w:i w:val="false"/>
          <w:color w:val="000000"/>
        </w:rPr>
        <w:t xml:space="preserve"> Жұмыс берушінің, мамандық, жұмыс орнының саны, айлық</w:t>
      </w:r>
      <w:r>
        <w:br/>
      </w:r>
      <w:r>
        <w:rPr>
          <w:rFonts w:ascii="Times New Roman"/>
          <w:b/>
          <w:i w:val="false"/>
          <w:color w:val="000000"/>
        </w:rPr>
        <w:t>
жалақы көлемі, жұмыстың ай бойынша ұзақтығы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942"/>
        <w:gridCol w:w="2405"/>
        <w:gridCol w:w="1786"/>
        <w:gridCol w:w="2256"/>
        <w:gridCol w:w="2107"/>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w:t>
            </w:r>
            <w:r>
              <w:br/>
            </w:r>
            <w:r>
              <w:rPr>
                <w:rFonts w:ascii="Times New Roman"/>
                <w:b w:val="false"/>
                <w:i w:val="false"/>
                <w:color w:val="000000"/>
                <w:sz w:val="20"/>
              </w:rPr>
              <w:t>
тырыла</w:t>
            </w:r>
            <w:r>
              <w:br/>
            </w:r>
            <w:r>
              <w:rPr>
                <w:rFonts w:ascii="Times New Roman"/>
                <w:b w:val="false"/>
                <w:i w:val="false"/>
                <w:color w:val="000000"/>
                <w:sz w:val="20"/>
              </w:rPr>
              <w:t>
тын жұмыс орындарының саны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көлемі, теңге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w:t>
            </w:r>
            <w:r>
              <w:br/>
            </w:r>
            <w:r>
              <w:rPr>
                <w:rFonts w:ascii="Times New Roman"/>
                <w:b w:val="false"/>
                <w:i w:val="false"/>
                <w:color w:val="000000"/>
                <w:sz w:val="20"/>
              </w:rPr>
              <w:t>
сінің ай бойынша ұзақтығы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«Зама-2004» жауапкершілігі шектеулі серіктестігі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орталықтандырылған кітапхана жүйесі» мемлекеттік мекемесі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 әкімінің аппараты» мемлекеттік мекемесі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мемлекттік және</w:t>
            </w:r>
            <w:r>
              <w:br/>
            </w:r>
            <w:r>
              <w:rPr>
                <w:rFonts w:ascii="Times New Roman"/>
                <w:b w:val="false"/>
                <w:i w:val="false"/>
                <w:color w:val="000000"/>
                <w:sz w:val="20"/>
              </w:rPr>
              <w:t>
жергілікті басқару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«Сәулет және қала құрылысы бөлімі» мемлекеттік мекемесі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