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90c9" w14:textId="a399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тәрбиеленетiн және оқитын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2012 жылғы 5 шілдедегі № А-7/200 қаулысы. Ақмола облысы Егіндікөл ауданының Әділет басқармасында 2012 жылғы 2 тамызда № 1-8-134 тіркелді. Күші жойылды - Ақмола облысы Егіндікөл ауданы әкімдігінің 2014 жылғы 8 шілдедегі № а-7/133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Егіндікөл ауданы әкімдігінің 08.07.2014 № а-7/133 (қол қойылған күнінен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Кодексiнiң 56-бабы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мүгедектердi әлеуметтiк қорғау туралы» Қазақстан Республикасының 2005 жылғы 13 сәуiрдегi Заңының 11-бабы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7 сәуiрдегi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«Үйде оқитын және тәрбиеленетiн мүгедек балаларды материалдық қамтамасыз ету үшiн құжаттарды ресiмдеу» мемлекеттiк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оқитын мүгедек балаларға тоқсан сайын 6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З.Қ. 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