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ba4a" w14:textId="79cb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2012 жылғы 16 қарашадағы № А-11/579 қаулысы. Ақмола облысының Әділет департаментінде 2012 жылғы 7 желтоқсанда № 3519 тіркелді. Күші жойылды - Ақмола облысы Ерейментау ауданы әкімдігінің 2014 жылғы 27 тамыздағы № а-8/446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Күші жойылды - Күші жойылды - Ақмола облысы Ерейментау ауданы әкімдігінің 27.08.2014 № а-8/446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Заңының 11-бабы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7 сәуірдегі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ресімдеу" мемлекеттік қызметтің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оқитын және тәрбиеленетін мүгедек балаларға тоқсан сайын алты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Ерейментау ауданы әкімдігінің "Ерейментау ауданында үйде оқитын және тәрбиеленетін мүгедек балаларға әлеуметтік көмек көрсету туралы" 2011 жылғы 4 наурыздағы № А-3/74 (Нормативтік құқықтық актілерді мемлекеттік тіркеудің тізілімінде 2011 жылдың 24 наурызында № 1-9-170 болып тіркелген, 2011 жылдың 24 наурызында аудандық № 13 "Ереймен", "Ерейментау"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С.Қ.Көшкінбаевқа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С.Көшкінбаев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