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94c" w14:textId="d788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26 наурыздағы № А-3/134 қаулысы. Ақмола облысы Есіл ауданының Әділет басқармасында 2012 жылғы 5 сәуірде № 1-11-153 тіркелді. Күші жойылды - Ақмола облысы Есіл ауданы әкімдігінің 2015 жылғы 15 сәуірдегі № а-4/158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15.04.2015 № а-4/158 (қол қойылған күннен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№ 274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кезектi мерзiмдi әскери қызметке шақыру туралы" Қазақстан Республикасы Президентiнiң 2012 жылғы 1 наурыздағы № 274 Жарлығын iске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 Қ.Рахметов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Ж.Х.Меңбаев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