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64d4" w14:textId="4f16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2011 жылғы 9 желтоқсандағы № 45/2 "2012-2014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2012 жылғы 6 желтоқсандағы № 13/2 шешімі. Ақмола облысының Әділет департаментінде 2012 жылғы 10 желтоқсанда № 3523 тіркелді. Шешімнің қабылдау мерзімінің өтуіне байланысты қолдану тоқтатылды (Ақмола облысы Есіл аудандық мәслихатының 2013 жылғы 5 наурыздағы № 53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Есіл аудандық мәслихатының 05.03.2013 № 53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2011 жылғы 9 желтоқсандағы № 45/2 «2012-2014 жылдарға арналған аудан бюджеті туралы» (Нормативтік құқықтық актілерді мемлекеттік тіркеудің тізілімінде № 1-11-145 тіркелген, 2012 жылғы 20 қаңтарда аудандық «Жаңа 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 бюджеті 1, 2 және 3 қосымшаларға сәйкес, оның ішінде 2012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2649378,6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549870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16013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7849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түсімдерінен 1975956,6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қаржылық активтерiн сатудан түсетiн түсiмдер 99690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2758257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7185 мың теңге, оның ішінде: бюджеттiк кредиттер 7766 мың теңге, бюджеттік кредиттерді өтеу 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болатын операциялар бойынша сальдо 38475,7 мың теңге, оның iшiнде қаржылық активтер сатып алу 38475,7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(-154539,1)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154539,1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В.Казимиров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ауданының әкімі                       Қ.Рахметов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419"/>
        <w:gridCol w:w="284"/>
        <w:gridCol w:w="5834"/>
        <w:gridCol w:w="2217"/>
        <w:gridCol w:w="1700"/>
        <w:gridCol w:w="224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бекітіл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2629969,4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19409,2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2649378,6</w:t>
            </w:r>
          </w:p>
        </w:tc>
      </w:tr>
      <w:tr>
        <w:trPr>
          <w:trHeight w:val="42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549870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549870</w:t>
            </w:r>
          </w:p>
        </w:tc>
      </w:tr>
      <w:tr>
        <w:trPr>
          <w:trHeight w:val="36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</w:tr>
      <w:tr>
        <w:trPr>
          <w:trHeight w:val="36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</w:tr>
      <w:tr>
        <w:trPr>
          <w:trHeight w:val="36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294642</w:t>
            </w:r>
          </w:p>
        </w:tc>
      </w:tr>
      <w:tr>
        <w:trPr>
          <w:trHeight w:val="36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294642</w:t>
            </w:r>
          </w:p>
        </w:tc>
      </w:tr>
      <w:tr>
        <w:trPr>
          <w:trHeight w:val="36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196040</w:t>
            </w:r>
          </w:p>
        </w:tc>
      </w:tr>
      <w:tr>
        <w:trPr>
          <w:trHeight w:val="36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135397</w:t>
            </w:r>
          </w:p>
        </w:tc>
      </w:tr>
      <w:tr>
        <w:trPr>
          <w:trHeight w:val="36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36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34075</w:t>
            </w:r>
          </w:p>
        </w:tc>
      </w:tr>
      <w:tr>
        <w:trPr>
          <w:trHeight w:val="36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6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</w:p>
        </w:tc>
      </w:tr>
      <w:tr>
        <w:trPr>
          <w:trHeight w:val="6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4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129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4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</w:t>
            </w:r>
          </w:p>
        </w:tc>
      </w:tr>
      <w:tr>
        <w:trPr>
          <w:trHeight w:val="39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6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66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6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99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163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0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4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6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19409,2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1975956,6</w:t>
            </w:r>
          </w:p>
        </w:tc>
      </w:tr>
      <w:tr>
        <w:trPr>
          <w:trHeight w:val="6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19409,2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1975956,6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19409,2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1975956,6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34"/>
        <w:gridCol w:w="535"/>
        <w:gridCol w:w="5469"/>
        <w:gridCol w:w="2057"/>
        <w:gridCol w:w="886"/>
        <w:gridCol w:w="1027"/>
        <w:gridCol w:w="205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2747221,5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2758257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232130,7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232130,7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55323,4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52763,4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137104,9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137104,9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26614,4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26614,4</w:t>
            </w:r>
          </w:p>
        </w:tc>
      </w:tr>
      <w:tr>
        <w:trPr>
          <w:trHeight w:val="17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</w:tr>
      <w:tr>
        <w:trPr>
          <w:trHeight w:val="10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8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сақтау,бағалау және сату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7508,8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1645061,2</w:t>
            </w:r>
          </w:p>
        </w:tc>
      </w:tr>
      <w:tr>
        <w:trPr>
          <w:trHeight w:val="10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80897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8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1421681,5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4358,2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1428993,3</w:t>
            </w:r>
          </w:p>
        </w:tc>
      </w:tr>
      <w:tr>
        <w:trPr>
          <w:trHeight w:val="9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1143726,7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1143723,7</w:t>
            </w:r>
          </w:p>
        </w:tc>
      </w:tr>
      <w:tr>
        <w:trPr>
          <w:trHeight w:val="11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145671,8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145671,8</w:t>
            </w:r>
          </w:p>
        </w:tc>
      </w:tr>
      <w:tr>
        <w:trPr>
          <w:trHeight w:val="13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15142,8</w:t>
            </w:r>
          </w:p>
        </w:tc>
      </w:tr>
      <w:tr>
        <w:trPr>
          <w:trHeight w:val="10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38880</w:t>
            </w:r>
          </w:p>
        </w:tc>
      </w:tr>
      <w:tr>
        <w:trPr>
          <w:trHeight w:val="16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дербес білім беру ұйымдарының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135170,9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135170,9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107105,9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102948,8</w:t>
            </w:r>
          </w:p>
        </w:tc>
      </w:tr>
      <w:tr>
        <w:trPr>
          <w:trHeight w:val="8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107105,9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102948,8</w:t>
            </w:r>
          </w:p>
        </w:tc>
      </w:tr>
      <w:tr>
        <w:trPr>
          <w:trHeight w:val="10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28480,6</w:t>
            </w:r>
          </w:p>
        </w:tc>
      </w:tr>
      <w:tr>
        <w:trPr>
          <w:trHeight w:val="16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9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9714,7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16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6827,9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442613,6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451618,6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223249,8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232254,8</w:t>
            </w:r>
          </w:p>
        </w:tc>
      </w:tr>
      <w:tr>
        <w:trPr>
          <w:trHeight w:val="8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175529,1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193534,1</w:t>
            </w:r>
          </w:p>
        </w:tc>
      </w:tr>
      <w:tr>
        <w:trPr>
          <w:trHeight w:val="11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36350,9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36350,9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2369,8</w:t>
            </w:r>
          </w:p>
        </w:tc>
      </w:tr>
      <w:tr>
        <w:trPr>
          <w:trHeight w:val="11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дамытуға және жайластыруға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162939,2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162939,2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76632,4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76632,4</w:t>
            </w:r>
          </w:p>
        </w:tc>
      </w:tr>
      <w:tr>
        <w:trPr>
          <w:trHeight w:val="7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55866,2</w:t>
            </w:r>
          </w:p>
        </w:tc>
      </w:tr>
      <w:tr>
        <w:trPr>
          <w:trHeight w:val="10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100395,6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100395,6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79703</w:t>
            </w:r>
          </w:p>
        </w:tc>
      </w:tr>
      <w:tr>
        <w:trPr>
          <w:trHeight w:val="10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22035,7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22035,7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8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5850,3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13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</w:p>
        </w:tc>
      </w:tr>
      <w:tr>
        <w:trPr>
          <w:trHeight w:val="9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5475,6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1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12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33562,2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9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19183,2</w:t>
            </w:r>
          </w:p>
        </w:tc>
      </w:tr>
      <w:tr>
        <w:trPr>
          <w:trHeight w:val="9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18268,4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</w:tr>
      <w:tr>
        <w:trPr>
          <w:trHeight w:val="7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Өнеркәсіп,сәулет,қала құрылысы және құрылыс қызметі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27359,7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9131,3</w:t>
            </w:r>
          </w:p>
        </w:tc>
      </w:tr>
      <w:tr>
        <w:trPr>
          <w:trHeight w:val="10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9036,1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18228,4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4818,0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13410,4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</w:t>
            </w:r>
          </w:p>
        </w:tc>
      </w:tr>
      <w:tr>
        <w:trPr>
          <w:trHeight w:val="9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11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15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</w:tr>
      <w:tr>
        <w:trPr>
          <w:trHeight w:val="11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15916,8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15916,8</w:t>
            </w:r>
          </w:p>
        </w:tc>
      </w:tr>
      <w:tr>
        <w:trPr>
          <w:trHeight w:val="9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9275,8</w:t>
            </w:r>
          </w:p>
        </w:tc>
      </w:tr>
      <w:tr>
        <w:trPr>
          <w:trHeight w:val="12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7208,8</w:t>
            </w:r>
          </w:p>
        </w:tc>
      </w:tr>
      <w:tr>
        <w:trPr>
          <w:trHeight w:val="13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15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1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9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38475,7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38475,7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38475,7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32475,7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32475,7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8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 4 қосымша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бюджеттен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 мен кредиттер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0"/>
        <w:gridCol w:w="2490"/>
      </w:tblGrid>
      <w:tr>
        <w:trPr>
          <w:trHeight w:val="19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345 640,7</w:t>
            </w:r>
          </w:p>
        </w:tc>
      </w:tr>
      <w:tr>
        <w:trPr>
          <w:trHeight w:val="4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157 013,7</w:t>
            </w:r>
          </w:p>
        </w:tc>
      </w:tr>
      <w:tr>
        <w:trPr>
          <w:trHeight w:val="12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48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42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43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көрсету шараларын iске асыруға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33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100 432,8</w:t>
            </w:r>
          </w:p>
        </w:tc>
      </w:tr>
      <w:tr>
        <w:trPr>
          <w:trHeight w:val="37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</w:t>
            </w:r>
          </w:p>
        </w:tc>
      </w:tr>
      <w:tr>
        <w:trPr>
          <w:trHeight w:val="67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51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</w:tr>
      <w:tr>
        <w:trPr>
          <w:trHeight w:val="49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105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15 142,8</w:t>
            </w:r>
          </w:p>
        </w:tc>
      </w:tr>
      <w:tr>
        <w:trPr>
          <w:trHeight w:val="72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ақының мөлшерін арттыруға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19 316</w:t>
            </w:r>
          </w:p>
        </w:tc>
      </w:tr>
      <w:tr>
        <w:trPr>
          <w:trHeight w:val="52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мекендерді дамытуға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6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селолық округі әкімінің аппараты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17 910</w:t>
            </w:r>
          </w:p>
        </w:tc>
      </w:tr>
      <w:tr>
        <w:trPr>
          <w:trHeight w:val="52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17 910</w:t>
            </w:r>
          </w:p>
        </w:tc>
      </w:tr>
      <w:tr>
        <w:trPr>
          <w:trHeight w:val="7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 әкімінің аппараты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</w:t>
            </w:r>
          </w:p>
        </w:tc>
      </w:tr>
      <w:tr>
        <w:trPr>
          <w:trHeight w:val="30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</w:t>
            </w:r>
          </w:p>
        </w:tc>
      </w:tr>
      <w:tr>
        <w:trPr>
          <w:trHeight w:val="48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12 793,9</w:t>
            </w:r>
          </w:p>
        </w:tc>
      </w:tr>
      <w:tr>
        <w:trPr>
          <w:trHeight w:val="66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іс-шараларын іске асыруға, оның iшiнде: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12 793,9</w:t>
            </w:r>
          </w:p>
        </w:tc>
      </w:tr>
      <w:tr>
        <w:trPr>
          <w:trHeight w:val="45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27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24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қызметiн қамтамасыз ету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6 827,9</w:t>
            </w:r>
          </w:p>
        </w:tc>
      </w:tr>
      <w:tr>
        <w:trPr>
          <w:trHeight w:val="3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25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3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181 346</w:t>
            </w:r>
          </w:p>
        </w:tc>
      </w:tr>
      <w:tr>
        <w:trPr>
          <w:trHeight w:val="49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181 346</w:t>
            </w:r>
          </w:p>
        </w:tc>
      </w:tr>
      <w:tr>
        <w:trPr>
          <w:trHeight w:val="81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</w:p>
        </w:tc>
      </w:tr>
      <w:tr>
        <w:trPr>
          <w:trHeight w:val="97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157 156</w:t>
            </w:r>
          </w:p>
        </w:tc>
      </w:tr>
      <w:tr>
        <w:trPr>
          <w:trHeight w:val="30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4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106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 шешіміне 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 5 қосымша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0"/>
        <w:gridCol w:w="2490"/>
      </w:tblGrid>
      <w:tr>
        <w:trPr>
          <w:trHeight w:val="25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448 736,9</w:t>
            </w:r>
          </w:p>
        </w:tc>
      </w:tr>
      <w:tr>
        <w:trPr>
          <w:trHeight w:val="43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325 895,2</w:t>
            </w:r>
          </w:p>
        </w:tc>
      </w:tr>
      <w:tr>
        <w:trPr>
          <w:trHeight w:val="31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органдарының күрделі шығыстарына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4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146 263,6</w:t>
            </w:r>
          </w:p>
        </w:tc>
      </w:tr>
      <w:tr>
        <w:trPr>
          <w:trHeight w:val="40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120 359,9</w:t>
            </w:r>
          </w:p>
        </w:tc>
      </w:tr>
      <w:tr>
        <w:trPr>
          <w:trHeight w:val="40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шығындарына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</w:t>
            </w:r>
          </w:p>
        </w:tc>
      </w:tr>
      <w:tr>
        <w:trPr>
          <w:trHeight w:val="40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 ұйымдарын жабдықтауға және ұстауына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15 807,7</w:t>
            </w:r>
          </w:p>
        </w:tc>
      </w:tr>
      <w:tr>
        <w:trPr>
          <w:trHeight w:val="58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1 626,7</w:t>
            </w:r>
          </w:p>
        </w:tc>
      </w:tr>
      <w:tr>
        <w:trPr>
          <w:trHeight w:val="103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1 039,7</w:t>
            </w:r>
          </w:p>
        </w:tc>
      </w:tr>
      <w:tr>
        <w:trPr>
          <w:trHeight w:val="97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колледждерде оқитын студенттерiнiң және селолық жерлердегi көп балалы отбасыларының оқу ақысын төлеуге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78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166 094,5</w:t>
            </w:r>
          </w:p>
        </w:tc>
      </w:tr>
      <w:tr>
        <w:trPr>
          <w:trHeight w:val="46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27 090</w:t>
            </w:r>
          </w:p>
        </w:tc>
      </w:tr>
      <w:tr>
        <w:trPr>
          <w:trHeight w:val="61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объектiлерiнiң күрделі жөндеуіне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55 866,2</w:t>
            </w:r>
          </w:p>
        </w:tc>
      </w:tr>
      <w:tr>
        <w:trPr>
          <w:trHeight w:val="61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кентінің тұрғын үй қорларын және өндірістік объектілерін техникалық зерттеуіне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19 935,9</w:t>
            </w:r>
          </w:p>
        </w:tc>
      </w:tr>
      <w:tr>
        <w:trPr>
          <w:trHeight w:val="61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кәсiпорындарының жұмысын тұрақты қамтамасыз етуге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63 202,4</w:t>
            </w:r>
          </w:p>
        </w:tc>
      </w:tr>
      <w:tr>
        <w:trPr>
          <w:trHeight w:val="46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9 510,4</w:t>
            </w:r>
          </w:p>
        </w:tc>
      </w:tr>
      <w:tr>
        <w:trPr>
          <w:trHeight w:val="33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схемаларын әзірлеуге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9 510,4</w:t>
            </w:r>
          </w:p>
        </w:tc>
      </w:tr>
      <w:tr>
        <w:trPr>
          <w:trHeight w:val="39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122841,7</w:t>
            </w:r>
          </w:p>
        </w:tc>
      </w:tr>
      <w:tr>
        <w:trPr>
          <w:trHeight w:val="45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99468</w:t>
            </w:r>
          </w:p>
        </w:tc>
      </w:tr>
      <w:tr>
        <w:trPr>
          <w:trHeight w:val="39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жөндеуге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97968</w:t>
            </w:r>
          </w:p>
        </w:tc>
      </w:tr>
      <w:tr>
        <w:trPr>
          <w:trHeight w:val="81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23373,7</w:t>
            </w:r>
          </w:p>
        </w:tc>
      </w:tr>
      <w:tr>
        <w:trPr>
          <w:trHeight w:val="645" w:hRule="atLeast"/>
        </w:trPr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қалакомшаруашылығы" шаруашылық жүргізу құқығындағы мемлекеттік коммуналдық кәсіпорнының жарғылық капиталын өсіру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23373,7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 шешіміне 4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 7 қосымша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</w:t>
      </w:r>
      <w:r>
        <w:br/>
      </w:r>
      <w:r>
        <w:rPr>
          <w:rFonts w:ascii="Times New Roman"/>
          <w:b/>
          <w:i w:val="false"/>
          <w:color w:val="000000"/>
        </w:rPr>
        <w:t>
кент, ауыл (село), ауылдық (селолық) округ</w:t>
      </w:r>
      <w:r>
        <w:br/>
      </w:r>
      <w:r>
        <w:rPr>
          <w:rFonts w:ascii="Times New Roman"/>
          <w:b/>
          <w:i w:val="false"/>
          <w:color w:val="000000"/>
        </w:rPr>
        <w:t>
әкімінің аппараты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8957"/>
        <w:gridCol w:w="258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137104,9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селосы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8062,2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селосы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селосы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селосы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селосы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7922,7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80897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