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d3b1" w14:textId="7bdd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2012 жылғы 25 маусымдағы № 388 қаулысы. Ақмола облысы Зеренді ауданының Әділет басқармасында 2012 жылғы 10 шілдеде № 1-14-186 тіркелді. Күші жойылды - Ақмола облысы Зеренді ауданы әкімдігінің 2015 жылғы 23 қаңтардағы № 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Зеренді ауданы әкімдігінің 23.01.2015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Зеренді ауданы әкімдігінің 30.09.2013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 жұмыс орындарының квотасы үш пайыз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