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fd97" w14:textId="2cdf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ауданындағы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2012 жылғы 20 желтоқсандағы № 11-82 шешімі. Ақмола облысының Әділет департаментінде 2013 жылғы 16 қаңтарда № 3608 болып тіркелді. Күші жойылды - Ақмола облысы Зеренді аудандық мәслихатының 2013 жылғы 24 сәуірдегі № 13-124 шешімімен</w:t>
      </w:r>
    </w:p>
    <w:p>
      <w:pPr>
        <w:spacing w:after="0"/>
        <w:ind w:left="0"/>
        <w:jc w:val="both"/>
      </w:pPr>
      <w:r>
        <w:rPr>
          <w:rFonts w:ascii="Times New Roman"/>
          <w:b w:val="false"/>
          <w:i w:val="false"/>
          <w:color w:val="ff0000"/>
          <w:sz w:val="28"/>
        </w:rPr>
        <w:t>      Ескерту. Күші жойылды - Ақмола облысы Зеренді аудандық мәслихатының 24.04.2013 № 13-124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әкімінің ұсынысы негізінде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ауданындағы тұрақты тұратын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филиалының Зеренді аудандық бөлімшенің (әрі қарай – Зейнетақы төлеу жөніндегі мемлекеттік орталығы) тізімдері негізінде өтініш берусіз мерекелік күндерге арналған біржолғы төлемдер:</w:t>
      </w:r>
      <w:r>
        <w:br/>
      </w:r>
      <w:r>
        <w:rPr>
          <w:rFonts w:ascii="Times New Roman"/>
          <w:b w:val="false"/>
          <w:i w:val="false"/>
          <w:color w:val="000000"/>
          <w:sz w:val="28"/>
        </w:rPr>
        <w:t>
      9 мамыр – Жеңіс Күніне:</w:t>
      </w:r>
      <w:r>
        <w:br/>
      </w:r>
      <w:r>
        <w:rPr>
          <w:rFonts w:ascii="Times New Roman"/>
          <w:b w:val="false"/>
          <w:i w:val="false"/>
          <w:color w:val="000000"/>
          <w:sz w:val="28"/>
        </w:rPr>
        <w:t>
      Ұлы Отан соғысының қатысушылары мен мүгедектеріне он айлық есептік көрсеткіш мөлшерінде;</w:t>
      </w:r>
      <w:r>
        <w:br/>
      </w:r>
      <w:r>
        <w:rPr>
          <w:rFonts w:ascii="Times New Roman"/>
          <w:b w:val="false"/>
          <w:i w:val="false"/>
          <w:color w:val="000000"/>
          <w:sz w:val="28"/>
        </w:rPr>
        <w:t>
      Ұлы Отан соғысының қатысушылары мен мүгедектеріне теңестірілген тұлғаларға үш айлық есептік көрсеткіш мөлшерінде;</w:t>
      </w:r>
      <w:r>
        <w:br/>
      </w:r>
      <w:r>
        <w:rPr>
          <w:rFonts w:ascii="Times New Roman"/>
          <w:b w:val="false"/>
          <w:i w:val="false"/>
          <w:color w:val="000000"/>
          <w:sz w:val="28"/>
        </w:rPr>
        <w:t>
      Ұлы Отан соғысының қатысушыларына теңестірілген тұлғалардың басқа да санаттарына екі айлық есептік көрсеткіш мөлшерінде;</w:t>
      </w:r>
      <w:r>
        <w:br/>
      </w:r>
      <w:r>
        <w:rPr>
          <w:rFonts w:ascii="Times New Roman"/>
          <w:b w:val="false"/>
          <w:i w:val="false"/>
          <w:color w:val="000000"/>
          <w:sz w:val="28"/>
        </w:rPr>
        <w:t>
      қарт адамдар мен мүгедектер Күніне – 1 қазан:</w:t>
      </w:r>
      <w:r>
        <w:br/>
      </w:r>
      <w:r>
        <w:rPr>
          <w:rFonts w:ascii="Times New Roman"/>
          <w:b w:val="false"/>
          <w:i w:val="false"/>
          <w:color w:val="000000"/>
          <w:sz w:val="28"/>
        </w:rPr>
        <w:t>
      ең төмен зейнетақыны алатын зейнеткерлерге бір жарым айлық есептік көрсеткіш мөлшерінде;</w:t>
      </w:r>
      <w:r>
        <w:br/>
      </w:r>
      <w:r>
        <w:rPr>
          <w:rFonts w:ascii="Times New Roman"/>
          <w:b w:val="false"/>
          <w:i w:val="false"/>
          <w:color w:val="000000"/>
          <w:sz w:val="28"/>
        </w:rPr>
        <w:t>
      мүгедектерге және 18 жасқа дейінгі мүгедек балаларға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жедел әлеуметтік қолдауға мұқтаж отбасыларға (азаматтарға) анықталған жағдайларға орай, болған оқиғадан кейін үш айдан кешіктірмей, өтініш бойынша материалдық көмек:</w:t>
      </w:r>
      <w:r>
        <w:br/>
      </w:r>
      <w:r>
        <w:rPr>
          <w:rFonts w:ascii="Times New Roman"/>
          <w:b w:val="false"/>
          <w:i w:val="false"/>
          <w:color w:val="000000"/>
          <w:sz w:val="28"/>
        </w:rPr>
        <w:t>
      отбасы (азаматтың) кірісіне қарамастан:</w:t>
      </w:r>
      <w:r>
        <w:br/>
      </w:r>
      <w:r>
        <w:rPr>
          <w:rFonts w:ascii="Times New Roman"/>
          <w:b w:val="false"/>
          <w:i w:val="false"/>
          <w:color w:val="000000"/>
          <w:sz w:val="28"/>
        </w:rPr>
        <w:t>
      өрт, су тасқыны, басқа да зілзала апаттың нәтижесінде зардап шеккен отбасыларға (азаматтарға) «Қазақстан Республикасы Төтенше жағдайлар Министрлігі Ақмола облысының Төтенше жағдайлар департаменті Зеренді ауданының Төтенше жағдайлар бөлімі» мемлекеттік мекемесінің анықтамасы негізінде біржолғы көмекті елу айлық есептік көрсеткіш мөлшерінде;</w:t>
      </w:r>
      <w:r>
        <w:br/>
      </w:r>
      <w:r>
        <w:rPr>
          <w:rFonts w:ascii="Times New Roman"/>
          <w:b w:val="false"/>
          <w:i w:val="false"/>
          <w:color w:val="000000"/>
          <w:sz w:val="28"/>
        </w:rPr>
        <w:t>
      туберкулезбен ауыратын азаматтарға фтизиатрдан алынған анықтаманың негізінде және онкологиялық стационар жағдайында арнайы емді өтетін онкологиялық аурулармен ауыратындарға сырқаты туралы кітапшасынан алынған көшірмесі негізінде біржолғы он бес айлық есептік көрсеткіш мөлшерінде;</w:t>
      </w:r>
      <w:r>
        <w:br/>
      </w:r>
      <w:r>
        <w:rPr>
          <w:rFonts w:ascii="Times New Roman"/>
          <w:b w:val="false"/>
          <w:i w:val="false"/>
          <w:color w:val="000000"/>
          <w:sz w:val="28"/>
        </w:rPr>
        <w:t>
      күнкөріс деңгейінен төмен табыстары бар аз қамтылған азаматтарға:</w:t>
      </w:r>
      <w:r>
        <w:br/>
      </w:r>
      <w:r>
        <w:rPr>
          <w:rFonts w:ascii="Times New Roman"/>
          <w:b w:val="false"/>
          <w:i w:val="false"/>
          <w:color w:val="000000"/>
          <w:sz w:val="28"/>
        </w:rPr>
        <w:t>
      жедел түрде ем алуына байланысты медициналық мекемеден сырқаты туралы   кітапшасынан алынған көшірмесі негізінде біржолғы он бес айлық есептік көрсеткіш  мөлшерінде;</w:t>
      </w:r>
      <w:r>
        <w:br/>
      </w:r>
      <w:r>
        <w:rPr>
          <w:rFonts w:ascii="Times New Roman"/>
          <w:b w:val="false"/>
          <w:i w:val="false"/>
          <w:color w:val="000000"/>
          <w:sz w:val="28"/>
        </w:rPr>
        <w:t>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мамандырылған емдік өнімдердің тізбесін бекіту туралы» Денсаулықты сақтау министрінің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тізілімге енгізілмеген дәрі-дәрмектерді сатып алғандары үшін Дәрігерлік-кеңестік комиссиясының қорытындысы бойынша біржолғы он бес  айлық есептік көрсеткіш мөлшерінде;</w:t>
      </w:r>
      <w:r>
        <w:br/>
      </w:r>
      <w:r>
        <w:rPr>
          <w:rFonts w:ascii="Times New Roman"/>
          <w:b w:val="false"/>
          <w:i w:val="false"/>
          <w:color w:val="000000"/>
          <w:sz w:val="28"/>
        </w:rPr>
        <w:t>
      ауылдық (селолық) округі әкімінің өтініші бойынша тұрақты орны жоқ азаматтарды жерлеуге біржолғы он бес айлық есептік көрсеткіш мөлшерінде;</w:t>
      </w:r>
      <w:r>
        <w:br/>
      </w:r>
      <w:r>
        <w:rPr>
          <w:rFonts w:ascii="Times New Roman"/>
          <w:b w:val="false"/>
          <w:i w:val="false"/>
          <w:color w:val="000000"/>
          <w:sz w:val="28"/>
        </w:rPr>
        <w:t>
      тиісті өкілетті орган беретін, қиын өмірлік жағдай туындағанын дәлелдейтін акті немесе басқа құжат негізінде біржолғы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ауылдық (селолық) жерлерде тұратын, аз қамтылған және көпбалалы отбасылардың студент балаларына колледждің күндізгі бөлімінде оқығанына, облыстық бюджеттен бөлінетін трансферттер есебінен, білім беру мекемесімен жасасқан келісім шарттың көшірмесі, оқу орнынан берілген анықтаманың және көп балалы отбасы санатын растайтын</w:t>
      </w:r>
      <w:r>
        <w:br/>
      </w:r>
      <w:r>
        <w:rPr>
          <w:rFonts w:ascii="Times New Roman"/>
          <w:b w:val="false"/>
          <w:i w:val="false"/>
          <w:color w:val="000000"/>
          <w:sz w:val="28"/>
        </w:rPr>
        <w:t>
      анықтаманың немесе өтініш берушінің (отбасының) атаулы әлеуметтік көмек алушыларға жататынын растайтын анықтама негізінде жылына оқу құнының мөлшерінде біржолғы көмек;</w:t>
      </w:r>
      <w:r>
        <w:br/>
      </w:r>
      <w:r>
        <w:rPr>
          <w:rFonts w:ascii="Times New Roman"/>
          <w:b w:val="false"/>
          <w:i w:val="false"/>
          <w:color w:val="000000"/>
          <w:sz w:val="28"/>
        </w:rPr>
        <w:t>
</w:t>
      </w:r>
      <w:r>
        <w:rPr>
          <w:rFonts w:ascii="Times New Roman"/>
          <w:b w:val="false"/>
          <w:i w:val="false"/>
          <w:color w:val="000000"/>
          <w:sz w:val="28"/>
        </w:rPr>
        <w:t>
      4) Ұлы Отан соғысына қатысушылар мен мүгедектеріне және жеңілдіктер мен кепілдіктер бойынша оларға теңестірілгендерге, 18 жасқа дейінгі балалары бар көпбалалы отбасыларға, жан басына шаққан табысы кедейлік шегінен төмен тұратын аз қамтылған отбасыларға Қазақстан Республикасының «Теледидар жүргізу туралы» 2012 жылдың 18 қаңтардағы Заңының 42 бабының </w:t>
      </w:r>
      <w:r>
        <w:rPr>
          <w:rFonts w:ascii="Times New Roman"/>
          <w:b w:val="false"/>
          <w:i w:val="false"/>
          <w:color w:val="000000"/>
          <w:sz w:val="28"/>
        </w:rPr>
        <w:t>9 тармағына</w:t>
      </w:r>
      <w:r>
        <w:rPr>
          <w:rFonts w:ascii="Times New Roman"/>
          <w:b w:val="false"/>
          <w:i w:val="false"/>
          <w:color w:val="000000"/>
          <w:sz w:val="28"/>
        </w:rPr>
        <w:t xml:space="preserve"> сәйкес теледидар абоненттік жабдықпен (приставка) қамтамасыздандыру үшін жабдықтың құны мөлшерінде өтініш бойынша көмек көрсету;</w:t>
      </w:r>
      <w:r>
        <w:br/>
      </w:r>
      <w:r>
        <w:rPr>
          <w:rFonts w:ascii="Times New Roman"/>
          <w:b w:val="false"/>
          <w:i w:val="false"/>
          <w:color w:val="000000"/>
          <w:sz w:val="28"/>
        </w:rPr>
        <w:t>
</w:t>
      </w:r>
      <w:r>
        <w:rPr>
          <w:rFonts w:ascii="Times New Roman"/>
          <w:b w:val="false"/>
          <w:i w:val="false"/>
          <w:color w:val="000000"/>
          <w:sz w:val="28"/>
        </w:rPr>
        <w:t>
      5) коммуналдық қызмет шығындары үшін әлеуметтік көмек көрсетілсін:</w:t>
      </w:r>
      <w:r>
        <w:br/>
      </w:r>
      <w:r>
        <w:rPr>
          <w:rFonts w:ascii="Times New Roman"/>
          <w:b w:val="false"/>
          <w:i w:val="false"/>
          <w:color w:val="000000"/>
          <w:sz w:val="28"/>
        </w:rPr>
        <w:t>
      Ұлы Отан соғысына қатысушылары мен мүгедектеріне ай сайын облыстық бюджеттен бөлінетін нысаналы трансферттер есебінен 100 пайыз мөлшерінде:</w:t>
      </w:r>
      <w:r>
        <w:br/>
      </w: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қызмет көрсетушілері берген тізілімдеріне сай алушының өтініші бойынша қызмет көрсетушілердің шотына, немесе алушылардың шотына;</w:t>
      </w:r>
      <w:r>
        <w:br/>
      </w:r>
      <w:r>
        <w:rPr>
          <w:rFonts w:ascii="Times New Roman"/>
          <w:b w:val="false"/>
          <w:i w:val="false"/>
          <w:color w:val="000000"/>
          <w:sz w:val="28"/>
        </w:rPr>
        <w:t>
      байланыс қызметтерін (абоненттік төлем) көрсеткендері үшін қызмет көрсетушілері берген тізілімдеріне сай алушының өтініші бойынша қызмет көрсетушілердің шотына, немесе алушылардың шотына.</w:t>
      </w:r>
      <w:r>
        <w:br/>
      </w:r>
      <w:r>
        <w:rPr>
          <w:rFonts w:ascii="Times New Roman"/>
          <w:b w:val="false"/>
          <w:i w:val="false"/>
          <w:color w:val="000000"/>
          <w:sz w:val="28"/>
        </w:rPr>
        <w:t>
      Әлеуметтік көмекті алушының қалауы бойынша көмірге жұмсалған шығындар жылу беру мерзімінде Ұлы Отан соғысқа қатысушының немесе мүгедектің нақты тұрып жатқан жері бойынша тұрғын үйдің алып жатқан алаңына сай бір шаршы метр алаңын жылытуға қажетті көмірдің шығынын есептегенде тұрғын үй ғимараттарының 1-2 қабатты құрылыстары үшін 161 килограмм мөлшерінде алушылардың жеке шотына немесе отынды сатып алғаны жөнінде ұсынылған түбіртектеріне сай төленсін.</w:t>
      </w:r>
      <w:r>
        <w:br/>
      </w:r>
      <w:r>
        <w:rPr>
          <w:rFonts w:ascii="Times New Roman"/>
          <w:b w:val="false"/>
          <w:i w:val="false"/>
          <w:color w:val="000000"/>
          <w:sz w:val="28"/>
        </w:rPr>
        <w:t>
      Ұлы Отан соғысына қатысушы пайдаланып жүрген жеңілдіктер, оның пайдалану мерзімі кезеңі ішінде онымен бірге тұратын немесе тіркелген жандарға да осы әлеуметтік көмек түрі көрсетіледі.</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көмекті алу үшін келесі құжаттарды тапсыру қажет:</w:t>
      </w:r>
      <w:r>
        <w:br/>
      </w:r>
      <w:r>
        <w:rPr>
          <w:rFonts w:ascii="Times New Roman"/>
          <w:b w:val="false"/>
          <w:i w:val="false"/>
          <w:color w:val="000000"/>
          <w:sz w:val="28"/>
        </w:rPr>
        <w:t>
      өтініш;</w:t>
      </w:r>
      <w:r>
        <w:br/>
      </w:r>
      <w:r>
        <w:rPr>
          <w:rFonts w:ascii="Times New Roman"/>
          <w:b w:val="false"/>
          <w:i w:val="false"/>
          <w:color w:val="000000"/>
          <w:sz w:val="28"/>
        </w:rPr>
        <w:t>
      өтініш берушінің жеке басын куәландыратын құжаттың көшірмесін;</w:t>
      </w:r>
      <w:r>
        <w:br/>
      </w:r>
      <w:r>
        <w:rPr>
          <w:rFonts w:ascii="Times New Roman"/>
          <w:b w:val="false"/>
          <w:i w:val="false"/>
          <w:color w:val="000000"/>
          <w:sz w:val="28"/>
        </w:rPr>
        <w:t>
      тұрғылықты жері бойынша тіркелгенін растайтын құжаттың көшірмесін (азаматтарды тіркеу кітапшасының көшірмесін немесе мекенжай бюросының анықтамасын немесе ауылдық (селолық) округ әкімінің анықтамасын);</w:t>
      </w:r>
      <w:r>
        <w:br/>
      </w:r>
      <w:r>
        <w:rPr>
          <w:rFonts w:ascii="Times New Roman"/>
          <w:b w:val="false"/>
          <w:i w:val="false"/>
          <w:color w:val="000000"/>
          <w:sz w:val="28"/>
        </w:rPr>
        <w:t>
      емдеу қажет екені туралы аумақтық емхананың дәрігерлік комиссиясының қорытындысы;</w:t>
      </w:r>
      <w:r>
        <w:br/>
      </w:r>
      <w:r>
        <w:rPr>
          <w:rFonts w:ascii="Times New Roman"/>
          <w:b w:val="false"/>
          <w:i w:val="false"/>
          <w:color w:val="000000"/>
          <w:sz w:val="28"/>
        </w:rPr>
        <w:t>
      өмірлік көрсеткіштері бойынша денсаулық сақтау органдарының емдеуге берген жолдамасы;</w:t>
      </w:r>
      <w:r>
        <w:br/>
      </w:r>
      <w:r>
        <w:rPr>
          <w:rFonts w:ascii="Times New Roman"/>
          <w:b w:val="false"/>
          <w:i w:val="false"/>
          <w:color w:val="000000"/>
          <w:sz w:val="28"/>
        </w:rPr>
        <w:t>
      аз қамтылған азаматтарға – қосымша – отбасы (азаматтың) туралы мәліметтері мәліметтері және отбасы (азаматтың) табыстары туралы мәліметтері.</w:t>
      </w:r>
      <w:r>
        <w:br/>
      </w:r>
      <w:r>
        <w:rPr>
          <w:rFonts w:ascii="Times New Roman"/>
          <w:b w:val="false"/>
          <w:i w:val="false"/>
          <w:color w:val="000000"/>
          <w:sz w:val="28"/>
        </w:rPr>
        <w:t>
      Құжаттардың түпнұсқалары мен көшірмелері салыстыру үшін ұсынылады, содан соң түпнұсқалар өтініш берушіге қайтарылады.</w:t>
      </w:r>
      <w:r>
        <w:br/>
      </w:r>
      <w:r>
        <w:rPr>
          <w:rFonts w:ascii="Times New Roman"/>
          <w:b w:val="false"/>
          <w:i w:val="false"/>
          <w:color w:val="000000"/>
          <w:sz w:val="28"/>
        </w:rPr>
        <w:t>
      Өмірлік қиын жағдай туындаған кезде әлеуметтік көмек көрсетілмейтін жағдайлар:</w:t>
      </w:r>
      <w:r>
        <w:br/>
      </w:r>
      <w:r>
        <w:rPr>
          <w:rFonts w:ascii="Times New Roman"/>
          <w:b w:val="false"/>
          <w:i w:val="false"/>
          <w:color w:val="000000"/>
          <w:sz w:val="28"/>
        </w:rPr>
        <w:t>
      өтініш беруші ұсынған мәліметтердің толық болмағанында немесе расталмағанын анықталғанда;</w:t>
      </w:r>
      <w:r>
        <w:br/>
      </w:r>
      <w:r>
        <w:rPr>
          <w:rFonts w:ascii="Times New Roman"/>
          <w:b w:val="false"/>
          <w:i w:val="false"/>
          <w:color w:val="000000"/>
          <w:sz w:val="28"/>
        </w:rPr>
        <w:t>
      отбасының материалдық жағдайын тексеруді өткізуден өтініш иесінің бас тартуы немесе жалтаруы орын алғанда.</w:t>
      </w:r>
      <w:r>
        <w:br/>
      </w:r>
      <w:r>
        <w:rPr>
          <w:rFonts w:ascii="Times New Roman"/>
          <w:b w:val="false"/>
          <w:i w:val="false"/>
          <w:color w:val="000000"/>
          <w:sz w:val="28"/>
        </w:rPr>
        <w:t>
</w:t>
      </w:r>
      <w:r>
        <w:rPr>
          <w:rFonts w:ascii="Times New Roman"/>
          <w:b w:val="false"/>
          <w:i w:val="false"/>
          <w:color w:val="000000"/>
          <w:sz w:val="28"/>
        </w:rPr>
        <w:t>
      3. Уәкілетті органға – «Зеренді аудандық жұмыспен қамту және әлеуметтік бағдарламалар бөлімі» мемлекеттік мекемесіне жоғарыда көрсетілген санаттарға әлеуметтік көмекті мемлекеттік әлеуметтік тапсырыстың шегінде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4. Мұқтаж азаматтардың жекелеген санаттарына әлеуметтік төлемдер жөніндегі шығынды қаржыландыру 451007 «Жергілікті өкілетті органдардың шешімімен мұқтаж азаматтардың жекелеген санаттарына әлеуметтік көмек» деген бюджеттік бағдарламасында қарастырылған аудандық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5. Зеренді аудандық мәслихаттың 2010 жылдың 3 қарашадағы № 34-218 «Мұқтаж азаматтардың жекелеген санаттарына әлеуметтік көмек көрсету туралы» (нормативтік құқықтық актілерді мемлекеттік тіркеу тізілімінде № 1-14-147 тіркелген, 2010 жылдың 21 желтоқсанда «Зеренді» аудан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6.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Л.Сантас</w:t>
      </w:r>
    </w:p>
    <w:p>
      <w:pPr>
        <w:spacing w:after="0"/>
        <w:ind w:left="0"/>
        <w:jc w:val="both"/>
      </w:pPr>
      <w:r>
        <w:rPr>
          <w:rFonts w:ascii="Times New Roman"/>
          <w:b w:val="false"/>
          <w:i/>
          <w:color w:val="000000"/>
          <w:sz w:val="28"/>
        </w:rPr>
        <w:t>      Аудандық мәслихат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Е.Маржықпаев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