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51eb" w14:textId="8175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2011 жылғы 12 желтоқсандағы № 30\2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2012 жылғы 8 тамыздағы № 6/5 шешімі. Ақмола облысы Сандықтау ауданының Әділет басқармасында 2012 жылғы 17 тамызда № 1-16-158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Сандықтау аудандық мәслихатының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2011 жылғы 12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1-16-141 тіркелген, «Сандыктауские вести» газетінде 2012 жылдың 20 қаңтарында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атауы жаңа редакцияда баяндалсын:</w:t>
      </w:r>
      <w:r>
        <w:br/>
      </w:r>
      <w:r>
        <w:rPr>
          <w:rFonts w:ascii="Times New Roman"/>
          <w:b w:val="false"/>
          <w:i w:val="false"/>
          <w:color w:val="000000"/>
          <w:sz w:val="28"/>
        </w:rPr>
        <w:t>
</w:t>
      </w:r>
      <w:r>
        <w:rPr>
          <w:rFonts w:ascii="Times New Roman"/>
          <w:b w:val="false"/>
          <w:i w:val="false"/>
          <w:color w:val="000000"/>
          <w:sz w:val="28"/>
        </w:rPr>
        <w:t>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жетпіс еселік айлық есептік көрсеткішке тең көтерме жәрдемақы және бір мың бес жүз еселік айлық есептік көрсеткіштен аспайтын сомада республикалық бюджет қаражаты есебінен тұрғын үй сатып алу үшін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А.Амрина</w:t>
      </w:r>
    </w:p>
    <w:p>
      <w:pPr>
        <w:spacing w:after="0"/>
        <w:ind w:left="0"/>
        <w:jc w:val="both"/>
      </w:pPr>
      <w:r>
        <w:rPr>
          <w:rFonts w:ascii="Times New Roman"/>
          <w:b w:val="false"/>
          <w:i/>
          <w:color w:val="000000"/>
          <w:sz w:val="28"/>
        </w:rPr>
        <w:t>      Сандықтау аудандық</w:t>
      </w:r>
      <w:r>
        <w:br/>
      </w:r>
      <w:r>
        <w:rPr>
          <w:rFonts w:ascii="Times New Roman"/>
          <w:b w:val="false"/>
          <w:i w:val="false"/>
          <w:color w:val="000000"/>
          <w:sz w:val="28"/>
        </w:rPr>
        <w:t>
</w:t>
      </w:r>
      <w:r>
        <w:rPr>
          <w:rFonts w:ascii="Times New Roman"/>
          <w:b w:val="false"/>
          <w:i/>
          <w:color w:val="000000"/>
          <w:sz w:val="28"/>
        </w:rPr>
        <w:t>      мәслихатының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