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653f9" w14:textId="2b65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ауданының елді мекендерінде иттер мен мысықтарды ұстау және серуендету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2012 жылғы 19 наурыздағы № 13/2-5 шешімі. Ақмола облысы Целиноград ауданының Әділет басқармасында 2012 жылғы 24 сәуірде № 1-17-172 тіркелді. Күші жойылды - Ақмола облысы Целиноград аудандық мәслихатының 2012 жылғы 3 тамыздағы № 54/7-5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Целиноград аудандық мәслихатының 2012.08.03 № 54/7-5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2001 жылғы 30 қаңтардағы «Әкімшілік құқық бұзушылық туралы» Кодексінің 3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Целиноград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Целиноград ауданының елді мекендерінде иттер мен мысықтарды ұстау және серуендету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мәслихатының сессия төрағасы               Б.Ибраев</w:t>
      </w:r>
    </w:p>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мәслихатының хатшысы                       Р.Түлкібаев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Целиноград ауданының әкімі                 М.Жүнісов</w:t>
      </w:r>
    </w:p>
    <w:p>
      <w:pPr>
        <w:spacing w:after="0"/>
        <w:ind w:left="0"/>
        <w:jc w:val="both"/>
      </w:pPr>
      <w:r>
        <w:rPr>
          <w:rFonts w:ascii="Times New Roman"/>
          <w:b w:val="false"/>
          <w:i/>
          <w:color w:val="000000"/>
          <w:sz w:val="28"/>
        </w:rPr>
        <w:t>      «Ветеринариялық бақылау</w:t>
      </w:r>
      <w:r>
        <w:br/>
      </w:r>
      <w:r>
        <w:rPr>
          <w:rFonts w:ascii="Times New Roman"/>
          <w:b w:val="false"/>
          <w:i w:val="false"/>
          <w:color w:val="000000"/>
          <w:sz w:val="28"/>
        </w:rPr>
        <w:t>
</w:t>
      </w:r>
      <w:r>
        <w:rPr>
          <w:rFonts w:ascii="Times New Roman"/>
          <w:b w:val="false"/>
          <w:i/>
          <w:color w:val="000000"/>
          <w:sz w:val="28"/>
        </w:rPr>
        <w:t>      және қадағалау Комитетінің</w:t>
      </w:r>
      <w:r>
        <w:br/>
      </w:r>
      <w:r>
        <w:rPr>
          <w:rFonts w:ascii="Times New Roman"/>
          <w:b w:val="false"/>
          <w:i w:val="false"/>
          <w:color w:val="000000"/>
          <w:sz w:val="28"/>
        </w:rPr>
        <w:t>
</w:t>
      </w: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аумақтық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 бастығы               А.Садвакасов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Ақмола облысының ішкі істер</w:t>
      </w:r>
      <w:r>
        <w:br/>
      </w:r>
      <w:r>
        <w:rPr>
          <w:rFonts w:ascii="Times New Roman"/>
          <w:b w:val="false"/>
          <w:i w:val="false"/>
          <w:color w:val="000000"/>
          <w:sz w:val="28"/>
        </w:rPr>
        <w:t>
</w:t>
      </w:r>
      <w:r>
        <w:rPr>
          <w:rFonts w:ascii="Times New Roman"/>
          <w:b w:val="false"/>
          <w:i/>
          <w:color w:val="000000"/>
          <w:sz w:val="28"/>
        </w:rPr>
        <w:t>      Департаменті Целиноград</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 бастығы               А.Болатов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Министрлігі</w:t>
      </w:r>
      <w:r>
        <w:br/>
      </w:r>
      <w:r>
        <w:rPr>
          <w:rFonts w:ascii="Times New Roman"/>
          <w:b w:val="false"/>
          <w:i w:val="false"/>
          <w:color w:val="000000"/>
          <w:sz w:val="28"/>
        </w:rPr>
        <w:t>
</w:t>
      </w:r>
      <w:r>
        <w:rPr>
          <w:rFonts w:ascii="Times New Roman"/>
          <w:b w:val="false"/>
          <w:i/>
          <w:color w:val="000000"/>
          <w:sz w:val="28"/>
        </w:rPr>
        <w:t>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Комитеті Ақмола облысы</w:t>
      </w:r>
      <w:r>
        <w:br/>
      </w:r>
      <w:r>
        <w:rPr>
          <w:rFonts w:ascii="Times New Roman"/>
          <w:b w:val="false"/>
          <w:i w:val="false"/>
          <w:color w:val="000000"/>
          <w:sz w:val="28"/>
        </w:rPr>
        <w:t>
</w:t>
      </w:r>
      <w:r>
        <w:rPr>
          <w:rFonts w:ascii="Times New Roman"/>
          <w:b w:val="false"/>
          <w:i/>
          <w:color w:val="000000"/>
          <w:sz w:val="28"/>
        </w:rPr>
        <w:t>      бойынша Департаменті</w:t>
      </w:r>
      <w:r>
        <w:br/>
      </w:r>
      <w:r>
        <w:rPr>
          <w:rFonts w:ascii="Times New Roman"/>
          <w:b w:val="false"/>
          <w:i w:val="false"/>
          <w:color w:val="000000"/>
          <w:sz w:val="28"/>
        </w:rPr>
        <w:t>
</w:t>
      </w:r>
      <w:r>
        <w:rPr>
          <w:rFonts w:ascii="Times New Roman"/>
          <w:b w:val="false"/>
          <w:i/>
          <w:color w:val="000000"/>
          <w:sz w:val="28"/>
        </w:rPr>
        <w:t>      Целиноград ауданы бойынша</w:t>
      </w:r>
      <w:r>
        <w:br/>
      </w:r>
      <w:r>
        <w:rPr>
          <w:rFonts w:ascii="Times New Roman"/>
          <w:b w:val="false"/>
          <w:i w:val="false"/>
          <w:color w:val="000000"/>
          <w:sz w:val="28"/>
        </w:rPr>
        <w:t>
</w:t>
      </w:r>
      <w:r>
        <w:rPr>
          <w:rFonts w:ascii="Times New Roman"/>
          <w:b w:val="false"/>
          <w:i/>
          <w:color w:val="000000"/>
          <w:sz w:val="28"/>
        </w:rPr>
        <w:t>      мемлекеттік санитарлық –</w:t>
      </w:r>
      <w:r>
        <w:br/>
      </w:r>
      <w:r>
        <w:rPr>
          <w:rFonts w:ascii="Times New Roman"/>
          <w:b w:val="false"/>
          <w:i w:val="false"/>
          <w:color w:val="000000"/>
          <w:sz w:val="28"/>
        </w:rPr>
        <w:t>
</w:t>
      </w:r>
      <w:r>
        <w:rPr>
          <w:rFonts w:ascii="Times New Roman"/>
          <w:b w:val="false"/>
          <w:i/>
          <w:color w:val="000000"/>
          <w:sz w:val="28"/>
        </w:rPr>
        <w:t>      эпидемиологиялық</w:t>
      </w:r>
      <w:r>
        <w:br/>
      </w:r>
      <w:r>
        <w:rPr>
          <w:rFonts w:ascii="Times New Roman"/>
          <w:b w:val="false"/>
          <w:i w:val="false"/>
          <w:color w:val="000000"/>
          <w:sz w:val="28"/>
        </w:rPr>
        <w:t>
</w:t>
      </w:r>
      <w:r>
        <w:rPr>
          <w:rFonts w:ascii="Times New Roman"/>
          <w:b w:val="false"/>
          <w:i/>
          <w:color w:val="000000"/>
          <w:sz w:val="28"/>
        </w:rPr>
        <w:t>      қадағалау басқармасы»</w:t>
      </w:r>
      <w:r>
        <w:br/>
      </w:r>
      <w:r>
        <w:rPr>
          <w:rFonts w:ascii="Times New Roman"/>
          <w:b w:val="false"/>
          <w:i w:val="false"/>
          <w:color w:val="000000"/>
          <w:sz w:val="28"/>
        </w:rPr>
        <w:t>
</w:t>
      </w:r>
      <w:r>
        <w:rPr>
          <w:rFonts w:ascii="Times New Roman"/>
          <w:b w:val="false"/>
          <w:i/>
          <w:color w:val="000000"/>
          <w:sz w:val="28"/>
        </w:rPr>
        <w:t>      мемлекеттік мекемесі бастығы               О.Шакабаев</w:t>
      </w:r>
    </w:p>
    <w:bookmarkStart w:name="z4" w:id="1"/>
    <w:p>
      <w:pPr>
        <w:spacing w:after="0"/>
        <w:ind w:left="0"/>
        <w:jc w:val="both"/>
      </w:pPr>
      <w:r>
        <w:rPr>
          <w:rFonts w:ascii="Times New Roman"/>
          <w:b w:val="false"/>
          <w:i w:val="false"/>
          <w:color w:val="000000"/>
          <w:sz w:val="28"/>
        </w:rPr>
        <w:t>
Целиноград аудандық мәслихатының</w:t>
      </w:r>
      <w:r>
        <w:br/>
      </w:r>
      <w:r>
        <w:rPr>
          <w:rFonts w:ascii="Times New Roman"/>
          <w:b w:val="false"/>
          <w:i w:val="false"/>
          <w:color w:val="000000"/>
          <w:sz w:val="28"/>
        </w:rPr>
        <w:t>
2012 жылғы 19 наурыздағы № 13/2-5</w:t>
      </w:r>
      <w:r>
        <w:br/>
      </w:r>
      <w:r>
        <w:rPr>
          <w:rFonts w:ascii="Times New Roman"/>
          <w:b w:val="false"/>
          <w:i w:val="false"/>
          <w:color w:val="000000"/>
          <w:sz w:val="28"/>
        </w:rPr>
        <w:t>
шешімімен бекітілген</w:t>
      </w:r>
    </w:p>
    <w:bookmarkEnd w:id="1"/>
    <w:p>
      <w:pPr>
        <w:spacing w:after="0"/>
        <w:ind w:left="0"/>
        <w:jc w:val="left"/>
      </w:pPr>
      <w:r>
        <w:rPr>
          <w:rFonts w:ascii="Times New Roman"/>
          <w:b/>
          <w:i w:val="false"/>
          <w:color w:val="000000"/>
        </w:rPr>
        <w:t xml:space="preserve"> Целиноград ауданының елді мекендерінде иттер мен мысықтарды ұстау және серуендету Ережесі</w:t>
      </w:r>
    </w:p>
    <w:bookmarkStart w:name="z5" w:id="2"/>
    <w:p>
      <w:pPr>
        <w:spacing w:after="0"/>
        <w:ind w:left="0"/>
        <w:jc w:val="left"/>
      </w:pPr>
      <w:r>
        <w:rPr>
          <w:rFonts w:ascii="Times New Roman"/>
          <w:b/>
          <w:i w:val="false"/>
          <w:color w:val="000000"/>
        </w:rPr>
        <w:t xml:space="preserve"> 
1 тарау. Жалпы ережелер</w:t>
      </w:r>
    </w:p>
    <w:bookmarkEnd w:id="2"/>
    <w:bookmarkStart w:name="z6" w:id="3"/>
    <w:p>
      <w:pPr>
        <w:spacing w:after="0"/>
        <w:ind w:left="0"/>
        <w:jc w:val="both"/>
      </w:pPr>
      <w:r>
        <w:rPr>
          <w:rFonts w:ascii="Times New Roman"/>
          <w:b w:val="false"/>
          <w:i w:val="false"/>
          <w:color w:val="000000"/>
          <w:sz w:val="28"/>
        </w:rPr>
        <w:t>      1. Целиноград ауданының елдi мекендерiнде иттер мен мысықтарды ұстау және серуендетудің осы Ережесі (бұдан әрi - Ереже) Целиноград ауданы аумағында иттер мен мысықтарды ұстау және серуендетуді регламенттеу мақсатында әзiрленген.</w:t>
      </w:r>
      <w:r>
        <w:br/>
      </w:r>
      <w:r>
        <w:rPr>
          <w:rFonts w:ascii="Times New Roman"/>
          <w:b w:val="false"/>
          <w:i w:val="false"/>
          <w:color w:val="000000"/>
          <w:sz w:val="28"/>
        </w:rPr>
        <w:t>
      2. Ереже меншік нысанына қарамастан, иттер мен мысықтарды ұстайтын барлық жеке және заңды тұлғаларға бірдей таратылады. Ереже қызметтік иттері мен питомниктері бар құқық қорғау органдары мекемелеріне таралмайды.</w:t>
      </w:r>
      <w:r>
        <w:br/>
      </w:r>
      <w:r>
        <w:rPr>
          <w:rFonts w:ascii="Times New Roman"/>
          <w:b w:val="false"/>
          <w:i w:val="false"/>
          <w:color w:val="000000"/>
          <w:sz w:val="28"/>
        </w:rPr>
        <w:t>
</w:t>
      </w:r>
      <w:r>
        <w:rPr>
          <w:rFonts w:ascii="Times New Roman"/>
          <w:b w:val="false"/>
          <w:i w:val="false"/>
          <w:color w:val="000000"/>
          <w:sz w:val="28"/>
        </w:rPr>
        <w:t>
      3. Ереже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«Қазақстан Республикасындағы жергілікті мемелекеттік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«Ветеринария туралы» </w:t>
      </w:r>
      <w:r>
        <w:rPr>
          <w:rFonts w:ascii="Times New Roman"/>
          <w:b w:val="false"/>
          <w:i w:val="false"/>
          <w:color w:val="000000"/>
          <w:sz w:val="28"/>
        </w:rPr>
        <w:t>Заңдарына</w:t>
      </w:r>
      <w:r>
        <w:rPr>
          <w:rFonts w:ascii="Times New Roman"/>
          <w:b w:val="false"/>
          <w:i w:val="false"/>
          <w:color w:val="000000"/>
          <w:sz w:val="28"/>
        </w:rPr>
        <w:t xml:space="preserve"> сәйкес әзірленген.</w:t>
      </w:r>
    </w:p>
    <w:bookmarkEnd w:id="3"/>
    <w:bookmarkStart w:name="z8" w:id="4"/>
    <w:p>
      <w:pPr>
        <w:spacing w:after="0"/>
        <w:ind w:left="0"/>
        <w:jc w:val="left"/>
      </w:pPr>
      <w:r>
        <w:rPr>
          <w:rFonts w:ascii="Times New Roman"/>
          <w:b/>
          <w:i w:val="false"/>
          <w:color w:val="000000"/>
        </w:rPr>
        <w:t xml:space="preserve"> 
2. тарау. Иттер мен мысықтарды ұстау жағдайлары</w:t>
      </w:r>
    </w:p>
    <w:bookmarkEnd w:id="4"/>
    <w:bookmarkStart w:name="z9" w:id="5"/>
    <w:p>
      <w:pPr>
        <w:spacing w:after="0"/>
        <w:ind w:left="0"/>
        <w:jc w:val="both"/>
      </w:pPr>
      <w:r>
        <w:rPr>
          <w:rFonts w:ascii="Times New Roman"/>
          <w:b w:val="false"/>
          <w:i w:val="false"/>
          <w:color w:val="000000"/>
          <w:sz w:val="28"/>
        </w:rPr>
        <w:t>
      4. Иттер мен мысықтарды ұстайтын иелер санитарлық-гигиеналық, ветеринарлық ережелерді ұстанады.</w:t>
      </w:r>
      <w:r>
        <w:br/>
      </w:r>
      <w:r>
        <w:rPr>
          <w:rFonts w:ascii="Times New Roman"/>
          <w:b w:val="false"/>
          <w:i w:val="false"/>
          <w:color w:val="000000"/>
          <w:sz w:val="28"/>
        </w:rPr>
        <w:t>
</w:t>
      </w:r>
      <w:r>
        <w:rPr>
          <w:rFonts w:ascii="Times New Roman"/>
          <w:b w:val="false"/>
          <w:i w:val="false"/>
          <w:color w:val="000000"/>
          <w:sz w:val="28"/>
        </w:rPr>
        <w:t>
      5. Көп қабатты үйлердің ортақ пайдалану орындарында (баспалдақ торларында, жертөлелерде, дәліздерде), сонымен қатар балкондарда және лоджияларда иттерді ұстауға тыйым салынады.</w:t>
      </w:r>
      <w:r>
        <w:br/>
      </w:r>
      <w:r>
        <w:rPr>
          <w:rFonts w:ascii="Times New Roman"/>
          <w:b w:val="false"/>
          <w:i w:val="false"/>
          <w:color w:val="000000"/>
          <w:sz w:val="28"/>
        </w:rPr>
        <w:t>
</w:t>
      </w:r>
      <w:r>
        <w:rPr>
          <w:rFonts w:ascii="Times New Roman"/>
          <w:b w:val="false"/>
          <w:i w:val="false"/>
          <w:color w:val="000000"/>
          <w:sz w:val="28"/>
        </w:rPr>
        <w:t>
      6. Жекеменшік үй иелері иттерді, олардың қашын кетпеуін қамтамасыз етіп, үйдің шекарасында ұстайды. Үй ауласының кіреберісінде, дарбазада иттер бар екендігі туралы ескертпе тақтайша болуы тиіс.</w:t>
      </w:r>
      <w:r>
        <w:br/>
      </w:r>
      <w:r>
        <w:rPr>
          <w:rFonts w:ascii="Times New Roman"/>
          <w:b w:val="false"/>
          <w:i w:val="false"/>
          <w:color w:val="000000"/>
          <w:sz w:val="28"/>
        </w:rPr>
        <w:t>
</w:t>
      </w:r>
      <w:r>
        <w:rPr>
          <w:rFonts w:ascii="Times New Roman"/>
          <w:b w:val="false"/>
          <w:i w:val="false"/>
          <w:color w:val="000000"/>
          <w:sz w:val="28"/>
        </w:rPr>
        <w:t>
      7. Кәсіпорындар мен мекемелер ауласында иелері байлап кеткендерінен басқа қоғамдық орындарда иесіз жүрген иттер мен мысықтар кезбе деп есептеледі және кезбе иттер мен мысықтарды аулау бойынша арнайы қызметтермен міндетті аулауға жатады.</w:t>
      </w:r>
      <w:r>
        <w:br/>
      </w:r>
      <w:r>
        <w:rPr>
          <w:rFonts w:ascii="Times New Roman"/>
          <w:b w:val="false"/>
          <w:i w:val="false"/>
          <w:color w:val="000000"/>
          <w:sz w:val="28"/>
        </w:rPr>
        <w:t>
      Бақылаусыз қалған иттер мен мысықтарды аулауды және жоюды ұйымдастыру Қазақстан Республикасының қолданыстағы заңнамасына сәйкес ұйымдастырылады және жүргізіледі.</w:t>
      </w:r>
      <w:r>
        <w:br/>
      </w:r>
      <w:r>
        <w:rPr>
          <w:rFonts w:ascii="Times New Roman"/>
          <w:b w:val="false"/>
          <w:i w:val="false"/>
          <w:color w:val="000000"/>
          <w:sz w:val="28"/>
        </w:rPr>
        <w:t>
</w:t>
      </w:r>
      <w:r>
        <w:rPr>
          <w:rFonts w:ascii="Times New Roman"/>
          <w:b w:val="false"/>
          <w:i w:val="false"/>
          <w:color w:val="000000"/>
          <w:sz w:val="28"/>
        </w:rPr>
        <w:t>
      8. Иттер мен мысықтар жеке ветеринарлық номер және төлқұжаттар беру жолымен сәйкестендіру рәсімінен өтеді.</w:t>
      </w:r>
    </w:p>
    <w:bookmarkEnd w:id="5"/>
    <w:bookmarkStart w:name="z14" w:id="6"/>
    <w:p>
      <w:pPr>
        <w:spacing w:after="0"/>
        <w:ind w:left="0"/>
        <w:jc w:val="left"/>
      </w:pPr>
      <w:r>
        <w:rPr>
          <w:rFonts w:ascii="Times New Roman"/>
          <w:b/>
          <w:i w:val="false"/>
          <w:color w:val="000000"/>
        </w:rPr>
        <w:t xml:space="preserve"> 
3 тарау. Иттер мен мысықтарды ұстау тәртібі</w:t>
      </w:r>
    </w:p>
    <w:bookmarkEnd w:id="6"/>
    <w:bookmarkStart w:name="z15" w:id="7"/>
    <w:p>
      <w:pPr>
        <w:spacing w:after="0"/>
        <w:ind w:left="0"/>
        <w:jc w:val="both"/>
      </w:pPr>
      <w:r>
        <w:rPr>
          <w:rFonts w:ascii="Times New Roman"/>
          <w:b w:val="false"/>
          <w:i w:val="false"/>
          <w:color w:val="000000"/>
          <w:sz w:val="28"/>
        </w:rPr>
        <w:t>
      9. Иттер мен мысықтардың иелерi заңды мәртебесiне және меншiк нысанына қарамастан:</w:t>
      </w:r>
      <w:r>
        <w:br/>
      </w:r>
      <w:r>
        <w:rPr>
          <w:rFonts w:ascii="Times New Roman"/>
          <w:b w:val="false"/>
          <w:i w:val="false"/>
          <w:color w:val="000000"/>
          <w:sz w:val="28"/>
        </w:rPr>
        <w:t>
      1) иттер мен мысықтарды ұстауды осы Ереженің талаптарына сәйкес қамтамасыз етеді;</w:t>
      </w:r>
      <w:r>
        <w:br/>
      </w:r>
      <w:r>
        <w:rPr>
          <w:rFonts w:ascii="Times New Roman"/>
          <w:b w:val="false"/>
          <w:i w:val="false"/>
          <w:color w:val="000000"/>
          <w:sz w:val="28"/>
        </w:rPr>
        <w:t>
      2) айналадағылардың қауiпсiздiгiн қамтамасыз ету, санитарлық ережелердi сақтау үшiн қажеттi шаралар қолданады;</w:t>
      </w:r>
      <w:r>
        <w:br/>
      </w:r>
      <w:r>
        <w:rPr>
          <w:rFonts w:ascii="Times New Roman"/>
          <w:b w:val="false"/>
          <w:i w:val="false"/>
          <w:color w:val="000000"/>
          <w:sz w:val="28"/>
        </w:rPr>
        <w:t>
      3) жалпыға ортақ пайдаланылатын және басқа да қоғамдық орындарда иттер мен мысықтарды серуендеткен кезде пайда болған ласты тазартады;</w:t>
      </w:r>
      <w:r>
        <w:br/>
      </w:r>
      <w:r>
        <w:rPr>
          <w:rFonts w:ascii="Times New Roman"/>
          <w:b w:val="false"/>
          <w:i w:val="false"/>
          <w:color w:val="000000"/>
          <w:sz w:val="28"/>
        </w:rPr>
        <w:t>
      4) жануарларды егу, қарау және ұстауға байланысты шараларды жүзеге асыратын органдардың барлық шығындарын өтейдi;</w:t>
      </w:r>
      <w:r>
        <w:br/>
      </w:r>
      <w:r>
        <w:rPr>
          <w:rFonts w:ascii="Times New Roman"/>
          <w:b w:val="false"/>
          <w:i w:val="false"/>
          <w:color w:val="000000"/>
          <w:sz w:val="28"/>
        </w:rPr>
        <w:t>
      5) жануарлардың барлық қауып алу, сонымен қатар кенеттен болған өлім-жітім уақиғалары, жануарлардың ауруына күдіктену жағдайлары жөнінде ауылдық (селолық) округтің ветеринарлық инспекторына немесе ветеринарлық қадағалау органдарына және денсаулық сақтау органдарына дереу хабарлайды, ветеринарлық қызмет мамандары келгенге дейін, жануарды оқшаулайды немесе қоғамдық көлік көмегінсіз ветеринарлық дәрігерге жеткізеді;</w:t>
      </w:r>
      <w:r>
        <w:br/>
      </w:r>
      <w:r>
        <w:rPr>
          <w:rFonts w:ascii="Times New Roman"/>
          <w:b w:val="false"/>
          <w:i w:val="false"/>
          <w:color w:val="000000"/>
          <w:sz w:val="28"/>
        </w:rPr>
        <w:t>
      6) өлген жануарлардың өлекселерiн мал қорымдарында көмеді немесе өлексе өрттеу пештерінде өртейді;</w:t>
      </w:r>
      <w:r>
        <w:br/>
      </w:r>
      <w:r>
        <w:rPr>
          <w:rFonts w:ascii="Times New Roman"/>
          <w:b w:val="false"/>
          <w:i w:val="false"/>
          <w:color w:val="000000"/>
          <w:sz w:val="28"/>
        </w:rPr>
        <w:t>
      7) ветеринарлық мамандардың талабы бойынша жануарларды диагностикалық зерттеулер және вакцинациялар мен дегельминтизацияны жүзеге асыру өткізу үшін береді.</w:t>
      </w:r>
      <w:r>
        <w:br/>
      </w:r>
      <w:r>
        <w:rPr>
          <w:rFonts w:ascii="Times New Roman"/>
          <w:b w:val="false"/>
          <w:i w:val="false"/>
          <w:color w:val="000000"/>
          <w:sz w:val="28"/>
        </w:rPr>
        <w:t>
</w:t>
      </w:r>
      <w:r>
        <w:rPr>
          <w:rFonts w:ascii="Times New Roman"/>
          <w:b w:val="false"/>
          <w:i w:val="false"/>
          <w:color w:val="000000"/>
          <w:sz w:val="28"/>
        </w:rPr>
        <w:t>
      10. Бұрын белгіленген инфекцияға қарсы иммунизация мен сәйкестендіру рәсімін өтпеген үй жануарлары құтырма ауруына шалдығуына күдіктену фактісі анықталған жағдайда Қазақстан Республикасының заңнамаларына сәйкес иелерінен алынады және жойылады.</w:t>
      </w:r>
    </w:p>
    <w:bookmarkEnd w:id="7"/>
    <w:bookmarkStart w:name="z17" w:id="8"/>
    <w:p>
      <w:pPr>
        <w:spacing w:after="0"/>
        <w:ind w:left="0"/>
        <w:jc w:val="left"/>
      </w:pPr>
      <w:r>
        <w:rPr>
          <w:rFonts w:ascii="Times New Roman"/>
          <w:b/>
          <w:i w:val="false"/>
          <w:color w:val="000000"/>
        </w:rPr>
        <w:t xml:space="preserve"> 
4 тарау. Иттер мен мысықтарды серуендету тәртібі</w:t>
      </w:r>
    </w:p>
    <w:bookmarkEnd w:id="8"/>
    <w:p>
      <w:pPr>
        <w:spacing w:after="0"/>
        <w:ind w:left="0"/>
        <w:jc w:val="both"/>
      </w:pPr>
      <w:r>
        <w:rPr>
          <w:rFonts w:ascii="Times New Roman"/>
          <w:b w:val="false"/>
          <w:i w:val="false"/>
          <w:color w:val="000000"/>
          <w:sz w:val="28"/>
        </w:rPr>
        <w:t>      11. Иттер мен мысықтарды серуендету кезінде олардың иелерi мына ережелердi ұстанады:</w:t>
      </w:r>
      <w:r>
        <w:br/>
      </w:r>
      <w:r>
        <w:rPr>
          <w:rFonts w:ascii="Times New Roman"/>
          <w:b w:val="false"/>
          <w:i w:val="false"/>
          <w:color w:val="000000"/>
          <w:sz w:val="28"/>
        </w:rPr>
        <w:t>
      1) иттердi аулада, балалар алаңдарында, мектеп аулаларында, стадиондарда, саябақтарда, скверлерде серуендетуге болмайды. Серуендеу кезінде болған барлық (табиғи шығарылымдарын) ластануды тазартады;</w:t>
      </w:r>
      <w:r>
        <w:br/>
      </w:r>
      <w:r>
        <w:rPr>
          <w:rFonts w:ascii="Times New Roman"/>
          <w:b w:val="false"/>
          <w:i w:val="false"/>
          <w:color w:val="000000"/>
          <w:sz w:val="28"/>
        </w:rPr>
        <w:t>
      2) иттердi арнайы бөлінген, қоршалған жерлерде серуендету керек, егер осындай жерлер болмаса, иттердi серуендету арнайы бос жерлерде жүзеге асырылады;</w:t>
      </w:r>
      <w:r>
        <w:br/>
      </w:r>
      <w:r>
        <w:rPr>
          <w:rFonts w:ascii="Times New Roman"/>
          <w:b w:val="false"/>
          <w:i w:val="false"/>
          <w:color w:val="000000"/>
          <w:sz w:val="28"/>
        </w:rPr>
        <w:t>
      3) адамдар көп шоғырланатын жерлерде, қоғамдық көлiктерде және қоғамдық орындарда иттердi қысқа шылбырмен және тұмылдырықпен ұстау керек. Адам аз жерлерде иттердi ұзын шылбырмен және тұмылдырықпен қыдыртуға рұқсат етiледi. Қоршалған жерлерде және бос жерлерде, адамдар жоқ кезде иттердi бос, бірақ тұмылдырығын шешпей жiберуге рұқсат етiледi;</w:t>
      </w:r>
      <w:r>
        <w:br/>
      </w:r>
      <w:r>
        <w:rPr>
          <w:rFonts w:ascii="Times New Roman"/>
          <w:b w:val="false"/>
          <w:i w:val="false"/>
          <w:color w:val="000000"/>
          <w:sz w:val="28"/>
        </w:rPr>
        <w:t>
      4) иттердi түнгi уақытта серуендеткен кезде олардың иелерi тыныштықты сақтау шараларын қамтамасыз етедi.</w:t>
      </w:r>
    </w:p>
    <w:bookmarkStart w:name="z18" w:id="9"/>
    <w:p>
      <w:pPr>
        <w:spacing w:after="0"/>
        <w:ind w:left="0"/>
        <w:jc w:val="left"/>
      </w:pPr>
      <w:r>
        <w:rPr>
          <w:rFonts w:ascii="Times New Roman"/>
          <w:b/>
          <w:i w:val="false"/>
          <w:color w:val="000000"/>
        </w:rPr>
        <w:t xml:space="preserve"> 
5 тарау. Қорытынды ережелер</w:t>
      </w:r>
    </w:p>
    <w:bookmarkEnd w:id="9"/>
    <w:p>
      <w:pPr>
        <w:spacing w:after="0"/>
        <w:ind w:left="0"/>
        <w:jc w:val="both"/>
      </w:pPr>
      <w:r>
        <w:rPr>
          <w:rFonts w:ascii="Times New Roman"/>
          <w:b w:val="false"/>
          <w:i w:val="false"/>
          <w:color w:val="000000"/>
          <w:sz w:val="28"/>
        </w:rPr>
        <w:t>      12. Осы Ережені бұзғандығы үшін жауапкершілік Қазақстан Республикасының әкімшілік Заңнамасына сәйкес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