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31e54" w14:textId="a231e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әкімдігінің 2012 жылғы 25 желтоқсандағы № 466 қаулысы. Ақтөбе облысы Әділет департаментінде 2013 жылғы 24 қаңтарда № 3502 тіркелді. Күші жойылды - Ақтөбе облысының әкімдігінің 2013 жылғы 28 желтоқсандағы № 429 қаулысымен</w:t>
      </w:r>
    </w:p>
    <w:p>
      <w:pPr>
        <w:spacing w:after="0"/>
        <w:ind w:left="0"/>
        <w:jc w:val="both"/>
      </w:pPr>
      <w:r>
        <w:rPr>
          <w:rFonts w:ascii="Times New Roman"/>
          <w:b w:val="false"/>
          <w:i w:val="false"/>
          <w:color w:val="ff0000"/>
          <w:sz w:val="28"/>
        </w:rPr>
        <w:t>      Ескерту. Күші жойылды - Ақтөбе облысының әкімдігінің 28.12.2013 № 429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27 - бабына</w:t>
      </w: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 бабына</w:t>
      </w:r>
      <w:r>
        <w:rPr>
          <w:rFonts w:ascii="Times New Roman"/>
          <w:b w:val="false"/>
          <w:i w:val="false"/>
          <w:color w:val="000000"/>
          <w:sz w:val="28"/>
        </w:rPr>
        <w:t>, Қазақстан Республикасы Үкіметінің 2012 жылғы 16 қазандағы № 1315 «Қазақстан Республикасы Көлік және коммуникация министрлігі мен жергілікті атқарушы органдардың автомобиль жолдары саласындағы мемлекеттік қызмет стандарттарын бекіту және Қазақстан Республикасы Үкіметінің «Жол шаруашылығын құқықтық қамтамасыз етуді жетілдіру туралы» 1998 жылғы 5 қыркүйектегі № 845 және «Жеке және заңды тұлғаларға көрсетілетін мемлекеттік қызметтердің тізілімін бекіту туралы» 2010 жылғы 20 шілдедегі № 745 қаулыларына өзгерістер мен толықтырулар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облысы әкімдігі</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w:t>
      </w:r>
      <w:r>
        <w:rPr>
          <w:rFonts w:ascii="Times New Roman"/>
          <w:b w:val="false"/>
          <w:i w:val="false"/>
          <w:color w:val="000000"/>
          <w:sz w:val="28"/>
        </w:rPr>
        <w:t>мемлекеттік қызмет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«Ақтөбе облысының сәулет және қала құрылысы басқармасы» мемлекеттік мекемесі (Н.А.Боранбаев) осы мемлекеттік қызметтің регламентін басқарманың ғаламтор-ресурсында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бірінші орынбасары Н.К.Әбдібековке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А.Мұхамбетов</w:t>
      </w:r>
    </w:p>
    <w:bookmarkStart w:name="z4" w:id="1"/>
    <w:p>
      <w:pPr>
        <w:spacing w:after="0"/>
        <w:ind w:left="0"/>
        <w:jc w:val="both"/>
      </w:pPr>
      <w:r>
        <w:rPr>
          <w:rFonts w:ascii="Times New Roman"/>
          <w:b w:val="false"/>
          <w:i w:val="false"/>
          <w:color w:val="000000"/>
          <w:sz w:val="28"/>
        </w:rPr>
        <w:t>
Ақтөбе облысы әкімдігінің</w:t>
      </w:r>
      <w:r>
        <w:br/>
      </w:r>
      <w:r>
        <w:rPr>
          <w:rFonts w:ascii="Times New Roman"/>
          <w:b w:val="false"/>
          <w:i w:val="false"/>
          <w:color w:val="000000"/>
          <w:sz w:val="28"/>
        </w:rPr>
        <w:t>
2012 жылғы 25 желтоқсандағы № 466</w:t>
      </w:r>
      <w:r>
        <w:br/>
      </w:r>
      <w:r>
        <w:rPr>
          <w:rFonts w:ascii="Times New Roman"/>
          <w:b w:val="false"/>
          <w:i w:val="false"/>
          <w:color w:val="000000"/>
          <w:sz w:val="28"/>
        </w:rPr>
        <w:t>
қаулысымен бекітілді</w:t>
      </w:r>
    </w:p>
    <w:bookmarkEnd w:id="1"/>
    <w:bookmarkStart w:name="z14" w:id="2"/>
    <w:p>
      <w:pPr>
        <w:spacing w:after="0"/>
        <w:ind w:left="0"/>
        <w:jc w:val="left"/>
      </w:pPr>
      <w:r>
        <w:rPr>
          <w:rFonts w:ascii="Times New Roman"/>
          <w:b/>
          <w:i w:val="false"/>
          <w:color w:val="000000"/>
        </w:rPr>
        <w:t xml:space="preserve">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мемлекеттік қызмет регламенті</w:t>
      </w:r>
    </w:p>
    <w:bookmarkEnd w:id="2"/>
    <w:bookmarkStart w:name="z15" w:id="3"/>
    <w:p>
      <w:pPr>
        <w:spacing w:after="0"/>
        <w:ind w:left="0"/>
        <w:jc w:val="left"/>
      </w:pPr>
      <w:r>
        <w:rPr>
          <w:rFonts w:ascii="Times New Roman"/>
          <w:b/>
          <w:i w:val="false"/>
          <w:color w:val="000000"/>
        </w:rPr>
        <w:t xml:space="preserve"> 
1. Негізгі ұғымдар</w:t>
      </w:r>
    </w:p>
    <w:bookmarkEnd w:id="3"/>
    <w:bookmarkStart w:name="z16" w:id="4"/>
    <w:p>
      <w:pPr>
        <w:spacing w:after="0"/>
        <w:ind w:left="0"/>
        <w:jc w:val="both"/>
      </w:pPr>
      <w:r>
        <w:rPr>
          <w:rFonts w:ascii="Times New Roman"/>
          <w:b w:val="false"/>
          <w:i w:val="false"/>
          <w:color w:val="000000"/>
          <w:sz w:val="28"/>
        </w:rPr>
        <w:t>
      1. Осы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мемлекеттік қызмет регламентінде (бұдан әрі – Регламент) мынадай ұғымдар қолданылады:</w:t>
      </w:r>
      <w:r>
        <w:br/>
      </w:r>
      <w:r>
        <w:rPr>
          <w:rFonts w:ascii="Times New Roman"/>
          <w:b w:val="false"/>
          <w:i w:val="false"/>
          <w:color w:val="000000"/>
          <w:sz w:val="28"/>
        </w:rPr>
        <w:t>
</w:t>
      </w:r>
      <w:r>
        <w:rPr>
          <w:rFonts w:ascii="Times New Roman"/>
          <w:b w:val="false"/>
          <w:i w:val="false"/>
          <w:color w:val="000000"/>
          <w:sz w:val="28"/>
        </w:rPr>
        <w:t>
      1) мемлекеттік қызметті алушы – мемлекеттік қызмет көрсетілетін жеке тұлғалар, заңды тұлғалар;</w:t>
      </w:r>
      <w:r>
        <w:br/>
      </w:r>
      <w:r>
        <w:rPr>
          <w:rFonts w:ascii="Times New Roman"/>
          <w:b w:val="false"/>
          <w:i w:val="false"/>
          <w:color w:val="000000"/>
          <w:sz w:val="28"/>
        </w:rPr>
        <w:t>
</w:t>
      </w:r>
      <w:r>
        <w:rPr>
          <w:rFonts w:ascii="Times New Roman"/>
          <w:b w:val="false"/>
          <w:i w:val="false"/>
          <w:color w:val="000000"/>
          <w:sz w:val="28"/>
        </w:rPr>
        <w:t>
      2) құрылымдық – функционалдық бірліктер (бұдан әрі - ҚФБ) – мемлекеттік қызмет көрсету үдерісіне қатысатын лауазым иелері.</w:t>
      </w:r>
    </w:p>
    <w:bookmarkEnd w:id="4"/>
    <w:bookmarkStart w:name="z19" w:id="5"/>
    <w:p>
      <w:pPr>
        <w:spacing w:after="0"/>
        <w:ind w:left="0"/>
        <w:jc w:val="left"/>
      </w:pPr>
      <w:r>
        <w:rPr>
          <w:rFonts w:ascii="Times New Roman"/>
          <w:b/>
          <w:i w:val="false"/>
          <w:color w:val="000000"/>
        </w:rPr>
        <w:t xml:space="preserve"> 
2. Жалпы ережелер</w:t>
      </w:r>
    </w:p>
    <w:bookmarkEnd w:id="5"/>
    <w:bookmarkStart w:name="z20" w:id="6"/>
    <w:p>
      <w:pPr>
        <w:spacing w:after="0"/>
        <w:ind w:left="0"/>
        <w:jc w:val="both"/>
      </w:pPr>
      <w:r>
        <w:rPr>
          <w:rFonts w:ascii="Times New Roman"/>
          <w:b w:val="false"/>
          <w:i w:val="false"/>
          <w:color w:val="000000"/>
          <w:sz w:val="28"/>
        </w:rPr>
        <w:t>
      2. Мемлекеттік қызметтің нормативтік құқықтық анықтамасы: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3. Елді мекендерге сыртқы (көрнекі) жарнаманы орналастыруға рұқсат беру мемлекеттік қызметі облыстық маңызы бар қаланың, аудандардың сәулет және қала құрылысы бөлімдерімен (бұдан әрі – уәкілетті орган) көрсетедi. Облыстық және аудандық маңызы бар жалпы пайдаланымдағы автомобиль жолдарының бөлінген белдеуіне сыртқы (көрнекі) жарнаманы орналастыруға паспорт беру автомобиль жолдары саласындағы қызметтерді жүзеге асыратын тиісті жергілікті атқарушы органдардың құрылымдық бөлімшелерімен (бұдан әрі – жергілікті атқарушы орган) көрсетедi. Сондай-ақ Қазақстан Республикасы Көлiк және коммуникация министрлiгi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(бұдан әрi – ХҚКО) арқылы балама негізде көрсетедi.</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«Автомобиль жолдары туралы» Қазақстан Республикасының 2001 жылғы 17 шілдедегі Заңының 10-бабының 1-тармағы </w:t>
      </w:r>
      <w:r>
        <w:rPr>
          <w:rFonts w:ascii="Times New Roman"/>
          <w:b w:val="false"/>
          <w:i w:val="false"/>
          <w:color w:val="000000"/>
          <w:sz w:val="28"/>
        </w:rPr>
        <w:t>2) тармақшасы</w:t>
      </w:r>
      <w:r>
        <w:rPr>
          <w:rFonts w:ascii="Times New Roman"/>
          <w:b w:val="false"/>
          <w:i w:val="false"/>
          <w:color w:val="000000"/>
          <w:sz w:val="28"/>
        </w:rPr>
        <w:t>;</w:t>
      </w:r>
      <w:r>
        <w:br/>
      </w:r>
      <w:r>
        <w:rPr>
          <w:rFonts w:ascii="Times New Roman"/>
          <w:b w:val="false"/>
          <w:i w:val="false"/>
          <w:color w:val="000000"/>
          <w:sz w:val="28"/>
        </w:rPr>
        <w:t>
      «Жарнама туралы» Қазақстан Республикасының 2003 жылғы 19 желтоқсандағы Заңының 11-бабы 2-тармағының </w:t>
      </w:r>
      <w:r>
        <w:rPr>
          <w:rFonts w:ascii="Times New Roman"/>
          <w:b w:val="false"/>
          <w:i w:val="false"/>
          <w:color w:val="000000"/>
          <w:sz w:val="28"/>
        </w:rPr>
        <w:t>1-1) тармақшасы</w:t>
      </w:r>
      <w:r>
        <w:rPr>
          <w:rFonts w:ascii="Times New Roman"/>
          <w:b w:val="false"/>
          <w:i w:val="false"/>
          <w:color w:val="000000"/>
          <w:sz w:val="28"/>
        </w:rPr>
        <w:t>;</w:t>
      </w:r>
      <w:r>
        <w:br/>
      </w:r>
      <w:r>
        <w:rPr>
          <w:rFonts w:ascii="Times New Roman"/>
          <w:b w:val="false"/>
          <w:i w:val="false"/>
          <w:color w:val="000000"/>
          <w:sz w:val="28"/>
        </w:rPr>
        <w:t>
      «Жол шаруашылығын құқықтық қамтамасыз етуді жетілдіру туралы» Қазақстан Республикасы Үкіметінің 1998 жылғы 5 қыркүйектегі № 845 қаулысымен бекітілген Жалпы пайдаланымдағы автомобиль жолдарының жолақ бөлігінде сыртқы (көрнекі) жарнаманы орналастыру тәртібінің </w:t>
      </w:r>
      <w:r>
        <w:rPr>
          <w:rFonts w:ascii="Times New Roman"/>
          <w:b w:val="false"/>
          <w:i w:val="false"/>
          <w:color w:val="000000"/>
          <w:sz w:val="28"/>
        </w:rPr>
        <w:t>5-тармағы</w:t>
      </w:r>
      <w:r>
        <w:rPr>
          <w:rFonts w:ascii="Times New Roman"/>
          <w:b w:val="false"/>
          <w:i w:val="false"/>
          <w:color w:val="000000"/>
          <w:sz w:val="28"/>
        </w:rPr>
        <w:t>;</w:t>
      </w:r>
      <w:r>
        <w:br/>
      </w:r>
      <w:r>
        <w:rPr>
          <w:rFonts w:ascii="Times New Roman"/>
          <w:b w:val="false"/>
          <w:i w:val="false"/>
          <w:color w:val="000000"/>
          <w:sz w:val="28"/>
        </w:rPr>
        <w:t>
      «Елді мекендерде сыртқы (көрнекі) жарнама объектілерін орналастыру ережесін бекіту туралы» Қазақстан Республикасы Үкіметінің 2008 жылғы 7 ақпандағы № 121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Қазақстан Республикасы Үкіметінің 2012 жылғы 16 қазандағы № 1315 </w:t>
      </w:r>
      <w:r>
        <w:rPr>
          <w:rFonts w:ascii="Times New Roman"/>
          <w:b w:val="false"/>
          <w:i w:val="false"/>
          <w:color w:val="000000"/>
          <w:sz w:val="28"/>
        </w:rPr>
        <w:t>қаулысымен</w:t>
      </w:r>
      <w:r>
        <w:rPr>
          <w:rFonts w:ascii="Times New Roman"/>
          <w:b w:val="false"/>
          <w:i w:val="false"/>
          <w:color w:val="000000"/>
          <w:sz w:val="28"/>
        </w:rPr>
        <w:t xml:space="preserve"> бекітілген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w:t>
      </w:r>
      <w:r>
        <w:rPr>
          <w:rFonts w:ascii="Times New Roman"/>
          <w:b w:val="false"/>
          <w:i w:val="false"/>
          <w:color w:val="000000"/>
          <w:sz w:val="28"/>
        </w:rPr>
        <w:t>мемлекеттік қызмет стандарты</w:t>
      </w:r>
      <w:r>
        <w:rPr>
          <w:rFonts w:ascii="Times New Roman"/>
          <w:b w:val="false"/>
          <w:i w:val="false"/>
          <w:color w:val="000000"/>
          <w:sz w:val="28"/>
        </w:rPr>
        <w:t xml:space="preserve"> (бұдан әрі – Мемлекеттік қызмет стандарты) негізінде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елді мекендерге сыртқы (көрнекі) жарнаманы орналастыруға рұқсат (бұдан әрі – рұқсат) беру немесе қағаз тасығышта облыстық және аудандық маңызы бар жалпы пайдаланымдағы автомобиль жолдарының бөлінген белдеуіне сыртқы (көрнекі) жарнаманы орналастыруға паспорт (бұдан әрі - паспорт) беру болып табылады.</w:t>
      </w:r>
    </w:p>
    <w:bookmarkEnd w:id="6"/>
    <w:bookmarkStart w:name="z29" w:id="7"/>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7"/>
    <w:bookmarkStart w:name="z30" w:id="8"/>
    <w:p>
      <w:pPr>
        <w:spacing w:after="0"/>
        <w:ind w:left="0"/>
        <w:jc w:val="both"/>
      </w:pPr>
      <w:r>
        <w:rPr>
          <w:rFonts w:ascii="Times New Roman"/>
          <w:b w:val="false"/>
          <w:i w:val="false"/>
          <w:color w:val="000000"/>
          <w:sz w:val="28"/>
        </w:rPr>
        <w:t>
      7. Мекенжайы туралы ақпарат:</w:t>
      </w:r>
      <w:r>
        <w:br/>
      </w:r>
      <w:r>
        <w:rPr>
          <w:rFonts w:ascii="Times New Roman"/>
          <w:b w:val="false"/>
          <w:i w:val="false"/>
          <w:color w:val="000000"/>
          <w:sz w:val="28"/>
        </w:rPr>
        <w:t>
      уәкілетті орган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жергілікті атқарушы орган Мемлекеттік қызмет стандартының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Жұмыс кестесі: демалыс, сондай-ақ мереке күндерінен басқа күн сайын сағат 9.00-ден бастап 18.00-ға дейін, түскі үзіліс 13.00-ден бастап 14.00-ға дейін;</w:t>
      </w:r>
      <w:r>
        <w:br/>
      </w:r>
      <w:r>
        <w:rPr>
          <w:rFonts w:ascii="Times New Roman"/>
          <w:b w:val="false"/>
          <w:i w:val="false"/>
          <w:color w:val="000000"/>
          <w:sz w:val="28"/>
        </w:rPr>
        <w:t>
      ХҚКО Мемлекеттік қызмет стандартының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Жұмыс кестесі: түскі үзіліссіз сағат 09.00-ден 20.00-ге дейін, демалыс және мейрам күндерін қоспағанда, күн сайын дүйсенбіден сенбі аралығы.</w:t>
      </w:r>
      <w:r>
        <w:br/>
      </w:r>
      <w:r>
        <w:rPr>
          <w:rFonts w:ascii="Times New Roman"/>
          <w:b w:val="false"/>
          <w:i w:val="false"/>
          <w:color w:val="000000"/>
          <w:sz w:val="28"/>
        </w:rPr>
        <w:t>
</w:t>
      </w:r>
      <w:r>
        <w:rPr>
          <w:rFonts w:ascii="Times New Roman"/>
          <w:b w:val="false"/>
          <w:i w:val="false"/>
          <w:color w:val="000000"/>
          <w:sz w:val="28"/>
        </w:rPr>
        <w:t>
      8. Мемлекеттік қызмет көрсету мәселелері бойынша, оның ішінде мемлекеттік қызмет көрсету барысы жөнінде ақпарат алу тәртібі:</w:t>
      </w:r>
      <w:r>
        <w:br/>
      </w:r>
      <w:r>
        <w:rPr>
          <w:rFonts w:ascii="Times New Roman"/>
          <w:b w:val="false"/>
          <w:i w:val="false"/>
          <w:color w:val="000000"/>
          <w:sz w:val="28"/>
        </w:rPr>
        <w:t>
</w:t>
      </w:r>
      <w:r>
        <w:rPr>
          <w:rFonts w:ascii="Times New Roman"/>
          <w:b w:val="false"/>
          <w:i w:val="false"/>
          <w:color w:val="000000"/>
          <w:sz w:val="28"/>
        </w:rPr>
        <w:t>
      1) мемлекеттік қызметті алушы үшін уәкілетті органдары мен жергілікті атқарушы органдары ғимараттарының ең көрнекі жерінде орнатылған стенділерде;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000000"/>
          <w:sz w:val="28"/>
          <w:u w:val="single"/>
        </w:rPr>
        <w:t>www.saulet.aktobe.gov.kz</w:t>
      </w:r>
      <w:r>
        <w:rPr>
          <w:rFonts w:ascii="Times New Roman"/>
          <w:b w:val="false"/>
          <w:i w:val="false"/>
          <w:color w:val="000000"/>
          <w:sz w:val="28"/>
        </w:rPr>
        <w:t xml:space="preserve"> мекенжайы бойынша «Ақтөбе облысының сәулет және қала құрылысы басқармасы» Мемлекеттік мекемесінің интернет-ресурсындағы «Мемлекеттік қызметтер» деген бөлімде;</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u w:val="single"/>
        </w:rPr>
        <w:t>www.zhol.aktobe.gov.kz</w:t>
      </w:r>
      <w:r>
        <w:rPr>
          <w:rFonts w:ascii="Times New Roman"/>
          <w:b w:val="false"/>
          <w:i w:val="false"/>
          <w:color w:val="000000"/>
          <w:sz w:val="28"/>
        </w:rPr>
        <w:t xml:space="preserve"> мекенжайы бойынша «Ақтөбе облысының жолаушылар көлігі және автомобиль жолдары басқармасы» Мемлекеттік мекемесінің интернет-ресурсындағы «Мемлекеттік қызметтер» деген бөлімде;</w:t>
      </w:r>
      <w:r>
        <w:br/>
      </w:r>
      <w:r>
        <w:rPr>
          <w:rFonts w:ascii="Times New Roman"/>
          <w:b w:val="false"/>
          <w:i w:val="false"/>
          <w:color w:val="000000"/>
          <w:sz w:val="28"/>
        </w:rPr>
        <w:t>
</w:t>
      </w:r>
      <w:r>
        <w:rPr>
          <w:rFonts w:ascii="Times New Roman"/>
          <w:b w:val="false"/>
          <w:i w:val="false"/>
          <w:color w:val="000000"/>
          <w:sz w:val="28"/>
        </w:rPr>
        <w:t>
      4) ХҚКО ғимараттарында орнатылған стенділерде, сондай-ақ ХҚКО интернет-ресурсында: www.con.gov.kz;</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 Мемлекеттік қызмет стандартының </w:t>
      </w:r>
      <w:r>
        <w:rPr>
          <w:rFonts w:ascii="Times New Roman"/>
          <w:b w:val="false"/>
          <w:i w:val="false"/>
          <w:color w:val="000000"/>
          <w:sz w:val="28"/>
        </w:rPr>
        <w:t>7-тармағында</w:t>
      </w:r>
      <w:r>
        <w:rPr>
          <w:rFonts w:ascii="Times New Roman"/>
          <w:b w:val="false"/>
          <w:i w:val="false"/>
          <w:color w:val="000000"/>
          <w:sz w:val="28"/>
        </w:rPr>
        <w:t xml:space="preserve"> белгіленген.</w:t>
      </w:r>
      <w:r>
        <w:br/>
      </w:r>
      <w:r>
        <w:rPr>
          <w:rFonts w:ascii="Times New Roman"/>
          <w:b w:val="false"/>
          <w:i w:val="false"/>
          <w:color w:val="000000"/>
          <w:sz w:val="28"/>
        </w:rPr>
        <w:t>
</w:t>
      </w:r>
      <w:r>
        <w:rPr>
          <w:rFonts w:ascii="Times New Roman"/>
          <w:b w:val="false"/>
          <w:i w:val="false"/>
          <w:color w:val="000000"/>
          <w:sz w:val="28"/>
        </w:rPr>
        <w:t>
      10. Мемлекеттік қызмет стандартының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автомобиль жолдары саласындағы нормативтік-техникалық құжаттарда бекітілген талаптарға сәйкес болмауы мемлекеттік қызметті ұсыну кезінде бас тартудың негіздемесі болып табылады.</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Мемлекеттік қызмет стандартының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құжаттардың тізбесі ұсынылады.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алушыдан мемлекеттік қызмет алу туралы өтініш қабылданған сәттен бастап мемлекеттік қызметтің нәтижесін беру сәтіне дейін мемлекеттік қызмет көрсету сатылары:</w:t>
      </w:r>
      <w:r>
        <w:br/>
      </w:r>
      <w:r>
        <w:rPr>
          <w:rFonts w:ascii="Times New Roman"/>
          <w:b w:val="false"/>
          <w:i w:val="false"/>
          <w:color w:val="000000"/>
          <w:sz w:val="28"/>
        </w:rPr>
        <w:t>
</w:t>
      </w:r>
      <w:r>
        <w:rPr>
          <w:rFonts w:ascii="Times New Roman"/>
          <w:b w:val="false"/>
          <w:i w:val="false"/>
          <w:color w:val="000000"/>
          <w:sz w:val="28"/>
        </w:rPr>
        <w:t>
      Уәкілетті орган/жергілікті атқарушы орган арқылы рұқсат немесе паспорт алу үшін:</w:t>
      </w:r>
      <w:r>
        <w:br/>
      </w:r>
      <w:r>
        <w:rPr>
          <w:rFonts w:ascii="Times New Roman"/>
          <w:b w:val="false"/>
          <w:i w:val="false"/>
          <w:color w:val="000000"/>
          <w:sz w:val="28"/>
        </w:rPr>
        <w:t>
</w:t>
      </w:r>
      <w:r>
        <w:rPr>
          <w:rFonts w:ascii="Times New Roman"/>
          <w:b w:val="false"/>
          <w:i w:val="false"/>
          <w:color w:val="000000"/>
          <w:sz w:val="28"/>
        </w:rPr>
        <w:t>
      1) мемлекеттік қызметті алушы уәкілетті органға/жергілікті атқарушы органға Мемлекеттік қызмет стандартының </w:t>
      </w:r>
      <w:r>
        <w:rPr>
          <w:rFonts w:ascii="Times New Roman"/>
          <w:b w:val="false"/>
          <w:i w:val="false"/>
          <w:color w:val="000000"/>
          <w:sz w:val="28"/>
        </w:rPr>
        <w:t>11-тармағында</w:t>
      </w:r>
      <w:r>
        <w:rPr>
          <w:rFonts w:ascii="Times New Roman"/>
          <w:b w:val="false"/>
          <w:i w:val="false"/>
          <w:color w:val="000000"/>
          <w:sz w:val="28"/>
        </w:rPr>
        <w:t xml:space="preserve"> тізбесі көрсетілген құжаттар пакетiмен бірге өтініш береді;</w:t>
      </w:r>
      <w:r>
        <w:br/>
      </w:r>
      <w:r>
        <w:rPr>
          <w:rFonts w:ascii="Times New Roman"/>
          <w:b w:val="false"/>
          <w:i w:val="false"/>
          <w:color w:val="000000"/>
          <w:sz w:val="28"/>
        </w:rPr>
        <w:t>
</w:t>
      </w:r>
      <w:r>
        <w:rPr>
          <w:rFonts w:ascii="Times New Roman"/>
          <w:b w:val="false"/>
          <w:i w:val="false"/>
          <w:color w:val="000000"/>
          <w:sz w:val="28"/>
        </w:rPr>
        <w:t>
      2) маман құжаттар пакетін қабылдап алады және құжаттардың қабылданғаны туралы қолхат береді, оларды тіркеу журналына құжаттарды тіркейді және басшыға жолдайды;</w:t>
      </w:r>
      <w:r>
        <w:br/>
      </w:r>
      <w:r>
        <w:rPr>
          <w:rFonts w:ascii="Times New Roman"/>
          <w:b w:val="false"/>
          <w:i w:val="false"/>
          <w:color w:val="000000"/>
          <w:sz w:val="28"/>
        </w:rPr>
        <w:t>
</w:t>
      </w:r>
      <w:r>
        <w:rPr>
          <w:rFonts w:ascii="Times New Roman"/>
          <w:b w:val="false"/>
          <w:i w:val="false"/>
          <w:color w:val="000000"/>
          <w:sz w:val="28"/>
        </w:rPr>
        <w:t>
      3) басшы қарап танысқан соң бұрыштама қояды және құжаттарды жауапты орындаушыға тапсырады;</w:t>
      </w:r>
      <w:r>
        <w:br/>
      </w:r>
      <w:r>
        <w:rPr>
          <w:rFonts w:ascii="Times New Roman"/>
          <w:b w:val="false"/>
          <w:i w:val="false"/>
          <w:color w:val="000000"/>
          <w:sz w:val="28"/>
        </w:rPr>
        <w:t>
</w:t>
      </w:r>
      <w:r>
        <w:rPr>
          <w:rFonts w:ascii="Times New Roman"/>
          <w:b w:val="false"/>
          <w:i w:val="false"/>
          <w:color w:val="000000"/>
          <w:sz w:val="28"/>
        </w:rPr>
        <w:t>
      4) жауапты орындаушы мемлекеттік қызметті алушыдан келіп түскен өтінішті қарап танысуды жүзеге асырады, рұқсат/паспорт немесе бас тарту туралы дәлелді жауапты дайындайды, одан кейін басшыға қол қоюға жолдайды;</w:t>
      </w:r>
      <w:r>
        <w:br/>
      </w:r>
      <w:r>
        <w:rPr>
          <w:rFonts w:ascii="Times New Roman"/>
          <w:b w:val="false"/>
          <w:i w:val="false"/>
          <w:color w:val="000000"/>
          <w:sz w:val="28"/>
        </w:rPr>
        <w:t>
</w:t>
      </w:r>
      <w:r>
        <w:rPr>
          <w:rFonts w:ascii="Times New Roman"/>
          <w:b w:val="false"/>
          <w:i w:val="false"/>
          <w:color w:val="000000"/>
          <w:sz w:val="28"/>
        </w:rPr>
        <w:t>
      5) басшы рұқсат/паспорт немесе бас тарту туралы дәлелді жауапқа қол қояды және маманға жолдайды;</w:t>
      </w:r>
      <w:r>
        <w:br/>
      </w:r>
      <w:r>
        <w:rPr>
          <w:rFonts w:ascii="Times New Roman"/>
          <w:b w:val="false"/>
          <w:i w:val="false"/>
          <w:color w:val="000000"/>
          <w:sz w:val="28"/>
        </w:rPr>
        <w:t>
</w:t>
      </w:r>
      <w:r>
        <w:rPr>
          <w:rFonts w:ascii="Times New Roman"/>
          <w:b w:val="false"/>
          <w:i w:val="false"/>
          <w:color w:val="000000"/>
          <w:sz w:val="28"/>
        </w:rPr>
        <w:t>
      6) маман мемлекеттік қызметті алушыға мемлекеттік қызметті көрсетудің нәтижесін береді.</w:t>
      </w:r>
      <w:r>
        <w:br/>
      </w:r>
      <w:r>
        <w:rPr>
          <w:rFonts w:ascii="Times New Roman"/>
          <w:b w:val="false"/>
          <w:i w:val="false"/>
          <w:color w:val="000000"/>
          <w:sz w:val="28"/>
        </w:rPr>
        <w:t>
</w:t>
      </w:r>
      <w:r>
        <w:rPr>
          <w:rFonts w:ascii="Times New Roman"/>
          <w:b w:val="false"/>
          <w:i w:val="false"/>
          <w:color w:val="000000"/>
          <w:sz w:val="28"/>
        </w:rPr>
        <w:t>
      ХҚКО арқылы рұқсат немесе паспорт алу үшін:</w:t>
      </w:r>
      <w:r>
        <w:br/>
      </w:r>
      <w:r>
        <w:rPr>
          <w:rFonts w:ascii="Times New Roman"/>
          <w:b w:val="false"/>
          <w:i w:val="false"/>
          <w:color w:val="000000"/>
          <w:sz w:val="28"/>
        </w:rPr>
        <w:t>
</w:t>
      </w:r>
      <w:r>
        <w:rPr>
          <w:rFonts w:ascii="Times New Roman"/>
          <w:b w:val="false"/>
          <w:i w:val="false"/>
          <w:color w:val="000000"/>
          <w:sz w:val="28"/>
        </w:rPr>
        <w:t>
      1) мемлекеттік қызметті алушы Мемлекеттік қызмет стандартының </w:t>
      </w:r>
      <w:r>
        <w:rPr>
          <w:rFonts w:ascii="Times New Roman"/>
          <w:b w:val="false"/>
          <w:i w:val="false"/>
          <w:color w:val="000000"/>
          <w:sz w:val="28"/>
        </w:rPr>
        <w:t>11-тармағында</w:t>
      </w:r>
      <w:r>
        <w:rPr>
          <w:rFonts w:ascii="Times New Roman"/>
          <w:b w:val="false"/>
          <w:i w:val="false"/>
          <w:color w:val="000000"/>
          <w:sz w:val="28"/>
        </w:rPr>
        <w:t xml:space="preserve"> тізбесі көрсетілген құжаттар пакетiмен бірге ХҚКО өтініш береді, ХҚКО инспекторы құжаттардың қабылданғаны туралы қолхат береді;</w:t>
      </w:r>
      <w:r>
        <w:br/>
      </w:r>
      <w:r>
        <w:rPr>
          <w:rFonts w:ascii="Times New Roman"/>
          <w:b w:val="false"/>
          <w:i w:val="false"/>
          <w:color w:val="000000"/>
          <w:sz w:val="28"/>
        </w:rPr>
        <w:t>
</w:t>
      </w:r>
      <w:r>
        <w:rPr>
          <w:rFonts w:ascii="Times New Roman"/>
          <w:b w:val="false"/>
          <w:i w:val="false"/>
          <w:color w:val="000000"/>
          <w:sz w:val="28"/>
        </w:rPr>
        <w:t>
      2) ХҚКО инспекторы өтінішті тіркеуді жүргізеді, сосын құжаттар уәкілетті органға/жергілікті атқарушы органға жөнелтіледі. Құжаттар пакетін жөнелту фактісі мемлекеттік қызметті көрсету үдерісінде құжаттардың қозғалысын бақылауға мүмкіндік беретін сканер штрихкодтың көмегімен тіркелінеді;</w:t>
      </w:r>
      <w:r>
        <w:br/>
      </w:r>
      <w:r>
        <w:rPr>
          <w:rFonts w:ascii="Times New Roman"/>
          <w:b w:val="false"/>
          <w:i w:val="false"/>
          <w:color w:val="000000"/>
          <w:sz w:val="28"/>
        </w:rPr>
        <w:t>
</w:t>
      </w:r>
      <w:r>
        <w:rPr>
          <w:rFonts w:ascii="Times New Roman"/>
          <w:b w:val="false"/>
          <w:i w:val="false"/>
          <w:color w:val="000000"/>
          <w:sz w:val="28"/>
        </w:rPr>
        <w:t>
      3) маман ХҚКО-тан қабылданған құжаттарды тексереді, оларды тіркейді, бұрыштама қою және жауапты орындаушыны анықтау үшін басшыға жолдайды, содан кейін жауапты орындаушыға жолданады;</w:t>
      </w:r>
      <w:r>
        <w:br/>
      </w:r>
      <w:r>
        <w:rPr>
          <w:rFonts w:ascii="Times New Roman"/>
          <w:b w:val="false"/>
          <w:i w:val="false"/>
          <w:color w:val="000000"/>
          <w:sz w:val="28"/>
        </w:rPr>
        <w:t>
</w:t>
      </w:r>
      <w:r>
        <w:rPr>
          <w:rFonts w:ascii="Times New Roman"/>
          <w:b w:val="false"/>
          <w:i w:val="false"/>
          <w:color w:val="000000"/>
          <w:sz w:val="28"/>
        </w:rPr>
        <w:t>
      4) жауапты орындаушы ХҚКО-тан келіп түскен өтінішті қарап танысуды жүзеге асырады, рұқсат/паспорт немесе бас тарту туралы дәлелді жауапты дайындайды, одан кейін басшыға қол қоюға жолдайды;</w:t>
      </w:r>
      <w:r>
        <w:br/>
      </w:r>
      <w:r>
        <w:rPr>
          <w:rFonts w:ascii="Times New Roman"/>
          <w:b w:val="false"/>
          <w:i w:val="false"/>
          <w:color w:val="000000"/>
          <w:sz w:val="28"/>
        </w:rPr>
        <w:t>
</w:t>
      </w:r>
      <w:r>
        <w:rPr>
          <w:rFonts w:ascii="Times New Roman"/>
          <w:b w:val="false"/>
          <w:i w:val="false"/>
          <w:color w:val="000000"/>
          <w:sz w:val="28"/>
        </w:rPr>
        <w:t>
      5) басшы рұқсат/паспорт немесе бас тарту туралы дәлелді жауапқа қол қояды және маманға жолдайды;</w:t>
      </w:r>
      <w:r>
        <w:br/>
      </w:r>
      <w:r>
        <w:rPr>
          <w:rFonts w:ascii="Times New Roman"/>
          <w:b w:val="false"/>
          <w:i w:val="false"/>
          <w:color w:val="000000"/>
          <w:sz w:val="28"/>
        </w:rPr>
        <w:t>
</w:t>
      </w:r>
      <w:r>
        <w:rPr>
          <w:rFonts w:ascii="Times New Roman"/>
          <w:b w:val="false"/>
          <w:i w:val="false"/>
          <w:color w:val="000000"/>
          <w:sz w:val="28"/>
        </w:rPr>
        <w:t>
      6) маман ХҚКО–ға мемлекеттік қызметті көрсетудің нәтижесін жолдайды.</w:t>
      </w:r>
      <w:r>
        <w:br/>
      </w:r>
      <w:r>
        <w:rPr>
          <w:rFonts w:ascii="Times New Roman"/>
          <w:b w:val="false"/>
          <w:i w:val="false"/>
          <w:color w:val="000000"/>
          <w:sz w:val="28"/>
        </w:rPr>
        <w:t>
      Уәкілетті органнан/жергілікті атқарушы органнан мемлекеттік қызмет көрсетудің дайын нәтижесін қабылдау кезде ХҚКО–ға келіп түскен құжаттарды сканер штрихкодтың көмегімен белгілейді;</w:t>
      </w:r>
      <w:r>
        <w:br/>
      </w:r>
      <w:r>
        <w:rPr>
          <w:rFonts w:ascii="Times New Roman"/>
          <w:b w:val="false"/>
          <w:i w:val="false"/>
          <w:color w:val="000000"/>
          <w:sz w:val="28"/>
        </w:rPr>
        <w:t>
</w:t>
      </w:r>
      <w:r>
        <w:rPr>
          <w:rFonts w:ascii="Times New Roman"/>
          <w:b w:val="false"/>
          <w:i w:val="false"/>
          <w:color w:val="000000"/>
          <w:sz w:val="28"/>
        </w:rPr>
        <w:t>
      7) ХҚКО мемлекеттік қызметті алушыға мемлекеттік қызметті көрсетудің нәтижесін береді.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көрсетудің әр сатысында құжаттар қабылдауды жүзеге асыратын тұлғалардың ең аз саны бір қызметкер құрайды.</w:t>
      </w:r>
    </w:p>
    <w:bookmarkEnd w:id="8"/>
    <w:bookmarkStart w:name="z65" w:id="9"/>
    <w:p>
      <w:pPr>
        <w:spacing w:after="0"/>
        <w:ind w:left="0"/>
        <w:jc w:val="left"/>
      </w:pPr>
      <w:r>
        <w:rPr>
          <w:rFonts w:ascii="Times New Roman"/>
          <w:b/>
          <w:i w:val="false"/>
          <w:color w:val="000000"/>
        </w:rPr>
        <w:t xml:space="preserve"> 
4. Мемлекеттік қызмет көрсету үдерісіндегі іс-қимыл (өзара іс-қимыл) тәртібін сипаттау</w:t>
      </w:r>
    </w:p>
    <w:bookmarkEnd w:id="9"/>
    <w:bookmarkStart w:name="z66" w:id="10"/>
    <w:p>
      <w:pPr>
        <w:spacing w:after="0"/>
        <w:ind w:left="0"/>
        <w:jc w:val="both"/>
      </w:pPr>
      <w:r>
        <w:rPr>
          <w:rFonts w:ascii="Times New Roman"/>
          <w:b w:val="false"/>
          <w:i w:val="false"/>
          <w:color w:val="000000"/>
          <w:sz w:val="28"/>
        </w:rPr>
        <w:t>
      14. Құжаттарды қабылдауды жүзеге асырады:</w:t>
      </w:r>
      <w:r>
        <w:br/>
      </w:r>
      <w:r>
        <w:rPr>
          <w:rFonts w:ascii="Times New Roman"/>
          <w:b w:val="false"/>
          <w:i w:val="false"/>
          <w:color w:val="000000"/>
          <w:sz w:val="28"/>
        </w:rPr>
        <w:t>
</w:t>
      </w:r>
      <w:r>
        <w:rPr>
          <w:rFonts w:ascii="Times New Roman"/>
          <w:b w:val="false"/>
          <w:i w:val="false"/>
          <w:color w:val="000000"/>
          <w:sz w:val="28"/>
        </w:rPr>
        <w:t>
      1) Уәкілетті органның/жергілікті атқарушы органның маманы.</w:t>
      </w:r>
      <w:r>
        <w:br/>
      </w:r>
      <w:r>
        <w:rPr>
          <w:rFonts w:ascii="Times New Roman"/>
          <w:b w:val="false"/>
          <w:i w:val="false"/>
          <w:color w:val="000000"/>
          <w:sz w:val="28"/>
        </w:rPr>
        <w:t>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сұрау салудың нөмірі және қабылданған күні;</w:t>
      </w:r>
      <w:r>
        <w:br/>
      </w:r>
      <w:r>
        <w:rPr>
          <w:rFonts w:ascii="Times New Roman"/>
          <w:b w:val="false"/>
          <w:i w:val="false"/>
          <w:color w:val="000000"/>
          <w:sz w:val="28"/>
        </w:rPr>
        <w:t>
      сұрау салынған мемлекеттік қызмет түрі;</w:t>
      </w:r>
      <w:r>
        <w:br/>
      </w:r>
      <w:r>
        <w:rPr>
          <w:rFonts w:ascii="Times New Roman"/>
          <w:b w:val="false"/>
          <w:i w:val="false"/>
          <w:color w:val="000000"/>
          <w:sz w:val="28"/>
        </w:rPr>
        <w:t>
      қоса берілген құжаттардың саны және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маманның тегі, аты, әкесінің аты көрсетіледі.</w:t>
      </w:r>
      <w:r>
        <w:br/>
      </w:r>
      <w:r>
        <w:rPr>
          <w:rFonts w:ascii="Times New Roman"/>
          <w:b w:val="false"/>
          <w:i w:val="false"/>
          <w:color w:val="000000"/>
          <w:sz w:val="28"/>
        </w:rPr>
        <w:t>
</w:t>
      </w:r>
      <w:r>
        <w:rPr>
          <w:rFonts w:ascii="Times New Roman"/>
          <w:b w:val="false"/>
          <w:i w:val="false"/>
          <w:color w:val="000000"/>
          <w:sz w:val="28"/>
        </w:rPr>
        <w:t>
      2) ХҚКО инспекторы.</w:t>
      </w:r>
      <w:r>
        <w:br/>
      </w:r>
      <w:r>
        <w:rPr>
          <w:rFonts w:ascii="Times New Roman"/>
          <w:b w:val="false"/>
          <w:i w:val="false"/>
          <w:color w:val="000000"/>
          <w:sz w:val="28"/>
        </w:rPr>
        <w:t>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xml:space="preserve">
      сұрау салудың нөмірі және қабылданған күні; </w:t>
      </w:r>
      <w:r>
        <w:br/>
      </w:r>
      <w:r>
        <w:rPr>
          <w:rFonts w:ascii="Times New Roman"/>
          <w:b w:val="false"/>
          <w:i w:val="false"/>
          <w:color w:val="000000"/>
          <w:sz w:val="28"/>
        </w:rPr>
        <w:t>
      сұрау салынған мемлекеттік қызмет түрі;</w:t>
      </w:r>
      <w:r>
        <w:br/>
      </w:r>
      <w:r>
        <w:rPr>
          <w:rFonts w:ascii="Times New Roman"/>
          <w:b w:val="false"/>
          <w:i w:val="false"/>
          <w:color w:val="000000"/>
          <w:sz w:val="28"/>
        </w:rPr>
        <w:t>
      қоса берілген құжаттардың саны және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инспектордың тегі, аты, әкесінің аты көрсетіледі.</w:t>
      </w:r>
      <w:r>
        <w:br/>
      </w:r>
      <w:r>
        <w:rPr>
          <w:rFonts w:ascii="Times New Roman"/>
          <w:b w:val="false"/>
          <w:i w:val="false"/>
          <w:color w:val="000000"/>
          <w:sz w:val="28"/>
        </w:rPr>
        <w:t>
</w:t>
      </w:r>
      <w:r>
        <w:rPr>
          <w:rFonts w:ascii="Times New Roman"/>
          <w:b w:val="false"/>
          <w:i w:val="false"/>
          <w:color w:val="000000"/>
          <w:sz w:val="28"/>
        </w:rPr>
        <w:t>
      15. Ақпараттық қауіпсіздігінің талаптары: уәкілетті орган/жергілікті атқарушы орган және ХҚКО мемлекеттік қызметті алушының құжаттар мазмұны туралы ақпаратының сақталуын, қорғалуын және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үдерісінде келесі ҚФБ іске қосылған:</w:t>
      </w:r>
      <w:r>
        <w:br/>
      </w:r>
      <w:r>
        <w:rPr>
          <w:rFonts w:ascii="Times New Roman"/>
          <w:b w:val="false"/>
          <w:i w:val="false"/>
          <w:color w:val="000000"/>
          <w:sz w:val="28"/>
        </w:rPr>
        <w:t>
</w:t>
      </w:r>
      <w:r>
        <w:rPr>
          <w:rFonts w:ascii="Times New Roman"/>
          <w:b w:val="false"/>
          <w:i w:val="false"/>
          <w:color w:val="000000"/>
          <w:sz w:val="28"/>
        </w:rPr>
        <w:t>
      Уәкілетті орган/жергілікті атқарушы орган арқылы рұқсат немесе паспорт алу үшін:</w:t>
      </w:r>
      <w:r>
        <w:br/>
      </w:r>
      <w:r>
        <w:rPr>
          <w:rFonts w:ascii="Times New Roman"/>
          <w:b w:val="false"/>
          <w:i w:val="false"/>
          <w:color w:val="000000"/>
          <w:sz w:val="28"/>
        </w:rPr>
        <w:t>
</w:t>
      </w:r>
      <w:r>
        <w:rPr>
          <w:rFonts w:ascii="Times New Roman"/>
          <w:b w:val="false"/>
          <w:i w:val="false"/>
          <w:color w:val="000000"/>
          <w:sz w:val="28"/>
        </w:rPr>
        <w:t>
      1) маман (ҚФБ - 1);</w:t>
      </w:r>
      <w:r>
        <w:br/>
      </w:r>
      <w:r>
        <w:rPr>
          <w:rFonts w:ascii="Times New Roman"/>
          <w:b w:val="false"/>
          <w:i w:val="false"/>
          <w:color w:val="000000"/>
          <w:sz w:val="28"/>
        </w:rPr>
        <w:t>
</w:t>
      </w:r>
      <w:r>
        <w:rPr>
          <w:rFonts w:ascii="Times New Roman"/>
          <w:b w:val="false"/>
          <w:i w:val="false"/>
          <w:color w:val="000000"/>
          <w:sz w:val="28"/>
        </w:rPr>
        <w:t>
      2) басшы (ҚФБ - 2);</w:t>
      </w:r>
      <w:r>
        <w:br/>
      </w:r>
      <w:r>
        <w:rPr>
          <w:rFonts w:ascii="Times New Roman"/>
          <w:b w:val="false"/>
          <w:i w:val="false"/>
          <w:color w:val="000000"/>
          <w:sz w:val="28"/>
        </w:rPr>
        <w:t>
</w:t>
      </w:r>
      <w:r>
        <w:rPr>
          <w:rFonts w:ascii="Times New Roman"/>
          <w:b w:val="false"/>
          <w:i w:val="false"/>
          <w:color w:val="000000"/>
          <w:sz w:val="28"/>
        </w:rPr>
        <w:t>
      3) жауапты орындаушы (ҚФБ - 3).</w:t>
      </w:r>
      <w:r>
        <w:br/>
      </w:r>
      <w:r>
        <w:rPr>
          <w:rFonts w:ascii="Times New Roman"/>
          <w:b w:val="false"/>
          <w:i w:val="false"/>
          <w:color w:val="000000"/>
          <w:sz w:val="28"/>
        </w:rPr>
        <w:t>
</w:t>
      </w:r>
      <w:r>
        <w:rPr>
          <w:rFonts w:ascii="Times New Roman"/>
          <w:b w:val="false"/>
          <w:i w:val="false"/>
          <w:color w:val="000000"/>
          <w:sz w:val="28"/>
        </w:rPr>
        <w:t>
      ХҚКО арқылы рұқсат немесе паспорт алу үшін:</w:t>
      </w:r>
      <w:r>
        <w:br/>
      </w:r>
      <w:r>
        <w:rPr>
          <w:rFonts w:ascii="Times New Roman"/>
          <w:b w:val="false"/>
          <w:i w:val="false"/>
          <w:color w:val="000000"/>
          <w:sz w:val="28"/>
        </w:rPr>
        <w:t>
</w:t>
      </w:r>
      <w:r>
        <w:rPr>
          <w:rFonts w:ascii="Times New Roman"/>
          <w:b w:val="false"/>
          <w:i w:val="false"/>
          <w:color w:val="000000"/>
          <w:sz w:val="28"/>
        </w:rPr>
        <w:t>
      1) ХҚКО инспекторы (ҚФБ - 1);</w:t>
      </w:r>
      <w:r>
        <w:br/>
      </w:r>
      <w:r>
        <w:rPr>
          <w:rFonts w:ascii="Times New Roman"/>
          <w:b w:val="false"/>
          <w:i w:val="false"/>
          <w:color w:val="000000"/>
          <w:sz w:val="28"/>
        </w:rPr>
        <w:t>
</w:t>
      </w:r>
      <w:r>
        <w:rPr>
          <w:rFonts w:ascii="Times New Roman"/>
          <w:b w:val="false"/>
          <w:i w:val="false"/>
          <w:color w:val="000000"/>
          <w:sz w:val="28"/>
        </w:rPr>
        <w:t>
      2) маман (ҚФБ - 2);</w:t>
      </w:r>
      <w:r>
        <w:br/>
      </w:r>
      <w:r>
        <w:rPr>
          <w:rFonts w:ascii="Times New Roman"/>
          <w:b w:val="false"/>
          <w:i w:val="false"/>
          <w:color w:val="000000"/>
          <w:sz w:val="28"/>
        </w:rPr>
        <w:t>
</w:t>
      </w:r>
      <w:r>
        <w:rPr>
          <w:rFonts w:ascii="Times New Roman"/>
          <w:b w:val="false"/>
          <w:i w:val="false"/>
          <w:color w:val="000000"/>
          <w:sz w:val="28"/>
        </w:rPr>
        <w:t>
      3) басшы (ҚФБ - 3);</w:t>
      </w:r>
      <w:r>
        <w:br/>
      </w:r>
      <w:r>
        <w:rPr>
          <w:rFonts w:ascii="Times New Roman"/>
          <w:b w:val="false"/>
          <w:i w:val="false"/>
          <w:color w:val="000000"/>
          <w:sz w:val="28"/>
        </w:rPr>
        <w:t>
</w:t>
      </w:r>
      <w:r>
        <w:rPr>
          <w:rFonts w:ascii="Times New Roman"/>
          <w:b w:val="false"/>
          <w:i w:val="false"/>
          <w:color w:val="000000"/>
          <w:sz w:val="28"/>
        </w:rPr>
        <w:t>
      4) жауапты орындаушы (ҚФБ - 4).</w:t>
      </w:r>
      <w:r>
        <w:br/>
      </w:r>
      <w:r>
        <w:rPr>
          <w:rFonts w:ascii="Times New Roman"/>
          <w:b w:val="false"/>
          <w:i w:val="false"/>
          <w:color w:val="000000"/>
          <w:sz w:val="28"/>
        </w:rPr>
        <w:t>
</w:t>
      </w:r>
      <w:r>
        <w:rPr>
          <w:rFonts w:ascii="Times New Roman"/>
          <w:b w:val="false"/>
          <w:i w:val="false"/>
          <w:color w:val="000000"/>
          <w:sz w:val="28"/>
        </w:rPr>
        <w:t>
      17. Әрбір әкiмшiлiк iс-әрекеттi орындау мерзiмiн көрсете отырып, әрбiр ҚФБ-ның әкiмшiлiк iс-әрекеттерiнiң (рәсiмдерiнiң) ретi мен өзара iс-қимыл жасасуының кестелiк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18. Мемлекеттiк қызмет көрсету үдерісiнде әкiмшiлiк iс-әрекеттердiң қисынды ретi мен ҚФБ-ның арасындағы өзара байланыстың сызбасы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келтiрiлген.</w:t>
      </w:r>
    </w:p>
    <w:bookmarkEnd w:id="10"/>
    <w:bookmarkStart w:name="z94" w:id="11"/>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11"/>
    <w:bookmarkStart w:name="z95" w:id="12"/>
    <w:p>
      <w:pPr>
        <w:spacing w:after="0"/>
        <w:ind w:left="0"/>
        <w:jc w:val="both"/>
      </w:pPr>
      <w:r>
        <w:rPr>
          <w:rFonts w:ascii="Times New Roman"/>
          <w:b w:val="false"/>
          <w:i w:val="false"/>
          <w:color w:val="000000"/>
          <w:sz w:val="28"/>
        </w:rPr>
        <w:t>
      19. Мемлекеттік қызмет көрсететін лауазымды тұлғалар мемлекеттік қызмет көрсету барысында олар қабылдаған шешімдер және әрекеттер (әрекетсіздіктер) үшін Қазақстан Республикасының заңнамасында белгіленген тәртіппен жауапты болады.</w:t>
      </w:r>
    </w:p>
    <w:bookmarkEnd w:id="12"/>
    <w:bookmarkStart w:name="z96" w:id="13"/>
    <w:p>
      <w:pPr>
        <w:spacing w:after="0"/>
        <w:ind w:left="0"/>
        <w:jc w:val="both"/>
      </w:pPr>
      <w:r>
        <w:rPr>
          <w:rFonts w:ascii="Times New Roman"/>
          <w:b w:val="false"/>
          <w:i w:val="false"/>
          <w:color w:val="000000"/>
          <w:sz w:val="28"/>
        </w:rPr>
        <w:t>
«Облыстық және аудандық маңызы бар жалпы</w:t>
      </w:r>
      <w:r>
        <w:br/>
      </w:r>
      <w:r>
        <w:rPr>
          <w:rFonts w:ascii="Times New Roman"/>
          <w:b w:val="false"/>
          <w:i w:val="false"/>
          <w:color w:val="000000"/>
          <w:sz w:val="28"/>
        </w:rPr>
        <w:t>
пайдаланымдағы, сондай-ақ елді мекендердегі автомобиль</w:t>
      </w:r>
      <w:r>
        <w:br/>
      </w:r>
      <w:r>
        <w:rPr>
          <w:rFonts w:ascii="Times New Roman"/>
          <w:b w:val="false"/>
          <w:i w:val="false"/>
          <w:color w:val="000000"/>
          <w:sz w:val="28"/>
        </w:rPr>
        <w:t>
жолдарының жолақ бөлігінде сыртқы (көрнекі)</w:t>
      </w:r>
      <w:r>
        <w:br/>
      </w:r>
      <w:r>
        <w:rPr>
          <w:rFonts w:ascii="Times New Roman"/>
          <w:b w:val="false"/>
          <w:i w:val="false"/>
          <w:color w:val="000000"/>
          <w:sz w:val="28"/>
        </w:rPr>
        <w:t>
жарнама орналастыруға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3"/>
    <w:p>
      <w:pPr>
        <w:spacing w:after="0"/>
        <w:ind w:left="0"/>
        <w:jc w:val="left"/>
      </w:pPr>
      <w:r>
        <w:rPr>
          <w:rFonts w:ascii="Times New Roman"/>
          <w:b/>
          <w:i w:val="false"/>
          <w:color w:val="000000"/>
        </w:rPr>
        <w:t xml:space="preserve"> Мемлекеттік қызмет көрсететін уәкілетті органдардың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5828"/>
        <w:gridCol w:w="4552"/>
        <w:gridCol w:w="2482"/>
      </w:tblGrid>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қызмет көрсететін уәкілетті органдардың атауы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Мекенжайы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Телефоны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сәулет және қала құрылысы бөлімі» Мемлекеттік мекемесі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Алтынсарин көшесі, 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8(7132)- 21-30-57</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сәулет, қала құрылысы және құрылыс бөлімі» Мемлекеттік мекемесі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5 шағын аудан, 4 үй</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(71337)- 4-19-90</w:t>
            </w:r>
          </w:p>
        </w:tc>
      </w:tr>
      <w:tr>
        <w:trPr>
          <w:trHeight w:val="5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сәулет, қала құрылысы және құрылыс бөлімі» Мемлекеттік мекемесі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Т.Жүргенов көшесі, 45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8(71339)- 2-22-93 </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сәулет, қала құрылысы және құрылыс бөлімі» Мемлекеттік мекемесі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Байғанин ауданы, Қарауылкелді ауылы, Д. Қонаев, 36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8(71345)- 22-5-07</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сәулет, қала құрылысы және құрылыс бөлімі» Мемлекеттік мекемесі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ауданы, Ырғыз ауылы, Алтынсарин көшесі, 12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8(71343)- 21-7-55</w:t>
            </w:r>
          </w:p>
        </w:tc>
      </w:tr>
      <w:tr>
        <w:trPr>
          <w:trHeight w:val="82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сәулет, қала құрылысы және құрылыс бөлімі» Мемлекеттік мекемесі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Қарғалы ауданы, Бадамша ауылы, Әбілқайыр хан көшесі, 38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8(71342)- 23-1-76 </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сәулет, қала құрылысы және құрылыс бөлімі» Мемлекеттік мекемесі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ауданы, Мәртөк ауылы, Сейфуллин көшесі, 38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8(71331) 21-3-66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аудандық сәулет, қала құрылысы және құрылыс бөлімі» ММ</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Байтұрсынов көшесі, 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8(71333)- 3-75-99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сәулет, қала құрылысы және құрылыс бөлімі» Мемлекеттік мекемесі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Желтоқсан көшесі, 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8(71346)- 22-7-58</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сәулет, қала құрылысы және құрылыс бөлімі» Мемлекеттік мекемесі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Ойыл ауданы, Ойыл ауылы, Жолмырзаев көшесі, 1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8(71332)- 2-12-04,</w:t>
            </w:r>
            <w:r>
              <w:br/>
            </w:r>
            <w:r>
              <w:rPr>
                <w:rFonts w:ascii="Times New Roman"/>
                <w:b w:val="false"/>
                <w:i w:val="false"/>
                <w:color w:val="000000"/>
                <w:sz w:val="20"/>
              </w:rPr>
              <w:t>
8(71332)- 2-11-52</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сәулет, қала құрылысы және құрылыс бөлімі» Мемлекеттік мекемесі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Қобда ауданы, Қобда ауылы, Астана көшесі, 48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8(71341)- 22-0-12</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сәулет, қала құрылысы және құрылыс бөлімі» Мемлекеттік мекемесі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ауданы, Хромтау қаласы, Спортивная көшесі, 2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8(71336)- 25-1-44</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сәулет, қала құрылысы және құрылыс бөлімі» Мемлекеттік мекемесі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ауданы,Шалқар қаласы, Әйтеке би, 63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8(71335)- 23-6-35</w:t>
            </w:r>
          </w:p>
        </w:tc>
      </w:tr>
    </w:tbl>
    <w:bookmarkStart w:name="z104" w:id="14"/>
    <w:p>
      <w:pPr>
        <w:spacing w:after="0"/>
        <w:ind w:left="0"/>
        <w:jc w:val="both"/>
      </w:pPr>
      <w:r>
        <w:rPr>
          <w:rFonts w:ascii="Times New Roman"/>
          <w:b w:val="false"/>
          <w:i w:val="false"/>
          <w:color w:val="000000"/>
          <w:sz w:val="28"/>
        </w:rPr>
        <w:t>
«Облыстық және аудандық маңызы бар жалпы пайдаланымдағы,</w:t>
      </w:r>
      <w:r>
        <w:br/>
      </w:r>
      <w:r>
        <w:rPr>
          <w:rFonts w:ascii="Times New Roman"/>
          <w:b w:val="false"/>
          <w:i w:val="false"/>
          <w:color w:val="000000"/>
          <w:sz w:val="28"/>
        </w:rPr>
        <w:t>
сондай-ақ елді мекендердегі автомобиль жолдарының жолақ бөлігінде</w:t>
      </w:r>
      <w:r>
        <w:br/>
      </w:r>
      <w:r>
        <w:rPr>
          <w:rFonts w:ascii="Times New Roman"/>
          <w:b w:val="false"/>
          <w:i w:val="false"/>
          <w:color w:val="000000"/>
          <w:sz w:val="28"/>
        </w:rPr>
        <w:t>
сыртқы (көрнекі) жарнама орналастыруға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4"/>
    <w:p>
      <w:pPr>
        <w:spacing w:after="0"/>
        <w:ind w:left="0"/>
        <w:jc w:val="left"/>
      </w:pPr>
      <w:r>
        <w:rPr>
          <w:rFonts w:ascii="Times New Roman"/>
          <w:b/>
          <w:i w:val="false"/>
          <w:color w:val="000000"/>
        </w:rPr>
        <w:t xml:space="preserve"> Әкiмшiлiк іс-әрекеттердің (рәсімдердің) реті мен өзара iс-қимыл жасасуының сипаттамасы</w:t>
      </w:r>
    </w:p>
    <w:p>
      <w:pPr>
        <w:spacing w:after="0"/>
        <w:ind w:left="0"/>
        <w:jc w:val="left"/>
      </w:pPr>
      <w:r>
        <w:rPr>
          <w:rFonts w:ascii="Times New Roman"/>
          <w:b/>
          <w:i w:val="false"/>
          <w:color w:val="000000"/>
        </w:rPr>
        <w:t xml:space="preserve"> 1-кесте. ҚФБ іс-кимылының сипаттамасы</w:t>
      </w:r>
    </w:p>
    <w:p>
      <w:pPr>
        <w:spacing w:after="0"/>
        <w:ind w:left="0"/>
        <w:jc w:val="both"/>
      </w:pPr>
      <w:r>
        <w:rPr>
          <w:rFonts w:ascii="Times New Roman"/>
          <w:b w:val="false"/>
          <w:i w:val="false"/>
          <w:color w:val="000000"/>
          <w:sz w:val="28"/>
        </w:rPr>
        <w:t>Уәкілетті орган/жергілікті атқарушы орган арқылы мемлекеттік қызметті алу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4"/>
        <w:gridCol w:w="2346"/>
        <w:gridCol w:w="1961"/>
        <w:gridCol w:w="2732"/>
        <w:gridCol w:w="2005"/>
        <w:gridCol w:w="194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үдерістердің</w:t>
            </w:r>
            <w:r>
              <w:rPr>
                <w:rFonts w:ascii="Times New Roman"/>
                <w:b w:val="false"/>
                <w:i w:val="false"/>
                <w:color w:val="000000"/>
                <w:sz w:val="20"/>
              </w:rPr>
              <w:t> </w:t>
            </w:r>
            <w:r>
              <w:rPr>
                <w:rFonts w:ascii="Times New Roman"/>
                <w:b w:val="false"/>
                <w:i w:val="false"/>
                <w:color w:val="000000"/>
                <w:sz w:val="20"/>
              </w:rPr>
              <w:t>іс-кимылдары (жұмыс барысы, ағыны)</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(жұмыс барысы, ағыны)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p>
        </w:tc>
      </w:tr>
      <w:tr>
        <w:trPr>
          <w:trHeight w:val="585"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Іс-қимыл (үдерістер, рәсімдер, операциялар) атауы және олардың сипаттамасы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қолхат беру, өтінішті тіркеу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құжаттармен танысу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 болуын тексеруді жүзеге асыру, рұқсат/паспорт немесе бас тарту туралы дәлелді жауапты дайындау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Рұқсат/паспорт немесе бас тарту туралы дәлелді жауапқа қол қою</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p>
        </w:tc>
      </w:tr>
      <w:tr>
        <w:trPr>
          <w:trHeight w:val="6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ұйымдастырушы-әкімшілік шешім)</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басшыға бұрыштама қою және жауапты орындаушыны анықтау үшін жолдау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жауапты орындаушыға тапсыру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басшыға қол қою үшін жолдау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Маманға жолдау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мемлекеттік қызметті көрсетудің нәтижесін беру</w:t>
            </w:r>
          </w:p>
        </w:tc>
      </w:tr>
      <w:tr>
        <w:trPr>
          <w:trHeight w:val="21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жұмыс күні ішінде</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21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 нөмірі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ХҚКО арқылы мемлекеттік қызметті алу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2337"/>
        <w:gridCol w:w="2359"/>
        <w:gridCol w:w="2359"/>
        <w:gridCol w:w="2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үдерістердің </w:t>
            </w:r>
            <w:r>
              <w:rPr>
                <w:rFonts w:ascii="Times New Roman"/>
                <w:b w:val="false"/>
                <w:i w:val="false"/>
                <w:color w:val="000000"/>
                <w:sz w:val="20"/>
              </w:rPr>
              <w:t> </w:t>
            </w:r>
            <w:r>
              <w:rPr>
                <w:rFonts w:ascii="Times New Roman"/>
                <w:b w:val="false"/>
                <w:i w:val="false"/>
                <w:color w:val="000000"/>
                <w:sz w:val="20"/>
              </w:rPr>
              <w:t>іс-кимылдары (жұмыс барысы, ағыны)</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(жұмыс барысы, ағыны)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5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(үдерістер, рәсімдер, операциялар) атауы және олардың сипаттамасы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қолхат беру, өтінішті тіркеу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 тан құжаттарды қабылдау, өтінішті тіркеу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құжаттармен танысу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 болуын тексеруді жүзеге асыру, рұқсат/паспорт немесе бас тарту туралы дәлелді жауапты дайындау</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 әкімшілік шешім)</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жергілікті атқарушы органға жөнелту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басшыға бұрыштама қою және жауапты орындаушыны анықтау үшін жолдау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жауапты орындаушыға тапсыру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басшыға қол қою үшін жолдау</w:t>
            </w:r>
          </w:p>
        </w:tc>
      </w:tr>
      <w:tr>
        <w:trPr>
          <w:trHeight w:val="21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жұмыс күні ішінде</w:t>
            </w:r>
          </w:p>
        </w:tc>
      </w:tr>
      <w:tr>
        <w:trPr>
          <w:trHeight w:val="21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 нөмірі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6"/>
        <w:gridCol w:w="3255"/>
        <w:gridCol w:w="3046"/>
        <w:gridCol w:w="34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үдерістердің </w:t>
            </w:r>
            <w:r>
              <w:rPr>
                <w:rFonts w:ascii="Times New Roman"/>
                <w:b w:val="false"/>
                <w:i w:val="false"/>
                <w:color w:val="000000"/>
                <w:sz w:val="20"/>
              </w:rPr>
              <w:t> </w:t>
            </w:r>
            <w:r>
              <w:rPr>
                <w:rFonts w:ascii="Times New Roman"/>
                <w:b w:val="false"/>
                <w:i w:val="false"/>
                <w:color w:val="000000"/>
                <w:sz w:val="20"/>
              </w:rPr>
              <w:t>іс-кимылдары (жұмыс барысы, ағыны)</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(жұмыс барысы, ағыны)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r>
      <w:tr>
        <w:trPr>
          <w:trHeight w:val="585"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(үдерістер, рәсімдер, операциялар) атауы және олардың сипаттамасы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Рұқсат/паспорт немесе бас тарту туралы дәлелді жауапқа қол қою</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мемлекеттік қызметті көрсетудің нәтижесін беру</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 әкімшілік шешім)</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Маманға жолдау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 ға мемлекеттік қызметті көрсетудің нәтижесін жолдау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көрсетудің нәтижесін беру туралы қолхат</w:t>
            </w:r>
          </w:p>
        </w:tc>
      </w:tr>
      <w:tr>
        <w:trPr>
          <w:trHeight w:val="21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21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 нөмірі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Пайдалану нұсқалары. Негізгі үдеріс</w:t>
      </w:r>
    </w:p>
    <w:p>
      <w:pPr>
        <w:spacing w:after="0"/>
        <w:ind w:left="0"/>
        <w:jc w:val="both"/>
      </w:pPr>
      <w:r>
        <w:rPr>
          <w:rFonts w:ascii="Times New Roman"/>
          <w:b w:val="false"/>
          <w:i w:val="false"/>
          <w:color w:val="000000"/>
          <w:sz w:val="28"/>
        </w:rPr>
        <w:t>Уәкілетті орган/жергілікті атқарушы орган арқылы мемлекеттік қызметті алу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525"/>
        <w:gridCol w:w="4302"/>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1</w:t>
            </w:r>
            <w:r>
              <w:br/>
            </w:r>
            <w:r>
              <w:rPr>
                <w:rFonts w:ascii="Times New Roman"/>
                <w:b w:val="false"/>
                <w:i w:val="false"/>
                <w:color w:val="000000"/>
                <w:sz w:val="20"/>
              </w:rPr>
              <w:t>
Құжаттарды қабылдау, қолхат беру, өтінішті тіркеу.</w:t>
            </w:r>
          </w:p>
          <w:p>
            <w:pPr>
              <w:spacing w:after="20"/>
              <w:ind w:left="20"/>
              <w:jc w:val="both"/>
            </w:pPr>
            <w:r>
              <w:rPr>
                <w:rFonts w:ascii="Times New Roman"/>
                <w:b w:val="false"/>
                <w:i w:val="false"/>
                <w:color w:val="000000"/>
                <w:sz w:val="20"/>
              </w:rPr>
              <w:t>Құжаттарды басшыға жолдау</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2</w:t>
            </w:r>
            <w:r>
              <w:br/>
            </w:r>
            <w:r>
              <w:rPr>
                <w:rFonts w:ascii="Times New Roman"/>
                <w:b w:val="false"/>
                <w:i w:val="false"/>
                <w:color w:val="000000"/>
                <w:sz w:val="20"/>
              </w:rPr>
              <w:t>
Ұсынылған құжаттармен танысу. Бұрыштама қою, жауапты орындаушыға тапсыру</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3</w:t>
            </w:r>
            <w:r>
              <w:br/>
            </w:r>
            <w:r>
              <w:rPr>
                <w:rFonts w:ascii="Times New Roman"/>
                <w:b w:val="false"/>
                <w:i w:val="false"/>
                <w:color w:val="000000"/>
                <w:sz w:val="20"/>
              </w:rPr>
              <w:t>
Құжаттардың толық болуын тексеруді жүзеге асыру, рұқсат/паспорт дайындау.</w:t>
            </w:r>
          </w:p>
          <w:p>
            <w:pPr>
              <w:spacing w:after="20"/>
              <w:ind w:left="20"/>
              <w:jc w:val="both"/>
            </w:pPr>
            <w:r>
              <w:rPr>
                <w:rFonts w:ascii="Times New Roman"/>
                <w:b w:val="false"/>
                <w:i w:val="false"/>
                <w:color w:val="000000"/>
                <w:sz w:val="20"/>
              </w:rPr>
              <w:t>Құжаттарды басшыға қол қою үшін жолдау</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5</w:t>
            </w:r>
            <w:r>
              <w:br/>
            </w:r>
            <w:r>
              <w:rPr>
                <w:rFonts w:ascii="Times New Roman"/>
                <w:b w:val="false"/>
                <w:i w:val="false"/>
                <w:color w:val="000000"/>
                <w:sz w:val="20"/>
              </w:rPr>
              <w:t>
Тіркеу.</w:t>
            </w:r>
          </w:p>
          <w:p>
            <w:pPr>
              <w:spacing w:after="20"/>
              <w:ind w:left="20"/>
              <w:jc w:val="both"/>
            </w:pPr>
            <w:r>
              <w:rPr>
                <w:rFonts w:ascii="Times New Roman"/>
                <w:b w:val="false"/>
                <w:i w:val="false"/>
                <w:color w:val="000000"/>
                <w:sz w:val="20"/>
              </w:rPr>
              <w:t>Алушыға мемлекеттік қызметті көрсетудің нәтижесін беру</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4</w:t>
            </w:r>
          </w:p>
          <w:p>
            <w:pPr>
              <w:spacing w:after="20"/>
              <w:ind w:left="20"/>
              <w:jc w:val="both"/>
            </w:pPr>
            <w:r>
              <w:rPr>
                <w:rFonts w:ascii="Times New Roman"/>
                <w:b w:val="false"/>
                <w:i w:val="false"/>
                <w:color w:val="000000"/>
                <w:sz w:val="20"/>
              </w:rPr>
              <w:t>Рұқсатқа/паспортқа қол қою. Маманға жолдау</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ХҚКО арқылы мемлекеттік қызметті алу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9"/>
        <w:gridCol w:w="3612"/>
        <w:gridCol w:w="2855"/>
        <w:gridCol w:w="3214"/>
      </w:tblGrid>
      <w:tr>
        <w:trPr>
          <w:trHeight w:val="30" w:hRule="atLeast"/>
        </w:trPr>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30" w:hRule="atLeast"/>
        </w:trPr>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1</w:t>
            </w:r>
            <w:r>
              <w:br/>
            </w:r>
            <w:r>
              <w:rPr>
                <w:rFonts w:ascii="Times New Roman"/>
                <w:b w:val="false"/>
                <w:i w:val="false"/>
                <w:color w:val="000000"/>
                <w:sz w:val="20"/>
              </w:rPr>
              <w:t>
Құжаттарды қабылдау, қолхат беру, өтінішті тіркеу. Құжаттарды уәкілетті органға/ жергілікті атқарушы органға жөнелту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2</w:t>
            </w:r>
            <w:r>
              <w:br/>
            </w:r>
            <w:r>
              <w:rPr>
                <w:rFonts w:ascii="Times New Roman"/>
                <w:b w:val="false"/>
                <w:i w:val="false"/>
                <w:color w:val="000000"/>
                <w:sz w:val="20"/>
              </w:rPr>
              <w:t>
ХҚКО-тан құжаттарды қабылдау, өтінішті тіркеу. Құжаттарды басшыға жолдау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3</w:t>
            </w:r>
            <w:r>
              <w:br/>
            </w:r>
            <w:r>
              <w:rPr>
                <w:rFonts w:ascii="Times New Roman"/>
                <w:b w:val="false"/>
                <w:i w:val="false"/>
                <w:color w:val="000000"/>
                <w:sz w:val="20"/>
              </w:rPr>
              <w:t>
Ұсынылған құжаттармен танысу. Бұрыштама қою, жауапты орындаушыға тапсыру</w:t>
            </w:r>
          </w:p>
        </w:tc>
        <w:tc>
          <w:tcPr>
            <w:tcW w:w="3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4 Құжаттардың толық болуын тексеруді жүзеге асыру, рұқсат/паспорт дайындау. Құжаттарды басшыға қол қою үшін жолдау</w:t>
            </w:r>
          </w:p>
        </w:tc>
      </w:tr>
      <w:tr>
        <w:trPr>
          <w:trHeight w:val="30" w:hRule="atLeast"/>
        </w:trPr>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7</w:t>
            </w:r>
          </w:p>
          <w:p>
            <w:pPr>
              <w:spacing w:after="20"/>
              <w:ind w:left="20"/>
              <w:jc w:val="both"/>
            </w:pPr>
            <w:r>
              <w:rPr>
                <w:rFonts w:ascii="Times New Roman"/>
                <w:b w:val="false"/>
                <w:i w:val="false"/>
                <w:color w:val="000000"/>
                <w:sz w:val="20"/>
              </w:rPr>
              <w:t>Алушыға мемлекеттік қызметті көрсетудің нәтижесін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6</w:t>
            </w:r>
          </w:p>
          <w:p>
            <w:pPr>
              <w:spacing w:after="20"/>
              <w:ind w:left="20"/>
              <w:jc w:val="both"/>
            </w:pPr>
            <w:r>
              <w:rPr>
                <w:rFonts w:ascii="Times New Roman"/>
                <w:b w:val="false"/>
                <w:i w:val="false"/>
                <w:color w:val="000000"/>
                <w:sz w:val="20"/>
              </w:rPr>
              <w:t>Тіркеу. ХҚКО–ға мемлекеттік қызметті көрсетудің нәтижесін жолдау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5</w:t>
            </w:r>
          </w:p>
          <w:p>
            <w:pPr>
              <w:spacing w:after="20"/>
              <w:ind w:left="20"/>
              <w:jc w:val="both"/>
            </w:pPr>
            <w:r>
              <w:rPr>
                <w:rFonts w:ascii="Times New Roman"/>
                <w:b w:val="false"/>
                <w:i w:val="false"/>
                <w:color w:val="000000"/>
                <w:sz w:val="20"/>
              </w:rPr>
              <w:t>Рұқсатқа/ паспортқа қол қою. Маманға жолдау</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3-кесте. Пайдалану нұсқалары. Балама үдеріс</w:t>
      </w:r>
    </w:p>
    <w:p>
      <w:pPr>
        <w:spacing w:after="0"/>
        <w:ind w:left="0"/>
        <w:jc w:val="both"/>
      </w:pPr>
      <w:r>
        <w:rPr>
          <w:rFonts w:ascii="Times New Roman"/>
          <w:b w:val="false"/>
          <w:i w:val="false"/>
          <w:color w:val="000000"/>
          <w:sz w:val="28"/>
        </w:rPr>
        <w:t>Уәкілетті орган/жергілікті атқарушы орган арқылы мемлекеттік қызметті алу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525"/>
        <w:gridCol w:w="4302"/>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1</w:t>
            </w:r>
            <w:r>
              <w:br/>
            </w:r>
            <w:r>
              <w:rPr>
                <w:rFonts w:ascii="Times New Roman"/>
                <w:b w:val="false"/>
                <w:i w:val="false"/>
                <w:color w:val="000000"/>
                <w:sz w:val="20"/>
              </w:rPr>
              <w:t>
Құжаттарды қабылдау, қолхат беру, өтінішті тіркеу.</w:t>
            </w:r>
          </w:p>
          <w:p>
            <w:pPr>
              <w:spacing w:after="20"/>
              <w:ind w:left="20"/>
              <w:jc w:val="both"/>
            </w:pPr>
            <w:r>
              <w:rPr>
                <w:rFonts w:ascii="Times New Roman"/>
                <w:b w:val="false"/>
                <w:i w:val="false"/>
                <w:color w:val="000000"/>
                <w:sz w:val="20"/>
              </w:rPr>
              <w:t>Құжаттарды басшыға жолдау</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2</w:t>
            </w:r>
            <w:r>
              <w:br/>
            </w:r>
            <w:r>
              <w:rPr>
                <w:rFonts w:ascii="Times New Roman"/>
                <w:b w:val="false"/>
                <w:i w:val="false"/>
                <w:color w:val="000000"/>
                <w:sz w:val="20"/>
              </w:rPr>
              <w:t>
Ұсынылған құжаттармен танысу. Бұрыштама қою, жауапты орындаушыға тапсыру</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3</w:t>
            </w:r>
            <w:r>
              <w:br/>
            </w:r>
            <w:r>
              <w:rPr>
                <w:rFonts w:ascii="Times New Roman"/>
                <w:b w:val="false"/>
                <w:i w:val="false"/>
                <w:color w:val="000000"/>
                <w:sz w:val="20"/>
              </w:rPr>
              <w:t>
Құжаттардың толық болуын тексеруді жүзеге асыру, бас тарту туралы дәлелді жауапты дайындау. Құжаттарды басшыға қол қою үшін жолдау</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5</w:t>
            </w:r>
            <w:r>
              <w:br/>
            </w:r>
            <w:r>
              <w:rPr>
                <w:rFonts w:ascii="Times New Roman"/>
                <w:b w:val="false"/>
                <w:i w:val="false"/>
                <w:color w:val="000000"/>
                <w:sz w:val="20"/>
              </w:rPr>
              <w:t>
Тіркеу. Алушыға мемлекеттік қызметті көрсетудің нәтижесін беру</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4</w:t>
            </w:r>
          </w:p>
          <w:p>
            <w:pPr>
              <w:spacing w:after="20"/>
              <w:ind w:left="20"/>
              <w:jc w:val="both"/>
            </w:pPr>
            <w:r>
              <w:rPr>
                <w:rFonts w:ascii="Times New Roman"/>
                <w:b w:val="false"/>
                <w:i w:val="false"/>
                <w:color w:val="000000"/>
                <w:sz w:val="20"/>
              </w:rPr>
              <w:t>Бас тарту туралы дәлелді жауапқа қол қою. Маманға жолдау</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ХҚКО арқылы мемлекеттік қызметті алу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7"/>
        <w:gridCol w:w="3349"/>
        <w:gridCol w:w="2783"/>
        <w:gridCol w:w="3351"/>
      </w:tblGrid>
      <w:tr>
        <w:trPr>
          <w:trHeight w:val="30"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30"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1</w:t>
            </w:r>
            <w:r>
              <w:br/>
            </w:r>
            <w:r>
              <w:rPr>
                <w:rFonts w:ascii="Times New Roman"/>
                <w:b w:val="false"/>
                <w:i w:val="false"/>
                <w:color w:val="000000"/>
                <w:sz w:val="20"/>
              </w:rPr>
              <w:t>
Құжаттарды қабылдау, қолхат беру, өтінішті тіркеу. Құжаттарды уәкілетті органға/ жергілікті атқарушы органға жөнелту</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2</w:t>
            </w:r>
            <w:r>
              <w:br/>
            </w:r>
            <w:r>
              <w:rPr>
                <w:rFonts w:ascii="Times New Roman"/>
                <w:b w:val="false"/>
                <w:i w:val="false"/>
                <w:color w:val="000000"/>
                <w:sz w:val="20"/>
              </w:rPr>
              <w:t>
ХҚКО - тан құжаттарды қабылдау, өтінішті тіркеу. Құжаттарды басшыға жолдау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3</w:t>
            </w:r>
            <w:r>
              <w:br/>
            </w:r>
            <w:r>
              <w:rPr>
                <w:rFonts w:ascii="Times New Roman"/>
                <w:b w:val="false"/>
                <w:i w:val="false"/>
                <w:color w:val="000000"/>
                <w:sz w:val="20"/>
              </w:rPr>
              <w:t>
Ұсынылған құжаттармен танысу. Бұрыштама қою, жауапты орындаушыға тапсыру</w:t>
            </w:r>
          </w:p>
        </w:tc>
        <w:tc>
          <w:tcPr>
            <w:tcW w:w="3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4 Құжаттардың толық болуын тексеруді жүзеге асыру, бас тарту туралы дәлелді жауапты дайындау. Құжаттарды басшыға қол қою үшін жолдау</w:t>
            </w:r>
          </w:p>
        </w:tc>
      </w:tr>
      <w:tr>
        <w:trPr>
          <w:trHeight w:val="30"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7</w:t>
            </w:r>
          </w:p>
          <w:p>
            <w:pPr>
              <w:spacing w:after="20"/>
              <w:ind w:left="20"/>
              <w:jc w:val="both"/>
            </w:pPr>
            <w:r>
              <w:rPr>
                <w:rFonts w:ascii="Times New Roman"/>
                <w:b w:val="false"/>
                <w:i w:val="false"/>
                <w:color w:val="000000"/>
                <w:sz w:val="20"/>
              </w:rPr>
              <w:t>Алушыға мемлекеттік қызметті көрсетудің нәтижесін беру</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6</w:t>
            </w:r>
          </w:p>
          <w:p>
            <w:pPr>
              <w:spacing w:after="20"/>
              <w:ind w:left="20"/>
              <w:jc w:val="both"/>
            </w:pPr>
            <w:r>
              <w:rPr>
                <w:rFonts w:ascii="Times New Roman"/>
                <w:b w:val="false"/>
                <w:i w:val="false"/>
                <w:color w:val="000000"/>
                <w:sz w:val="20"/>
              </w:rPr>
              <w:t>Тіркеу. ХҚКО–ға мемлекеттік қызметті көрсетудің нәтижесін жолдау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 5</w:t>
            </w:r>
          </w:p>
          <w:p>
            <w:pPr>
              <w:spacing w:after="20"/>
              <w:ind w:left="20"/>
              <w:jc w:val="both"/>
            </w:pPr>
            <w:r>
              <w:rPr>
                <w:rFonts w:ascii="Times New Roman"/>
                <w:b w:val="false"/>
                <w:i w:val="false"/>
                <w:color w:val="000000"/>
                <w:sz w:val="20"/>
              </w:rPr>
              <w:t>Бас тарту туралы дәлелді жауапқа қол қою. Маманға жолдау</w:t>
            </w:r>
          </w:p>
        </w:tc>
        <w:tc>
          <w:tcPr>
            <w:tcW w:w="0" w:type="auto"/>
            <w:vMerge/>
            <w:tcBorders>
              <w:top w:val="nil"/>
              <w:left w:val="single" w:color="cfcfcf" w:sz="5"/>
              <w:bottom w:val="single" w:color="cfcfcf" w:sz="5"/>
              <w:right w:val="single" w:color="cfcfcf" w:sz="5"/>
            </w:tcBorders>
          </w:tcPr>
          <w:p/>
        </w:tc>
      </w:tr>
    </w:tbl>
    <w:bookmarkStart w:name="z127" w:id="15"/>
    <w:p>
      <w:pPr>
        <w:spacing w:after="0"/>
        <w:ind w:left="0"/>
        <w:jc w:val="both"/>
      </w:pPr>
      <w:r>
        <w:rPr>
          <w:rFonts w:ascii="Times New Roman"/>
          <w:b w:val="false"/>
          <w:i w:val="false"/>
          <w:color w:val="000000"/>
          <w:sz w:val="28"/>
        </w:rPr>
        <w:t>
«Облыстық және аудандық маңызы бар жалпы пайдаланымдағы,</w:t>
      </w:r>
      <w:r>
        <w:br/>
      </w:r>
      <w:r>
        <w:rPr>
          <w:rFonts w:ascii="Times New Roman"/>
          <w:b w:val="false"/>
          <w:i w:val="false"/>
          <w:color w:val="000000"/>
          <w:sz w:val="28"/>
        </w:rPr>
        <w:t>
сондай-ақ елді мекендердегі автомобиль жолдарының жолақ бөлігінде</w:t>
      </w:r>
      <w:r>
        <w:br/>
      </w:r>
      <w:r>
        <w:rPr>
          <w:rFonts w:ascii="Times New Roman"/>
          <w:b w:val="false"/>
          <w:i w:val="false"/>
          <w:color w:val="000000"/>
          <w:sz w:val="28"/>
        </w:rPr>
        <w:t>
сыртқы (көрнекі) жарнама орналастыруға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5"/>
    <w:p>
      <w:pPr>
        <w:spacing w:after="0"/>
        <w:ind w:left="0"/>
        <w:jc w:val="left"/>
      </w:pPr>
      <w:r>
        <w:rPr>
          <w:rFonts w:ascii="Times New Roman"/>
          <w:b/>
          <w:i w:val="false"/>
          <w:color w:val="000000"/>
        </w:rPr>
        <w:t xml:space="preserve"> Мемлекеттiк қызмет көрсету үдерісiнде әкiмшiлiк iс-әрекеттердiң қисынды ретi мен ҚФБ-ның арасындағы өзара байланыстың сызбасы</w:t>
      </w:r>
    </w:p>
    <w:p>
      <w:pPr>
        <w:spacing w:after="0"/>
        <w:ind w:left="0"/>
        <w:jc w:val="both"/>
      </w:pPr>
      <w:r>
        <w:rPr>
          <w:rFonts w:ascii="Times New Roman"/>
          <w:b w:val="false"/>
          <w:i w:val="false"/>
          <w:color w:val="000000"/>
          <w:sz w:val="28"/>
        </w:rPr>
        <w:t>Уәкілетті орган/жергілікті атқарушы орган арқылы мемлекеттік қызметті алу үшін</w:t>
      </w:r>
    </w:p>
    <w:p>
      <w:pPr>
        <w:spacing w:after="0"/>
        <w:ind w:left="0"/>
        <w:jc w:val="both"/>
      </w:pPr>
      <w:r>
        <w:drawing>
          <wp:inline distT="0" distB="0" distL="0" distR="0">
            <wp:extent cx="7874000" cy="706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74000" cy="7061200"/>
                    </a:xfrm>
                    <a:prstGeom prst="rect">
                      <a:avLst/>
                    </a:prstGeom>
                  </pic:spPr>
                </pic:pic>
              </a:graphicData>
            </a:graphic>
          </wp:inline>
        </w:drawing>
      </w:r>
    </w:p>
    <w:p>
      <w:pPr>
        <w:spacing w:after="0"/>
        <w:ind w:left="0"/>
        <w:jc w:val="both"/>
      </w:pPr>
      <w:r>
        <w:rPr>
          <w:rFonts w:ascii="Times New Roman"/>
          <w:b w:val="false"/>
          <w:i w:val="false"/>
          <w:color w:val="000000"/>
          <w:sz w:val="28"/>
        </w:rPr>
        <w:t>ХҚКО арқылы мемлекеттік қызметті алу үшін</w:t>
      </w:r>
    </w:p>
    <w:p>
      <w:pPr>
        <w:spacing w:after="0"/>
        <w:ind w:left="0"/>
        <w:jc w:val="both"/>
      </w:pPr>
      <w:r>
        <w:drawing>
          <wp:inline distT="0" distB="0" distL="0" distR="0">
            <wp:extent cx="7874000" cy="694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74000" cy="6946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