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b88c" w14:textId="7a4b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аумағында тұратын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21 желтоқсандағы № 63 шешімі. Ақтөбе облысының Әділет департаментінде 2013 жылғы 16 қаңтарда № 3495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 95 Бюджет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он алты жасқа дейінгі мүгедек балалары бар отбасыларға және бала жасынан, жалпы аурудан І, ІІ, ІІІ топтағы мүгедектігі бойынша мемлекеттік әлеуметтік жәрдемақылар алушыларға, жарақат алған, не болмаса әскери борышын орындауға байланысты емес аурулардан әскери қызметшілер қатарынан мүгедектерге ай сайын 3000 (үш мың) теңге мөлшерінде;</w:t>
      </w:r>
      <w:r>
        <w:br/>
      </w:r>
      <w:r>
        <w:rPr>
          <w:rFonts w:ascii="Times New Roman"/>
          <w:b w:val="false"/>
          <w:i w:val="false"/>
          <w:color w:val="000000"/>
          <w:sz w:val="28"/>
        </w:rPr>
        <w:t>
</w:t>
      </w:r>
      <w:r>
        <w:rPr>
          <w:rFonts w:ascii="Times New Roman"/>
          <w:b w:val="false"/>
          <w:i w:val="false"/>
          <w:color w:val="000000"/>
          <w:sz w:val="28"/>
        </w:rPr>
        <w:t>
      2) кәмелеттік жасқа толмаған (18 жасқа дейінгі) балаларына атаулы әлеуметтік көмек алатын отбасыларына Халықаралық балаларды қорғау күніне біржолғы 20000 (жиырма мың) теңге мөлшерінде;</w:t>
      </w:r>
      <w:r>
        <w:br/>
      </w:r>
      <w:r>
        <w:rPr>
          <w:rFonts w:ascii="Times New Roman"/>
          <w:b w:val="false"/>
          <w:i w:val="false"/>
          <w:color w:val="000000"/>
          <w:sz w:val="28"/>
        </w:rPr>
        <w:t>
</w:t>
      </w:r>
      <w:r>
        <w:rPr>
          <w:rFonts w:ascii="Times New Roman"/>
          <w:b w:val="false"/>
          <w:i w:val="false"/>
          <w:color w:val="000000"/>
          <w:sz w:val="28"/>
        </w:rPr>
        <w:t>
      3) ең төменгі және ең төменгі зейнетақыдан да төмен мемлекеттік базалық төлемдерді қоса есептегенде зейнетақы алушыларға, облыстық дәрежедегі зейнеткерлерге Халықаралық қарттар күніне бір жолғы 10000 (он мың) теңге мөлшерінде;</w:t>
      </w:r>
      <w:r>
        <w:br/>
      </w:r>
      <w:r>
        <w:rPr>
          <w:rFonts w:ascii="Times New Roman"/>
          <w:b w:val="false"/>
          <w:i w:val="false"/>
          <w:color w:val="000000"/>
          <w:sz w:val="28"/>
        </w:rPr>
        <w:t>
</w:t>
      </w:r>
      <w:r>
        <w:rPr>
          <w:rFonts w:ascii="Times New Roman"/>
          <w:b w:val="false"/>
          <w:i w:val="false"/>
          <w:color w:val="000000"/>
          <w:sz w:val="28"/>
        </w:rPr>
        <w:t>
      4) ұзақ мерзімді емдеуде жатқан, онкологиялық аурулармен және туберкулезбен ауыратын азаматтарға бір жолғы 15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Әлеуметтік көмек ақшалай түрде аудандық бюджет қаражаты есебінен алушылардың жеке есеп шотына аудару жолымен көрсетіледі.</w:t>
      </w:r>
      <w:r>
        <w:br/>
      </w:r>
      <w:r>
        <w:rPr>
          <w:rFonts w:ascii="Times New Roman"/>
          <w:b w:val="false"/>
          <w:i w:val="false"/>
          <w:color w:val="000000"/>
          <w:sz w:val="28"/>
        </w:rPr>
        <w:t>
</w:t>
      </w:r>
      <w:r>
        <w:rPr>
          <w:rFonts w:ascii="Times New Roman"/>
          <w:b w:val="false"/>
          <w:i w:val="false"/>
          <w:color w:val="000000"/>
          <w:sz w:val="28"/>
        </w:rPr>
        <w:t>
      3. Әлеуметтік көмек төлем алушылар толық мемлекеттік қамтамасыз етуде болған кезде тоқтатылады.</w:t>
      </w:r>
      <w:r>
        <w:br/>
      </w:r>
      <w:r>
        <w:rPr>
          <w:rFonts w:ascii="Times New Roman"/>
          <w:b w:val="false"/>
          <w:i w:val="false"/>
          <w:color w:val="000000"/>
          <w:sz w:val="28"/>
        </w:rPr>
        <w:t>
</w:t>
      </w:r>
      <w:r>
        <w:rPr>
          <w:rFonts w:ascii="Times New Roman"/>
          <w:b w:val="false"/>
          <w:i w:val="false"/>
          <w:color w:val="000000"/>
          <w:sz w:val="28"/>
        </w:rPr>
        <w:t>
      4. Аудандық мәслихаттың 2009 жылғы 8 сәуірдегі </w:t>
      </w:r>
      <w:r>
        <w:rPr>
          <w:rFonts w:ascii="Times New Roman"/>
          <w:b w:val="false"/>
          <w:i w:val="false"/>
          <w:color w:val="000000"/>
          <w:sz w:val="28"/>
        </w:rPr>
        <w:t>№ 8</w:t>
      </w:r>
      <w:r>
        <w:rPr>
          <w:rFonts w:ascii="Times New Roman"/>
          <w:b w:val="false"/>
          <w:i w:val="false"/>
          <w:color w:val="000000"/>
          <w:sz w:val="28"/>
        </w:rPr>
        <w:t xml:space="preserve"> «Халықтың әлеуметтік әлжуаз санаттарына әлеуметтік көмек көрсету туралы» (Нормативтік құқықтық кесімдерді мемлекеттік тіркеу тізілімінде № 3-3-73 тіркелген, аудандық «Жұлдыз-Звезда» газетінің 2009 жылғы 28 сәуірдегі № 18 санында жарияланған) және 2010 жылғы 23 желтоқсандағы </w:t>
      </w:r>
      <w:r>
        <w:rPr>
          <w:rFonts w:ascii="Times New Roman"/>
          <w:b w:val="false"/>
          <w:i w:val="false"/>
          <w:color w:val="000000"/>
          <w:sz w:val="28"/>
        </w:rPr>
        <w:t>№ 7</w:t>
      </w:r>
      <w:r>
        <w:rPr>
          <w:rFonts w:ascii="Times New Roman"/>
          <w:b w:val="false"/>
          <w:i w:val="false"/>
          <w:color w:val="000000"/>
          <w:sz w:val="28"/>
        </w:rPr>
        <w:t xml:space="preserve"> «Аудандық мәслихаттың 2009 жылғы 8 сәуірдегі № 8 «Халықтың әлеуметтік әлжуаз санаттарына әлеуметтік көмек көрсету туралы» шешіміне өзгеріс енгізу туралы» (Нормативтік құқықтық кесімдерді мемлекеттік тіркеу тізілімінде № 3-3-118 тіркелген, аудандық «Жұлдыз-Звезда» газетінің 2011 жылғы 1 ақпандағы № 6-7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оның алғашқы ресми жарияланған күнінен кейін күн 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 Джармухамбетова                А. 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