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230f" w14:textId="32b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округінің Родников ауылының көшелеріне атау беру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2012 жылғы 16 ақпандағы № 1 шешімі. Ақтөбе облысы Мәртөк аудандық Әділет басқармасында 2012 жылғы 15 наурызда № 3-8-149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деректемелеріндегі, атауында және бүкіл мәтіні бойынша "селолық", "селосының", "селосындағы" сөздері тиісінше "ауылдық", "ауылының", "ауылындағы" сөздерімен ауыстырылды – Ақтөбе облысы Мәртөк ауданы Родников ауылдық округінің әкімінің 10.11.2015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мәтінінде "Б. Момышұлы", "К. Маркс", "Д. Қонаев", "А. Молдағұлова" сөздері "Бауыржан Момышұлы", "Карл Маркс", "Дінмұхамед Қонаев", "Әлия Молдағұлова" сөздерімен ауыстырылды - Ақтөбе облысы Мәртөк ауданы Родников ауылдық округінің әкімінің 04.06.2018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N 4200 "Қазақстан Республикасының әкімшілік-аумақтық құрылысы туралы" Занының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N 148 "Қазақстан Республикасындағы жергілікті мемлекеттік басқару және өзін-өзі басқару туралы" Занының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11 тамыздағы № 1 азаматтар конференциясының хаттамасына сәйкес Родников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Родников ауылындағы келесі көшелерінің: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Гагарин;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Есенин;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Пушкин;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Ружанский;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Үміт;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Гоголь; - атаулары берілсін.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Родников ауылындағы келесі көшелерінің атаулары: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– Бауыржан Момышұлы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Карл Маркс көшесі – Дінмұхамед Қонаев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Урожайная көшесі – Әлия Молдағұлова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Садовая көшесі – Есет батыр көшесі – деп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ауылдық округ әкімі аппаратының жетекші маманы А.Т.Есенамановаға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Родников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Тастыбаев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