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7f3f" w14:textId="da17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ауданында бас бостандығынан айыру орындарынан босатылған тұлғалар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әкімдігінің 2012 жылғы 7 наурыздағы № 46 қаулысы. Ақтөбе облысы Әділет департаментінде 2012 жылғы 4 сәуірде № 3-11-108 тіркелді. Күші жойылды - Ақтөбе облысы Ойыл аудандық әкімдігінің 2012 жылғы 4 қыркүйектегі № 181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Ойыл аудандық әкімдігінің 2012.09.04 № 181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жергiлiктi мемлекеттiк басқару және өзiн-өзi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5-5, 5-6 тармақшаларына сәйкес,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кәсiпорындарында және ұйымдарында бас бостандығынан айыру орындарынан босатылған тұлғалар және интернаттық ұйымдарды бітіруші кәмелетке толмағандар үшін жұмыс орындарының жалпы санынан 0,3 пайыз мөлшерінде жұмыс орындарының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«Ойыл аудандық жұмыспен қамту және әлеуметтiк бағдарламалар бөлiмi» мемлекеттiк мекемесi осы қаулыдан туындайтын қажетті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А. Қазыбаевқа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 ресми жарияланған күнінен кейін күнтізбелік он күн өткен соң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атқарушы:                      Ш.Тлеумағанбетов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