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2ad1" w14:textId="e9d2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2012 жылғы 30 қазандағы № 51 шешімі. Ақтөбе облысының Әділет департаментінде 2012 жылғы 26 қарашада № 3451 тіркелді. Күші жойылды - Ақтөбе облысы Ойыл аудандық мәслихатының 2014 жылғы 18 ақпандағы № 150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Ойыл аудандық мәслихатының 18.02.2014 № 150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 «Бюджеттік Кодексінің» 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Азаматтардың жекелеген санаттарына мерекелік күндерге төмендегі мөлшерде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балаларды қорғау күніне 18 жасқа дейінгі балаларына мемлекеттік атаулы әлеуметтік көмек алатын аналарға – 20000 (жиырма мың) теңгеден;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Дүниежүзілік туберкуллезге қарсы күрес күніне денсаулық сақтау ұйымдарында есепте тұратын және емделіп жүрген туберкуллез ауруымен ауыратын азаматтарға, біржолғы – 10000 (он мың) теңгеден;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қарттар күніне ең төменгі және ең төменгі зейнетақыдан төмен зейнетақы алатын зейнеткерлерге – 10000 (он мың) теңгеден.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А.Қ.Қазыбаевқа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Ж.Б.Қамбаров                       Б.Т.Бисекенов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