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4af4" w14:textId="7014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2012 жылғы 21 желтоқсандағы № 58 шешімі. Ақтөбе облысы Әділет департаментінде 2013 жылғы 4 қаңтарда № 3479 тіркелді. Қолданылу мерзімінің аяқталуына байланысты күші жойылды - (Ақтөбе облысы Ойыл аудандық мәслихатының 2014 жылғы 27 ақпандағы № 26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27.02.2014 № 26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2012 жылғы 23 қарашадағы № 54-V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Ойыл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2 529 230,6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196 961 мың теңге;</w:t>
      </w:r>
      <w:r>
        <w:br/>
      </w:r>
      <w:r>
        <w:rPr>
          <w:rFonts w:ascii="Times New Roman"/>
          <w:b w:val="false"/>
          <w:i w:val="false"/>
          <w:color w:val="000000"/>
          <w:sz w:val="28"/>
        </w:rPr>
        <w:t>
      салықтық емес түсімдер бойынша       13 571 мың теңге;</w:t>
      </w:r>
      <w:r>
        <w:br/>
      </w:r>
      <w:r>
        <w:rPr>
          <w:rFonts w:ascii="Times New Roman"/>
          <w:b w:val="false"/>
          <w:i w:val="false"/>
          <w:color w:val="000000"/>
          <w:sz w:val="28"/>
        </w:rPr>
        <w:t>
      негізгі капиталды сатудан               283 мың теңге;</w:t>
      </w:r>
      <w:r>
        <w:br/>
      </w:r>
      <w:r>
        <w:rPr>
          <w:rFonts w:ascii="Times New Roman"/>
          <w:b w:val="false"/>
          <w:i w:val="false"/>
          <w:color w:val="000000"/>
          <w:sz w:val="28"/>
        </w:rPr>
        <w:t>
      трансферттер түсімдері бойынша  2 318 410,8 мың теңге;</w:t>
      </w:r>
      <w:r>
        <w:br/>
      </w:r>
      <w:r>
        <w:rPr>
          <w:rFonts w:ascii="Times New Roman"/>
          <w:b w:val="false"/>
          <w:i w:val="false"/>
          <w:color w:val="000000"/>
          <w:sz w:val="28"/>
        </w:rPr>
        <w:t>
</w:t>
      </w:r>
      <w:r>
        <w:rPr>
          <w:rFonts w:ascii="Times New Roman"/>
          <w:b w:val="false"/>
          <w:i w:val="false"/>
          <w:color w:val="000000"/>
          <w:sz w:val="28"/>
        </w:rPr>
        <w:t>
      2) шығындар                     2 569 987,9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19 706,7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23 565,7 мың теңге;</w:t>
      </w:r>
      <w:r>
        <w:br/>
      </w:r>
      <w:r>
        <w:rPr>
          <w:rFonts w:ascii="Times New Roman"/>
          <w:b w:val="false"/>
          <w:i w:val="false"/>
          <w:color w:val="000000"/>
          <w:sz w:val="28"/>
        </w:rPr>
        <w:t>
      бюджеттік кредиттерді өтеу            3 859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- 60 464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60 464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25.01.2013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89</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 104</w:t>
      </w:r>
      <w:r>
        <w:rPr>
          <w:rFonts w:ascii="Times New Roman"/>
          <w:b w:val="false"/>
          <w:i w:val="false"/>
          <w:color w:val="ff0000"/>
          <w:sz w:val="28"/>
        </w:rPr>
        <w:t xml:space="preserve"> (01.01.2013 бастап қолданысқа енгізіледі); 31.07.2013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115</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132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(авиациялықты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көлік құралдарын мемлекеттік тіркелгені,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«2013-2015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w:t>
      </w:r>
      <w:r>
        <w:br/>
      </w:r>
      <w:r>
        <w:rPr>
          <w:rFonts w:ascii="Times New Roman"/>
          <w:b w:val="false"/>
          <w:i w:val="false"/>
          <w:color w:val="000000"/>
          <w:sz w:val="28"/>
        </w:rPr>
        <w:t>
      2013 жылғы 1 қаңтардан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1 731 теңге; </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5. Облыстық мәслихаттың 2012 жылғы 7 желтоқсандағы «2013-2015 жылдарға арналған облыстық бюджет туралы» № 75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2013 жылға аудандық бюджетке берілетін субвенция көлемі 1 760 942 мың теңге сомасында көзделген.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эпизоотияға қарсы іс-шараларды жүргізуге – 60 079 мың теңге;</w:t>
      </w:r>
      <w:r>
        <w:br/>
      </w:r>
      <w:r>
        <w:rPr>
          <w:rFonts w:ascii="Times New Roman"/>
          <w:b w:val="false"/>
          <w:i w:val="false"/>
          <w:color w:val="000000"/>
          <w:sz w:val="28"/>
        </w:rPr>
        <w:t>
      «Өңiрлердi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өңiрлердiң экономикалық дамуына жәрдемдесу жөнiндегi шараларды iске асыруға – 17 885 мың теңге;</w:t>
      </w:r>
      <w:r>
        <w:br/>
      </w:r>
      <w:r>
        <w:rPr>
          <w:rFonts w:ascii="Times New Roman"/>
          <w:b w:val="false"/>
          <w:i w:val="false"/>
          <w:color w:val="000000"/>
          <w:sz w:val="28"/>
        </w:rPr>
        <w:t>
      мамандарды әлеуметтік қолдау шараларын іске асыру үшін – 30 165,2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Ойыл аудандық мәслихатының 25.01.2013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54 640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8 194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қаражатын төлеуге – 3 042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13 591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4 999 мың теңге;</w:t>
      </w:r>
      <w:r>
        <w:br/>
      </w:r>
      <w:r>
        <w:rPr>
          <w:rFonts w:ascii="Times New Roman"/>
          <w:b w:val="false"/>
          <w:i w:val="false"/>
          <w:color w:val="000000"/>
          <w:sz w:val="28"/>
        </w:rPr>
        <w:t>
      жергілікті атқарушы органдардың штат санын арттыруға 6 129 мың теңге.</w:t>
      </w:r>
      <w:r>
        <w:br/>
      </w: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Ақтөбе облысы Ойыл аудандық мәслихатының 25.01.2013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 104</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115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 64 370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 – 20 000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Ойыл аудандық мәслихатының 25.01.2013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Аталған нысаналы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өзгерістер енгізілді - Ақтөбе облысы Ойыл аудандық мәслихатының 25.01.2013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31.07.2013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115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облысы Ойыл аудандық мәслихатының 25.01.2013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бюджетіне облыстық бюджеттен ағымдағы нысаналы трансферттер және даму трансферттері көзделсін:</w:t>
      </w:r>
      <w:r>
        <w:br/>
      </w:r>
      <w:r>
        <w:rPr>
          <w:rFonts w:ascii="Times New Roman"/>
          <w:b w:val="false"/>
          <w:i w:val="false"/>
          <w:color w:val="000000"/>
          <w:sz w:val="28"/>
        </w:rPr>
        <w:t>
      білім беру объектiлерiн салуға және реконструкциялауға – 103 225,5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3 213 мың теңге;</w:t>
      </w:r>
      <w:r>
        <w:br/>
      </w:r>
      <w:r>
        <w:rPr>
          <w:rFonts w:ascii="Times New Roman"/>
          <w:b w:val="false"/>
          <w:i w:val="false"/>
          <w:color w:val="000000"/>
          <w:sz w:val="28"/>
        </w:rPr>
        <w:t>
      коммуналдық шаруашылықты дамытуға – 69 800 мың теңге;</w:t>
      </w:r>
      <w:r>
        <w:br/>
      </w:r>
      <w:r>
        <w:rPr>
          <w:rFonts w:ascii="Times New Roman"/>
          <w:b w:val="false"/>
          <w:i w:val="false"/>
          <w:color w:val="000000"/>
          <w:sz w:val="28"/>
        </w:rPr>
        <w:t>
      жалпы білім беру нысандарын ұстауға 50 000 мың теңге;</w:t>
      </w:r>
      <w:r>
        <w:br/>
      </w:r>
      <w:r>
        <w:rPr>
          <w:rFonts w:ascii="Times New Roman"/>
          <w:b w:val="false"/>
          <w:i w:val="false"/>
          <w:color w:val="000000"/>
          <w:sz w:val="28"/>
        </w:rPr>
        <w:t>
      мемлекеттік органның аппаратын материалдық-техникалық жабдықтауға 4 600 мың теңге;</w:t>
      </w:r>
      <w:r>
        <w:br/>
      </w:r>
      <w:r>
        <w:rPr>
          <w:rFonts w:ascii="Times New Roman"/>
          <w:b w:val="false"/>
          <w:i w:val="false"/>
          <w:color w:val="000000"/>
          <w:sz w:val="28"/>
        </w:rPr>
        <w:t>
      елді мекендерді абаттандыру мен көгалдандыруға 2 716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 4 999 мың теңге;</w:t>
      </w:r>
      <w:r>
        <w:br/>
      </w:r>
      <w:r>
        <w:rPr>
          <w:rFonts w:ascii="Times New Roman"/>
          <w:b w:val="false"/>
          <w:i w:val="false"/>
          <w:color w:val="000000"/>
          <w:sz w:val="28"/>
        </w:rPr>
        <w:t>
      қаланы және елді мекендерді көркейтуді дамытуға 11 586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бойынша ауылдық елді мекендерді дамыту шеңберінде объектілерді жөндеуге 22 154,3 мың теңге.</w:t>
      </w:r>
      <w:r>
        <w:br/>
      </w:r>
      <w:r>
        <w:rPr>
          <w:rFonts w:ascii="Times New Roman"/>
          <w:b w:val="false"/>
          <w:i w:val="false"/>
          <w:color w:val="000000"/>
          <w:sz w:val="28"/>
        </w:rPr>
        <w:t>
      Аталған трансферттерінің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өзгерістер енгізілді - Ақтөбе облысы Ойыл аудандық мәслихатының 25.01.2013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89</w:t>
      </w:r>
      <w:r>
        <w:rPr>
          <w:rFonts w:ascii="Times New Roman"/>
          <w:b w:val="false"/>
          <w:i w:val="false"/>
          <w:color w:val="ff0000"/>
          <w:sz w:val="28"/>
        </w:rPr>
        <w:t xml:space="preserve"> (01.01.2013 бастап қолданысқа енгізіледі); 31.07.2013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115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Аудандық жергілікті атқарушы органының 2013 жылға арналған резерві сомасы 4 216 мың теңге болып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Селолық округтер әкімдері аппараттарының 2013 жылғы бюджеттік бағдарламалары бойынша қаржыландыру көлемі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13. Осы шешім 2013 жылғы 1 қаңтардан бастап қолданысқа енгізіледі. </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Б. Бисекенов</w:t>
      </w:r>
    </w:p>
    <w:bookmarkStart w:name="z2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58 шешіміне № 1 қосымша</w:t>
      </w:r>
    </w:p>
    <w:bookmarkEnd w:id="1"/>
    <w:p>
      <w:pPr>
        <w:spacing w:after="0"/>
        <w:ind w:left="0"/>
        <w:jc w:val="left"/>
      </w:pPr>
      <w:r>
        <w:rPr>
          <w:rFonts w:ascii="Times New Roman"/>
          <w:b/>
          <w:i w:val="false"/>
          <w:color w:val="000000"/>
        </w:rPr>
        <w:t xml:space="preserve"> 2013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04.12.2013 </w:t>
      </w:r>
      <w:r>
        <w:rPr>
          <w:rFonts w:ascii="Times New Roman"/>
          <w:b w:val="false"/>
          <w:i w:val="false"/>
          <w:color w:val="ff0000"/>
          <w:sz w:val="28"/>
        </w:rPr>
        <w:t>№ 132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88"/>
        <w:gridCol w:w="687"/>
        <w:gridCol w:w="7823"/>
        <w:gridCol w:w="2475"/>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2529230,6
</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193635
</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16579,8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2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605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2318410,8
</w:t>
            </w:r>
          </w:p>
        </w:tc>
      </w:tr>
      <w:tr>
        <w:trPr>
          <w:trHeight w:val="5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2318410,8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2318410,8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249628,8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65"/>
        <w:gridCol w:w="690"/>
        <w:gridCol w:w="690"/>
        <w:gridCol w:w="7195"/>
        <w:gridCol w:w="24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2569987,9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183580,8
</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47926</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88318,8</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83562,8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2094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1779149,4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192294,8</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192294,8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140950,2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51344,6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1441817,1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1441817,1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1398774,1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145037,5</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104818,5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104818,5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95774,3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83073,3</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83073,3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w:t>
            </w:r>
          </w:p>
        </w:tc>
      </w:tr>
      <w:tr>
        <w:trPr>
          <w:trHeight w:val="14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22946</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27621,3</w:t>
            </w:r>
          </w:p>
        </w:tc>
      </w:tr>
      <w:tr>
        <w:trPr>
          <w:trHeight w:val="12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231188,3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116976,3</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92952</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 салу және (немесе) сатып алу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21443,4</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83117</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124881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40028</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86527,1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12014,8</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14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11668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27976,4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18754,8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19706,7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-60464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60464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4679,8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41578,1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bl>
    <w:bookmarkStart w:name="z2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58 шешіміне № 2 қосымша</w:t>
      </w:r>
    </w:p>
    <w:bookmarkEnd w:id="2"/>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69"/>
        <w:gridCol w:w="688"/>
        <w:gridCol w:w="7840"/>
        <w:gridCol w:w="2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2373353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210748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88905</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88905</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14519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2147783
</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2147783</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2147783</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196507</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125174</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1826102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24"/>
        <w:gridCol w:w="729"/>
        <w:gridCol w:w="710"/>
        <w:gridCol w:w="7060"/>
        <w:gridCol w:w="23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2373353
</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181457
</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54854</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54854</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82572</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82572</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1817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1615507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227749</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227749</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176845</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1377029</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1377029</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1338291</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38738</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12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172421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48125</w:t>
            </w:r>
          </w:p>
        </w:tc>
      </w:tr>
      <w:tr>
        <w:trPr>
          <w:trHeight w:val="13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36208</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44458</w:t>
            </w:r>
          </w:p>
        </w:tc>
      </w:tr>
      <w:tr>
        <w:trPr>
          <w:trHeight w:val="12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w:t>
            </w:r>
          </w:p>
        </w:tc>
      </w:tr>
      <w:tr>
        <w:trPr>
          <w:trHeight w:val="12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64527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46855</w:t>
            </w: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45174</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жобалауға,салуға және (немесе) сатып алуға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201214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146687</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66687</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42123</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39881</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88589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9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9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9942
</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16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5636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32243
</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9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p>
        </w:tc>
      </w:tr>
      <w:tr>
        <w:trPr>
          <w:trHeight w:val="9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22106
</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25965
</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25965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-22106
</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22106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25965
</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bl>
    <w:bookmarkStart w:name="z2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58 шешіміне № 3 қосымша</w:t>
      </w:r>
    </w:p>
    <w:bookmarkEnd w:id="3"/>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68"/>
        <w:gridCol w:w="783"/>
        <w:gridCol w:w="7756"/>
        <w:gridCol w:w="23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2456798
</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225501
</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95129</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95129</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103181</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103181</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15535
</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
</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2215438
</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2215438</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2215438</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217065</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85"/>
        <w:gridCol w:w="808"/>
        <w:gridCol w:w="769"/>
        <w:gridCol w:w="6903"/>
        <w:gridCol w:w="23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2456798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187411
</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158199</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57127</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57127</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85247</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w:t>
            </w:r>
          </w:p>
        </w:tc>
      </w:tr>
      <w:tr>
        <w:trPr>
          <w:trHeight w:val="12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1861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1752656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236294</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236294</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181827</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54467</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1504883</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1504883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1462053</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42830</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12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185762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172845</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172845</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56521</w:t>
            </w:r>
          </w:p>
        </w:tc>
      </w:tr>
      <w:tr>
        <w:trPr>
          <w:trHeight w:val="13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38743</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44639</w:t>
            </w:r>
          </w:p>
        </w:tc>
      </w:tr>
      <w:tr>
        <w:trPr>
          <w:trHeight w:val="12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p>
        </w:tc>
      </w:tr>
      <w:tr>
        <w:trPr>
          <w:trHeight w:val="12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65152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4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жобалауға,салуға және (немесе) сатып алуға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41687</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124258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68462</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68462</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68462</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43089</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40927</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8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89899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10279
</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w:t>
            </w:r>
          </w:p>
        </w:tc>
      </w:tr>
      <w:tr>
        <w:trPr>
          <w:trHeight w:val="16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6030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9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33490
</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31961</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r>
      <w:tr>
        <w:trPr>
          <w:trHeight w:val="9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22106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25965
</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25965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-22106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22106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25965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bl>
    <w:bookmarkStart w:name="z2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58 шешіміне № 4 қосымша</w:t>
      </w:r>
    </w:p>
    <w:bookmarkEnd w:id="4"/>
    <w:p>
      <w:pPr>
        <w:spacing w:after="0"/>
        <w:ind w:left="0"/>
        <w:jc w:val="left"/>
      </w:pPr>
      <w:r>
        <w:rPr>
          <w:rFonts w:ascii="Times New Roman"/>
          <w:b/>
          <w:i w:val="false"/>
          <w:color w:val="000000"/>
        </w:rPr>
        <w:t xml:space="preserve"> 2013 жылға арналған бюджетті атқару процесінде қысқартуға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12"/>
        <w:gridCol w:w="695"/>
        <w:gridCol w:w="716"/>
        <w:gridCol w:w="96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58 шешіміне № 5 қосымша</w:t>
      </w:r>
    </w:p>
    <w:bookmarkEnd w:id="5"/>
    <w:p>
      <w:pPr>
        <w:spacing w:after="0"/>
        <w:ind w:left="0"/>
        <w:jc w:val="left"/>
      </w:pPr>
      <w:r>
        <w:rPr>
          <w:rFonts w:ascii="Times New Roman"/>
          <w:b/>
          <w:i w:val="false"/>
          <w:color w:val="000000"/>
        </w:rPr>
        <w:t xml:space="preserve"> Селолық округтер әкімдіктерінің 2013 жылғы бюджеттік бағдарламалары бойынша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Ойыл аудандық мәслихатының 08.11.2013 </w:t>
      </w:r>
      <w:r>
        <w:rPr>
          <w:rFonts w:ascii="Times New Roman"/>
          <w:b w:val="false"/>
          <w:i w:val="false"/>
          <w:color w:val="ff0000"/>
          <w:sz w:val="28"/>
        </w:rPr>
        <w:t>№ 115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3056"/>
        <w:gridCol w:w="2219"/>
        <w:gridCol w:w="2035"/>
        <w:gridCol w:w="1975"/>
      </w:tblGrid>
      <w:tr>
        <w:trPr>
          <w:trHeight w:val="163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 ауыл (село), ауылдық (селолық) округтің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4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83482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1959"/>
        <w:gridCol w:w="1980"/>
        <w:gridCol w:w="2359"/>
        <w:gridCol w:w="2277"/>
        <w:gridCol w:w="1528"/>
      </w:tblGrid>
      <w:tr>
        <w:trPr>
          <w:trHeight w:val="103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10953,1</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14848,1</w:t>
            </w:r>
          </w:p>
        </w:tc>
      </w:tr>
      <w:tr>
        <w:trPr>
          <w:trHeight w:val="3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38484</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12094,2</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14123,6</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r>
      <w:tr>
        <w:trPr>
          <w:trHeight w:val="34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11780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