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ba0c" w14:textId="8e5b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2011 жылғы 7 желтоқсандағы "Алматы облысының 2012-2014 жылдарға арналған облыстық бюджеті туралы" N 53-296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 08 ақпандағы N 2-12 шешімі. Алматы облысының Әділет департаментінде 2012 жылы 17 ақпанда 2085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04 желтоқсандағы Бюджет кодексінің 44–бабының </w:t>
      </w:r>
      <w:r>
        <w:rPr>
          <w:rFonts w:ascii="Times New Roman"/>
          <w:b w:val="false"/>
          <w:i w:val="false"/>
          <w:color w:val="000000"/>
          <w:sz w:val="28"/>
        </w:rPr>
        <w:t>7–тармағына</w:t>
      </w:r>
      <w:r>
        <w:rPr>
          <w:rFonts w:ascii="Times New Roman"/>
          <w:b w:val="false"/>
          <w:i w:val="false"/>
          <w:color w:val="000000"/>
          <w:sz w:val="28"/>
        </w:rPr>
        <w:t>, 104–бабының 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108–бабының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1–тармағына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мәслихаттың 2011 жылғы 7 желтоқсандағы "Алматы облысының 2012-2014 жылдарға арналған облыстық бюджеті туралы" N 53-296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13 желтоқсандағы нормативтік құқықтық актілерді мемлекеттік тіркеу Тізілімінде 2081 нөмірімен енгізілген, 2012 жылғы 12 қаңтардағы N 5-6 "Огни Алатау" және 2012 жылғы 12 қаңтардағы N 5-6 "Жетісу"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"199177784" саны "200818239"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"25239" саны "25258"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бойынша" "180475038" саны "182115474"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(қалалық) бюджеттерден бюджеттік алымдар – 23249181 мың теңге;" жолынан кейін "нысаналы пайдаланылмаған (толық пайдаланылмаған) трансферттерді қайтару – 358832 мың теңге" деген жолмен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түсетін трансферттер – барлығы" "55809184" саны "158507461"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"29802249" саны "29804730"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нысаналы трансферттер" "23540821" саны "24819944"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 объектілерін сейсмикасын күшейтуге – 228132 мың теңге;" жолынан кейін "елді мекендерді сумен жабдықтау жүйесін дамытуға – 1281604 мың теңге" деген 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"197665284" саны "205319145"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несиелендірулер" "3666114" саны "1863420"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несиелер" "3666114" саны "2466871"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"51055" саны "603451"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"қаржылық активтермен операциялар бойынша сальдо" "312500" саны "1188100"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"қаржылық активтерді сатып алу" "312500" саны "1188100"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тапшылығы" "-2415059" саны "-7552426"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"2 415 059" саны "7 552 426"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"7403531" саны "7419167"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"1918050" саны "1933686"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"656214" саны "721069"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"621027" саны "685882"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 әкімі гранттарын төлеуге – 113 368 мың теңге" жолынан кейін "; "естелік даталарға біржолғы төлемдерге – 64 855 мың теңге." деген 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"10563640" саны "10833903"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"7326759" саны "7650576"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"1681148" саны "1895909"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"5350479" саны "6899122"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"3000255" саны "3292670"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"493596" саны "621721"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"664000" саны "664757"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29-тармақтағы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"393900" саны "301500"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Мәмбеталиев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 Бескемпіров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Нафиса Төлекқызы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8 ақпан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2-12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2012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13"/>
        <w:gridCol w:w="473"/>
        <w:gridCol w:w="9753"/>
        <w:gridCol w:w="20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200818239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18672507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10035283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10035283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7797470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7797470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839754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839754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4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</w:t>
            </w:r>
          </w:p>
        </w:tc>
      </w:tr>
      <w:tr>
        <w:trPr>
          <w:trHeight w:val="17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182115474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23608013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23608013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158507461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158507461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653"/>
        <w:gridCol w:w="653"/>
        <w:gridCol w:w="897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205319145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2161583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1791479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1559345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1213398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жиналуын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72824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427750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 зілзалалардың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аумақтық қорғанысы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404367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 зілзалалардың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404367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117893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6858286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6858286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6738552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5650497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847646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қауіпсіздігін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орналастыру қызметтері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70745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көші-қон полициясының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штаттық санын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және ұстау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144172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оралмандарды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орталығын және оралмандарды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мен біріктіру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40471609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4536395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4536395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тапсырыстарын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2875659</w:t>
            </w:r>
          </w:p>
        </w:tc>
      </w:tr>
      <w:tr>
        <w:trPr>
          <w:trHeight w:val="15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қалаларға)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1660736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3431419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1709958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1363582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 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1721461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798103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641244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беретін мемлекеттік мекемелердегі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237626</w:t>
            </w:r>
          </w:p>
        </w:tc>
      </w:tr>
      <w:tr>
        <w:trPr>
          <w:trHeight w:val="15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4899270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4682149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4466332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оқу-өндірістік шеберханаларды,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зертханаларды жаңарту және қайта жабдықтау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18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өндірістік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техникалық және кәсіптік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өндірістік оқыту шеберлеріне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 белгілеуге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140817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844134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кадрлардың біліктілігін арттыру,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және қайта даярлау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844134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26725772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15739193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</w:t>
            </w:r>
          </w:p>
        </w:tc>
      </w:tr>
      <w:tr>
        <w:trPr>
          <w:trHeight w:val="19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474064</w:t>
            </w:r>
          </w:p>
        </w:tc>
      </w:tr>
      <w:tr>
        <w:trPr>
          <w:trHeight w:val="15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14393042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10986579</w:t>
            </w:r>
          </w:p>
        </w:tc>
      </w:tr>
      <w:tr>
        <w:trPr>
          <w:trHeight w:val="12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4788788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6045115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 күшейту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жаңғырту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35232982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891874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891874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қанды, оның құрамдарын және дәрілерді өндіру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404488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359345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124739</w:t>
            </w:r>
          </w:p>
        </w:tc>
      </w:tr>
      <w:tr>
        <w:trPr>
          <w:trHeight w:val="16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Мемлекеттік бағдарлама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бостандықтан айыру орындарында отырған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шыққан тұлғалар арасында АҚТҚ-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инфекциясының алдын-алуға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тест-жүйелерін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8382551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8382551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жүйкесінің бұзылуынан және мінез-құлқының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оның ішінде жүйкеге әсер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 қолдануға 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4711511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аурыратындарды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326563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165841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ұюы факторларымен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573153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 иммундық-биологиялық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орталықтандырылған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637174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шеңберінде онкологиялық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ауыратындарға медициналық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1623804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20448423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20448423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амбулаторлық-емханалық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19141036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дәрілік заттармен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авиация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5152017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2791415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қарсы күрес жөніндегі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218186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тегін және жеңілдетілген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2450506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255116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2105486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4532896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2958875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2023613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661810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аурулар-мен ауыратын мүгедектер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815792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111541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434470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706162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балаларды әлеуметтік 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1396671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1387664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13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стандарттарын енгізуге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іске асыруға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576879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685882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 кәсіпкерлікке 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27284451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10515827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10480640</w:t>
            </w:r>
          </w:p>
        </w:tc>
      </w:tr>
      <w:tr>
        <w:trPr>
          <w:trHeight w:val="12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үйлерін жобалауға,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үйлерін жобалауға,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1309909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6839759</w:t>
            </w:r>
          </w:p>
        </w:tc>
      </w:tr>
      <w:tr>
        <w:trPr>
          <w:trHeight w:val="15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810817</w:t>
            </w:r>
          </w:p>
        </w:tc>
      </w:tr>
      <w:tr>
        <w:trPr>
          <w:trHeight w:val="15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дамуына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715885</w:t>
            </w:r>
          </w:p>
        </w:tc>
      </w:tr>
      <w:tr>
        <w:trPr>
          <w:trHeight w:val="16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дамуына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тұрғын үй көмегін беруге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16768624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854574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621721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15914050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5399209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сумен жабдықтауға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сумен жабдықтауға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3608482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3292670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елді мекендерді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1281604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6534228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1442727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1108493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жетімді болуын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334234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334234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4108371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2628696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95811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1479675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1479675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820586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171169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426799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426799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59581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130778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67847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62931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17171092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4627786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4471645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1514013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мен сапасын арттыруды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191168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бойынша көрсетілетін қызметтердің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субсидиялау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- жидек дақылдарының және жүзімнің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көшеттерінің отырғызу және өсіруді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244473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қажетті жанар-жағар май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қоймаларды (көмінділерді) 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4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орталықтандырып сатып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сақтауды және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тасымалдауды (жеткізуді)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18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ветеринариялық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 мен 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оларды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 (жеткізу)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141461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961047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958959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75435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гидромелиорациялық жүйелердi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883524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 сумен жабдықтаудың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топтық жүйелерiнен ауыз су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қызметтердің құнын субсидиялау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868126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868126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868126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 субсидиялау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514191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489303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420902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9733739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8006142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субсидиялау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6222381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өткізу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1366875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</w:t>
            </w:r>
          </w:p>
        </w:tc>
      </w:tr>
      <w:tr>
        <w:trPr>
          <w:trHeight w:val="15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алдын алу, емдеу, өңдеу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ветеринариялық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зоогигиеналық мақсаттағы атрибуттарды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сатып алу, сақтау және тасымалдау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368214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1727597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тауарларының өңірлік тұрақтандыру қорларын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1727597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759363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759363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66224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693139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cызбаларын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8142888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8142888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8142888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278899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278899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 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278899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1618786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1618786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3247582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348835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348835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2873779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279390</w:t>
            </w:r>
          </w:p>
        </w:tc>
      </w:tr>
      <w:tr>
        <w:trPr>
          <w:trHeight w:val="15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 негіздемесін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түзету 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сүйемелдеу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86106</w:t>
            </w:r>
          </w:p>
        </w:tc>
      </w:tr>
      <w:tr>
        <w:trPr>
          <w:trHeight w:val="15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халықты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және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 үшін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кредиттер бойынша проценттік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ставкаларды субсидиялау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647000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шағын және орта бизнеске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ішінара кепілдендіру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бизнес жүргізуді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1113387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индустриялық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1113387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50596750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50596750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50596750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48497507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873970</w:t>
            </w:r>
          </w:p>
        </w:tc>
      </w:tr>
      <w:tr>
        <w:trPr>
          <w:trHeight w:val="12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1125273</w:t>
            </w:r>
          </w:p>
        </w:tc>
      </w:tr>
      <w:tr>
        <w:trPr>
          <w:trHeight w:val="24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қалаларының бюджеттеріне әкiмшiлiк-аумақтық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бiрлiктiң саяси, экономикалық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тұрақтылығына, адамдардың өмiрi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денсаулығына қатер төндiретiн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техногендік сипаттағы 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туындаған жағдайда жалпы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халықаралық маңызы бар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1863420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2466871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тұрғын үй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кредит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927114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927114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927114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927114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ауылдағы кәсіпкерліктің дамуына ықпал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 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жөндеу жүргізуге кредит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3"/>
        <w:gridCol w:w="633"/>
        <w:gridCol w:w="9313"/>
        <w:gridCol w:w="19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603451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603451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603451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93"/>
        <w:gridCol w:w="653"/>
        <w:gridCol w:w="653"/>
        <w:gridCol w:w="8873"/>
        <w:gridCol w:w="20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613"/>
        <w:gridCol w:w="673"/>
        <w:gridCol w:w="8913"/>
        <w:gridCol w:w="20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533"/>
        <w:gridCol w:w="9533"/>
        <w:gridCol w:w="21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-7552426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7552426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2466114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2466114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2466114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5689763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5689763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5689763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33"/>
        <w:gridCol w:w="773"/>
        <w:gridCol w:w="693"/>
        <w:gridCol w:w="8693"/>
        <w:gridCol w:w="21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603451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603451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603451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603451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603451</w:t>
            </w:r>
          </w:p>
        </w:tc>
      </w:tr>
    </w:tbl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2-12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беруді дамыту үшін аудандық және қалалық бюджеттерге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бюджеттен берілетін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693"/>
        <w:gridCol w:w="2113"/>
        <w:gridCol w:w="2593"/>
        <w:gridCol w:w="2293"/>
        <w:gridCol w:w="3113"/>
      </w:tblGrid>
      <w:tr>
        <w:trPr>
          <w:trHeight w:val="45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 штат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берілуіне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487138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389558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1023302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403849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564981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537434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456417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291457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332866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601230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406088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406758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293508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567144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301757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63913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барлығы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7419167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2633"/>
        <w:gridCol w:w="2193"/>
        <w:gridCol w:w="3013"/>
        <w:gridCol w:w="24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45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арттыруға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283800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67800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345000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237550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148800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104600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68538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235200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167100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155600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1660736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474064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1933686</w:t>
            </w:r>
          </w:p>
        </w:tc>
      </w:tr>
    </w:tbl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2-12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Халыққа әлеуметтік көмек көрсетуге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ағымдағы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093"/>
        <w:gridCol w:w="1573"/>
        <w:gridCol w:w="2253"/>
        <w:gridCol w:w="2153"/>
        <w:gridCol w:w="1853"/>
        <w:gridCol w:w="2913"/>
      </w:tblGrid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9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721069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507659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2-12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</w:t>
      </w:r>
    </w:p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Өңірлерді дамыту" бағдарламасы шеңберінде өңірлердің</w:t>
      </w:r>
      <w:r>
        <w:br/>
      </w:r>
      <w:r>
        <w:rPr>
          <w:rFonts w:ascii="Times New Roman"/>
          <w:b/>
          <w:i w:val="false"/>
          <w:color w:val="000000"/>
        </w:rPr>
        <w:t>
экономикалық дамуына жәрдемдесу жөніндегі шараларды іске асыру</w:t>
      </w:r>
      <w:r>
        <w:br/>
      </w:r>
      <w:r>
        <w:rPr>
          <w:rFonts w:ascii="Times New Roman"/>
          <w:b/>
          <w:i w:val="false"/>
          <w:color w:val="000000"/>
        </w:rPr>
        <w:t>
үшін аудандық және қалалық бюджеттерге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ағымдағы нысаналы трансферттерді 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533"/>
        <w:gridCol w:w="6133"/>
      </w:tblGrid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193284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</w:tbl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2-12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салуға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даму трансферттерінің сомасын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793"/>
        <w:gridCol w:w="2173"/>
        <w:gridCol w:w="2953"/>
        <w:gridCol w:w="387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16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10833903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4788788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6045115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286708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488535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1393784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968401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1384820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749927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634893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77763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2112071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556462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870668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870668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325193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380923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461372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461372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558555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96684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862585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393790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98978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2-12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</w:t>
      </w:r>
    </w:p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 дамытуға және</w:t>
      </w:r>
      <w:r>
        <w:br/>
      </w:r>
      <w:r>
        <w:rPr>
          <w:rFonts w:ascii="Times New Roman"/>
          <w:b/>
          <w:i w:val="false"/>
          <w:color w:val="000000"/>
        </w:rPr>
        <w:t>
жайластыруға аудандар мен қалалар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трансферттердің сомасын бөлу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833"/>
        <w:gridCol w:w="2313"/>
        <w:gridCol w:w="3053"/>
        <w:gridCol w:w="341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16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7650576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6839759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810817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4494217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4405707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88510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22249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1044515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35610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30369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686963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621963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859597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559859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299738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</w:tr>
    </w:tbl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2-12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14-қосымша</w:t>
      </w:r>
    </w:p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коммуналдық тұрғын үй қорының тұрғын құрылысына</w:t>
      </w:r>
      <w:r>
        <w:br/>
      </w:r>
      <w:r>
        <w:rPr>
          <w:rFonts w:ascii="Times New Roman"/>
          <w:b/>
          <w:i w:val="false"/>
          <w:color w:val="000000"/>
        </w:rPr>
        <w:t>
аудандық және қалалық бюджеттерге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трансферттерінің сомасын бөлу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213"/>
        <w:gridCol w:w="2353"/>
        <w:gridCol w:w="3133"/>
        <w:gridCol w:w="287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10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1895909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1309909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108868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124292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234552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127342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335742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234257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548677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346457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99582</w:t>
            </w:r>
          </w:p>
        </w:tc>
      </w:tr>
    </w:tbl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2-12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15-қосымша</w:t>
      </w:r>
    </w:p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жүйелерін дамытуға аудандар мен қалалар бюджеттеріне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даму трансферттердің сомасын бөлу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533"/>
        <w:gridCol w:w="1953"/>
        <w:gridCol w:w="2873"/>
        <w:gridCol w:w="2613"/>
        <w:gridCol w:w="2633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7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6899122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1281604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3608482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123631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1016876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808302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208574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136017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1164355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619555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544800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324994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73047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147452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190313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229714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264777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264777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73664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517612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223841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257128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758846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404651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141613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53620</w:t>
            </w:r>
          </w:p>
        </w:tc>
      </w:tr>
    </w:tbl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2-12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16-қосымша</w:t>
      </w:r>
    </w:p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шаруашылықты дамытуға аудандық және қалалық</w:t>
      </w:r>
      <w:r>
        <w:br/>
      </w:r>
      <w:r>
        <w:rPr>
          <w:rFonts w:ascii="Times New Roman"/>
          <w:b/>
          <w:i w:val="false"/>
          <w:color w:val="000000"/>
        </w:rPr>
        <w:t>
бюджеттерге берілетін нысаналы даму трансферттерінің сомасын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793"/>
        <w:gridCol w:w="2373"/>
        <w:gridCol w:w="3393"/>
        <w:gridCol w:w="3993"/>
      </w:tblGrid>
      <w:tr>
        <w:trPr>
          <w:trHeight w:val="16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3292670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2194853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1097817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547950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54795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65154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33745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130784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676207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263041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663355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385187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278168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266928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</w:p>
        </w:tc>
      </w:tr>
    </w:tbl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2-12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17-қосымша</w:t>
      </w:r>
    </w:p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 объектілерін дамытуға аудандық және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бюджеттерге облыстық бюджет есебінен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даму трансферттерінің сомасын бөлу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53"/>
        <w:gridCol w:w="5273"/>
      </w:tblGrid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 бар қала) атауы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621721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110084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268320</w:t>
            </w:r>
          </w:p>
        </w:tc>
      </w:tr>
    </w:tbl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2-12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18-қосымша</w:t>
      </w:r>
    </w:p>
    <w:bookmarkStart w:name="z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Тұрғын үй салуға аудандар мен қалалар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бюджеттік кредиттер сомасын бөлу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93"/>
        <w:gridCol w:w="2053"/>
        <w:gridCol w:w="3373"/>
        <w:gridCol w:w="2833"/>
      </w:tblGrid>
      <w:tr>
        <w:trPr>
          <w:trHeight w:val="16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604239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603482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</w:tbl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2-12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22-қосымша</w:t>
      </w:r>
    </w:p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қала құрылысы даму аумағын және елді мекендердің бас</w:t>
      </w:r>
      <w:r>
        <w:br/>
      </w:r>
      <w:r>
        <w:rPr>
          <w:rFonts w:ascii="Times New Roman"/>
          <w:b/>
          <w:i w:val="false"/>
          <w:color w:val="000000"/>
        </w:rPr>
        <w:t>
жоспарлары схемаларын әзірлеуге жергілікті бюджеттерден</w:t>
      </w:r>
      <w:r>
        <w:br/>
      </w:r>
      <w:r>
        <w:rPr>
          <w:rFonts w:ascii="Times New Roman"/>
          <w:b/>
          <w:i w:val="false"/>
          <w:color w:val="000000"/>
        </w:rPr>
        <w:t>
берілетін ағымдағы нысаналы трансферттерді бөлу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673"/>
        <w:gridCol w:w="5393"/>
      </w:tblGrid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 бар қала) атауы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301500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