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e766" w14:textId="f63e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13 желтоқсандағы N 395 қаулысы. Алматы облысының Әділет департаментінде 2013 жылы 21 қаңтарда N 2283 болып тіркелді. Күші жойылды - Алматы облысы әкімдігінің 2014 жылғы 02 маусымдағы № 196 қаулысымен</w:t>
      </w:r>
    </w:p>
    <w:p>
      <w:pPr>
        <w:spacing w:after="0"/>
        <w:ind w:left="0"/>
        <w:jc w:val="both"/>
      </w:pPr>
      <w:r>
        <w:rPr>
          <w:rFonts w:ascii="Times New Roman"/>
          <w:b w:val="false"/>
          <w:i w:val="false"/>
          <w:color w:val="ff0000"/>
          <w:sz w:val="28"/>
        </w:rPr>
        <w:t>      Ескерту. Күші жойылды - Алматы облысы әкімдігінің 2014 жылғы 02 маусымдағы № 196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2000 жылғы 27 қарашадағы "Әкімшілік рәсімдер туралы" Заңының 9-1-бабындағы </w:t>
      </w:r>
      <w:r>
        <w:rPr>
          <w:rFonts w:ascii="Times New Roman"/>
          <w:b w:val="false"/>
          <w:i w:val="false"/>
          <w:color w:val="000000"/>
          <w:sz w:val="28"/>
        </w:rPr>
        <w:t xml:space="preserve">4-тармаққа </w:t>
      </w:r>
      <w:r>
        <w:rPr>
          <w:rFonts w:ascii="Times New Roman"/>
          <w:b w:val="false"/>
          <w:i w:val="false"/>
          <w:color w:val="000000"/>
          <w:sz w:val="28"/>
        </w:rPr>
        <w:t>және Қазақстан Республикасы Үкіметінің 2012 жылғы 31 тамыздағы "Қазақстан Республикасының аумағында жылжымайтын мүлік объектілерінің мекен-жайын анықтау жөнінде анықтама беру", "Сәулет-жоспарлау тапсырмасын беру" мемлекеттік қызмет стандарттарын бекіту туралы" N 1128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15 қазандағы "Діни қызмет саласында мемлекеттік қызмет көрсету стандарттарын бекіту туралы" N 1311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Алматы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"Сәулет-жоспарлау тапсырмасын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жөнiндегi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А.Ғ.Баталовқа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Облыс әкiмi                                А. Мұсаханов</w:t>
      </w:r>
    </w:p>
    <w:bookmarkStart w:name="z8" w:id="1"/>
    <w:p>
      <w:pPr>
        <w:spacing w:after="0"/>
        <w:ind w:left="0"/>
        <w:jc w:val="both"/>
      </w:pPr>
      <w:r>
        <w:rPr>
          <w:rFonts w:ascii="Times New Roman"/>
          <w:b w:val="false"/>
          <w:i w:val="false"/>
          <w:color w:val="000000"/>
          <w:sz w:val="28"/>
        </w:rPr>
        <w:t>
Алматы облысы әкiмінің</w:t>
      </w:r>
      <w:r>
        <w:br/>
      </w:r>
      <w:r>
        <w:rPr>
          <w:rFonts w:ascii="Times New Roman"/>
          <w:b w:val="false"/>
          <w:i w:val="false"/>
          <w:color w:val="000000"/>
          <w:sz w:val="28"/>
        </w:rPr>
        <w:t>
2012 жылғы "13" желтоқсандағы</w:t>
      </w:r>
      <w:r>
        <w:br/>
      </w:r>
      <w:r>
        <w:rPr>
          <w:rFonts w:ascii="Times New Roman"/>
          <w:b w:val="false"/>
          <w:i w:val="false"/>
          <w:color w:val="000000"/>
          <w:sz w:val="28"/>
        </w:rPr>
        <w:t>
N 395 қаулысымен бекiтiлген</w:t>
      </w:r>
    </w:p>
    <w:bookmarkEnd w:id="1"/>
    <w:bookmarkStart w:name="z9" w:id="2"/>
    <w:p>
      <w:pPr>
        <w:spacing w:after="0"/>
        <w:ind w:left="0"/>
        <w:jc w:val="left"/>
      </w:pPr>
      <w:r>
        <w:rPr>
          <w:rFonts w:ascii="Times New Roman"/>
          <w:b/>
          <w:i w:val="false"/>
          <w:color w:val="000000"/>
        </w:rPr>
        <w:t xml:space="preserve"> "
 Қазақстан Республикасы аумағында жылжымайтын мүлік объектілерінің мекен-жайын анықтау жөнінде анықтама беру" мемлекеттік қызмет регламенті</w:t>
      </w:r>
    </w:p>
    <w:bookmarkEnd w:id="2"/>
    <w:bookmarkStart w:name="z10" w:id="3"/>
    <w:p>
      <w:pPr>
        <w:spacing w:after="0"/>
        <w:ind w:left="0"/>
        <w:jc w:val="left"/>
      </w:pPr>
      <w:r>
        <w:rPr>
          <w:rFonts w:ascii="Times New Roman"/>
          <w:b/>
          <w:i w:val="false"/>
          <w:color w:val="000000"/>
        </w:rPr>
        <w:t xml:space="preserve"> 
1. Негiзгi ұғымдар</w:t>
      </w:r>
    </w:p>
    <w:bookmarkEnd w:id="3"/>
    <w:p>
      <w:pPr>
        <w:spacing w:after="0"/>
        <w:ind w:left="0"/>
        <w:jc w:val="both"/>
      </w:pPr>
      <w:r>
        <w:rPr>
          <w:rFonts w:ascii="Times New Roman"/>
          <w:b w:val="false"/>
          <w:i w:val="false"/>
          <w:color w:val="000000"/>
          <w:sz w:val="28"/>
        </w:rPr>
        <w:t>      1. Осы "Жылжымайтын мүлік объектілерінің мекен-жайын анықтау жөнінде анықтама беру" жөнiндегi мемлекеттiк қызмет көрсету регламентiнде (бұдан әрi-Регламент) келесi ұғымдар қолданады:</w:t>
      </w:r>
      <w:r>
        <w:br/>
      </w:r>
      <w:r>
        <w:rPr>
          <w:rFonts w:ascii="Times New Roman"/>
          <w:b w:val="false"/>
          <w:i w:val="false"/>
          <w:color w:val="000000"/>
          <w:sz w:val="28"/>
        </w:rPr>
        <w:t>
      1)тұтынушы – жеке тұлға және заңды тұлға;</w:t>
      </w:r>
      <w:r>
        <w:br/>
      </w:r>
      <w:r>
        <w:rPr>
          <w:rFonts w:ascii="Times New Roman"/>
          <w:b w:val="false"/>
          <w:i w:val="false"/>
          <w:color w:val="000000"/>
          <w:sz w:val="28"/>
        </w:rPr>
        <w:t>
      2) жергiлiктi атқарушы орган – аудандық, облыстық маңызы бар (қалалық) сәулет және қала құрылысы бөлiмдерi;</w:t>
      </w:r>
      <w:r>
        <w:br/>
      </w:r>
      <w:r>
        <w:rPr>
          <w:rFonts w:ascii="Times New Roman"/>
          <w:b w:val="false"/>
          <w:i w:val="false"/>
          <w:color w:val="000000"/>
          <w:sz w:val="28"/>
        </w:rPr>
        <w:t>
      3) жауапты уәкiлеттi органның – қызметтiк нұсқаулық аудандық, қалалық сәулет және қала құрылысы бөлiмдерiнiң жауапты қызметкерiне жүктелген;</w:t>
      </w:r>
      <w:r>
        <w:br/>
      </w:r>
      <w:r>
        <w:rPr>
          <w:rFonts w:ascii="Times New Roman"/>
          <w:b w:val="false"/>
          <w:i w:val="false"/>
          <w:color w:val="000000"/>
          <w:sz w:val="28"/>
        </w:rPr>
        <w:t>
      4) уәкілеттi органның бастығы – аудандық, қалалық сәулет және қала құрылысы бөлiмдерiнiң бастығы;</w:t>
      </w:r>
      <w:r>
        <w:br/>
      </w:r>
      <w:r>
        <w:rPr>
          <w:rFonts w:ascii="Times New Roman"/>
          <w:b w:val="false"/>
          <w:i w:val="false"/>
          <w:color w:val="000000"/>
          <w:sz w:val="28"/>
        </w:rPr>
        <w:t>
      5) халыққа қызмет көрсету орталығының инспекторы – тұтынушылардан құжаттарды қабылдайтын қызметкер;</w:t>
      </w:r>
      <w:r>
        <w:br/>
      </w:r>
      <w:r>
        <w:rPr>
          <w:rFonts w:ascii="Times New Roman"/>
          <w:b w:val="false"/>
          <w:i w:val="false"/>
          <w:color w:val="000000"/>
          <w:sz w:val="28"/>
        </w:rPr>
        <w:t>
      6) ХҚКО жинақтау бөлiмiнiң инспекторы – құжаттарды қабылдап және арнайы комиссияның жұмысшы органына тапсыратын қызметкер.</w:t>
      </w:r>
    </w:p>
    <w:bookmarkStart w:name="z11" w:id="4"/>
    <w:p>
      <w:pPr>
        <w:spacing w:after="0"/>
        <w:ind w:left="0"/>
        <w:jc w:val="left"/>
      </w:pPr>
      <w:r>
        <w:rPr>
          <w:rFonts w:ascii="Times New Roman"/>
          <w:b/>
          <w:i w:val="false"/>
          <w:color w:val="000000"/>
        </w:rPr>
        <w:t xml:space="preserve"> 
2. Жалпы ережелер</w:t>
      </w:r>
    </w:p>
    <w:bookmarkEnd w:id="4"/>
    <w:p>
      <w:pPr>
        <w:spacing w:after="0"/>
        <w:ind w:left="0"/>
        <w:jc w:val="both"/>
      </w:pPr>
      <w:r>
        <w:rPr>
          <w:rFonts w:ascii="Times New Roman"/>
          <w:b w:val="false"/>
          <w:i w:val="false"/>
          <w:color w:val="000000"/>
          <w:sz w:val="28"/>
        </w:rPr>
        <w:t>      2. Осы мемлекеттiк қызметтiң регламентi Қазақстан Республикасының 2000 жылғы 27 қарашадағы "Әкiмшiлiк рәсiмдер туралы" Заңының 9-1-бабындағы </w:t>
      </w:r>
      <w:r>
        <w:rPr>
          <w:rFonts w:ascii="Times New Roman"/>
          <w:b w:val="false"/>
          <w:i w:val="false"/>
          <w:color w:val="000000"/>
          <w:sz w:val="28"/>
        </w:rPr>
        <w:t>4-тармаққа</w:t>
      </w:r>
      <w:r>
        <w:rPr>
          <w:rFonts w:ascii="Times New Roman"/>
          <w:b w:val="false"/>
          <w:i w:val="false"/>
          <w:color w:val="000000"/>
          <w:sz w:val="28"/>
        </w:rPr>
        <w:t xml:space="preserve"> сәйкес әзiрлендi.</w:t>
      </w:r>
      <w:r>
        <w:br/>
      </w:r>
      <w:r>
        <w:rPr>
          <w:rFonts w:ascii="Times New Roman"/>
          <w:b w:val="false"/>
          <w:i w:val="false"/>
          <w:color w:val="000000"/>
          <w:sz w:val="28"/>
        </w:rPr>
        <w:t>
      3. Мемлекеттiк қызмет көрсету Регламентiнiң 1-қосымшасына сәйкес уәкiлеттi органдар тарапынан және балама негiзiнде Регламентiнiң 2-қосымшасына сәйкес халыққа қызмет көрсету орталығы арқылы көрсетiледi (жұмыс кестесi стандартқа сәйкес 9 тармақ).</w:t>
      </w:r>
      <w:r>
        <w:br/>
      </w:r>
      <w:r>
        <w:rPr>
          <w:rFonts w:ascii="Times New Roman"/>
          <w:b w:val="false"/>
          <w:i w:val="false"/>
          <w:color w:val="000000"/>
          <w:sz w:val="28"/>
        </w:rPr>
        <w:t>
      4. Көрсетiлетiн мемлекеттiк қызмет көрсету түрлерi: автоматтандырылмаған.</w:t>
      </w:r>
      <w:r>
        <w:br/>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6. Мемлекеттік қызмет "Қазақстан Республикасындағы жергілікті мемлекеттік басқару және өзін-өзі басқару туралы" Қазақстан Республикасының 2011 жылғы 23 қаңтардағы Заңының 27-бабы 1-тармағының </w:t>
      </w:r>
      <w:r>
        <w:rPr>
          <w:rFonts w:ascii="Times New Roman"/>
          <w:b w:val="false"/>
          <w:i w:val="false"/>
          <w:color w:val="000000"/>
          <w:sz w:val="28"/>
        </w:rPr>
        <w:t>21-2 тармақшасының</w:t>
      </w:r>
      <w:r>
        <w:rPr>
          <w:rFonts w:ascii="Times New Roman"/>
          <w:b w:val="false"/>
          <w:i w:val="false"/>
          <w:color w:val="000000"/>
          <w:sz w:val="28"/>
        </w:rPr>
        <w:t xml:space="preserve"> негізінде "Мекенжай тіркелімі" ақпараттық жүйесін жүргізу және толықтыру шеңберінде және Қазақстан Республикасы Үкiметiнiң 2012 жылғы 31 ақпандағы N 1128 </w:t>
      </w:r>
      <w:r>
        <w:rPr>
          <w:rFonts w:ascii="Times New Roman"/>
          <w:b w:val="false"/>
          <w:i w:val="false"/>
          <w:color w:val="000000"/>
          <w:sz w:val="28"/>
        </w:rPr>
        <w:t>қаулысымен</w:t>
      </w:r>
      <w:r>
        <w:rPr>
          <w:rFonts w:ascii="Times New Roman"/>
          <w:b w:val="false"/>
          <w:i w:val="false"/>
          <w:color w:val="000000"/>
          <w:sz w:val="28"/>
        </w:rPr>
        <w:t xml:space="preserve"> бекiтiлген "Жылжымайтын мүлік объектілерінің мекен-жайын анықтау жөнінде анықтама беру" мемлекеттiк қызмет стандартына сәйкес ұсынылады (бұдан әрi - стандарт).</w:t>
      </w:r>
      <w:r>
        <w:br/>
      </w:r>
      <w:r>
        <w:rPr>
          <w:rFonts w:ascii="Times New Roman"/>
          <w:b w:val="false"/>
          <w:i w:val="false"/>
          <w:color w:val="000000"/>
          <w:sz w:val="28"/>
        </w:rPr>
        <w:t>
      7. Көрсетiлетiн мемлекеттiк қызмет көрсету нәтижесi жылжымайтын мүлік объектілерінің мекен-жайының расталуының, өзгертілуінің, атау берілуінің немесе тартылуы жөнінде мекенжайдың тіркеу кодымен анықтама қағазын (бұдан әрі-анықтама) беру немесе қызмет көрсетуден бас тарту туралы жазбаша түрде дәлелдi жауап беру болып табылады.</w:t>
      </w:r>
    </w:p>
    <w:bookmarkStart w:name="z12" w:id="5"/>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5"/>
    <w:p>
      <w:pPr>
        <w:spacing w:after="0"/>
        <w:ind w:left="0"/>
        <w:jc w:val="both"/>
      </w:pPr>
      <w:r>
        <w:rPr>
          <w:rFonts w:ascii="Times New Roman"/>
          <w:b w:val="false"/>
          <w:i w:val="false"/>
          <w:color w:val="000000"/>
          <w:sz w:val="28"/>
        </w:rPr>
        <w:t>      8. Мемлекеттiк қызмет көрсету тәртiбi және қажеттi құжаттар туралы толық ақпарат Регламенттiң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орталықтан немесе уәкiлеттi органдардың стендтерiнде, ресми ақпарат көздерiнде және стандартының 4, 11 тармақтарында көрсетiлген.</w:t>
      </w:r>
      <w:r>
        <w:br/>
      </w:r>
      <w:r>
        <w:rPr>
          <w:rFonts w:ascii="Times New Roman"/>
          <w:b w:val="false"/>
          <w:i w:val="false"/>
          <w:color w:val="000000"/>
          <w:sz w:val="28"/>
        </w:rPr>
        <w:t>
      9. Мемлекеттiк қызмет көрсету мерзiмдерi стандарттың 7 тармағында көрсетiлген.</w:t>
      </w:r>
      <w:r>
        <w:br/>
      </w:r>
      <w:r>
        <w:rPr>
          <w:rFonts w:ascii="Times New Roman"/>
          <w:b w:val="false"/>
          <w:i w:val="false"/>
          <w:color w:val="000000"/>
          <w:sz w:val="28"/>
        </w:rPr>
        <w:t>
      10. Мемлекеттiк қызмет көрсету стандарттың 16 тармағында көрсетiлген жағдайларда ұсынылмайды немесе тоқтатылады.</w:t>
      </w:r>
      <w:r>
        <w:br/>
      </w:r>
      <w:r>
        <w:rPr>
          <w:rFonts w:ascii="Times New Roman"/>
          <w:b w:val="false"/>
          <w:i w:val="false"/>
          <w:color w:val="000000"/>
          <w:sz w:val="28"/>
        </w:rPr>
        <w:t>
      11. Тұтынушыдан мемлекеттiк қызмет көрсетуге өтiнiш алғаннан бастап мемлекеттiк қызметтiң нәтижесiн ұсынғанға дейiнгi уәкiлеттi орган арқылы мемлекеттiк қызмет көрсетудiң кезеңдерi:</w:t>
      </w:r>
      <w:r>
        <w:br/>
      </w:r>
      <w:r>
        <w:rPr>
          <w:rFonts w:ascii="Times New Roman"/>
          <w:b w:val="false"/>
          <w:i w:val="false"/>
          <w:color w:val="000000"/>
          <w:sz w:val="28"/>
        </w:rPr>
        <w:t>
      1) тұтынушы уәкiлеттi органға өтiнiш бiлдiредi;</w:t>
      </w:r>
      <w:r>
        <w:br/>
      </w:r>
      <w:r>
        <w:rPr>
          <w:rFonts w:ascii="Times New Roman"/>
          <w:b w:val="false"/>
          <w:i w:val="false"/>
          <w:color w:val="000000"/>
          <w:sz w:val="28"/>
        </w:rPr>
        <w:t>
      2) уәкiлеттi орган кеңсесi тұтынушының өтiнiшiн тiркейдi уақыты мен күнi; көрсетiлетiн қызмет түрi; тапсырылған құжаттардың тiзiмi; дайын құжаттарды алатын күнi мен уақыты,орны; құжаттарды рәсiмдеуге өтiнiш қабылдаған уәкiлеттi органның жауапты қызметкерiнiң аты-жөнi көрсетiлген түбiртек бередi;</w:t>
      </w:r>
      <w:r>
        <w:br/>
      </w:r>
      <w:r>
        <w:rPr>
          <w:rFonts w:ascii="Times New Roman"/>
          <w:b w:val="false"/>
          <w:i w:val="false"/>
          <w:color w:val="000000"/>
          <w:sz w:val="28"/>
        </w:rPr>
        <w:t>
      3) уәкiлеттi орган кеңсесi құжаттарды уәкiлеттi органның басшысына жiбередi;</w:t>
      </w:r>
      <w:r>
        <w:br/>
      </w:r>
      <w:r>
        <w:rPr>
          <w:rFonts w:ascii="Times New Roman"/>
          <w:b w:val="false"/>
          <w:i w:val="false"/>
          <w:color w:val="000000"/>
          <w:sz w:val="28"/>
        </w:rPr>
        <w:t>
      4) уәкiлеттi органның басшысы құжаттармен танысып, жауапты қызметкердi белгiлейдi;</w:t>
      </w:r>
      <w:r>
        <w:br/>
      </w:r>
      <w:r>
        <w:rPr>
          <w:rFonts w:ascii="Times New Roman"/>
          <w:b w:val="false"/>
          <w:i w:val="false"/>
          <w:color w:val="000000"/>
          <w:sz w:val="28"/>
        </w:rPr>
        <w:t>
      5) уәкiлеттi органның жауапты қызметкерi жылжымайтын мүлік объектілерінің мекен-жайын анықтау жөнінде анықтама алу үшiн ұсынылған құжаттарды қарастырып, анықтама алу үшiн ұсынылған құжаттардың рәсiмделгенi жөнiнде хабарламаны немесе қызметтiң көрсетiлмейтiндiгi туралы жазбаша дәйектелген жауап әзiрлейдi, басшы тарапынан қол қойып, уәкiлеттi орган кеңсеге жiбередi.</w:t>
      </w:r>
      <w:r>
        <w:br/>
      </w:r>
      <w:r>
        <w:rPr>
          <w:rFonts w:ascii="Times New Roman"/>
          <w:b w:val="false"/>
          <w:i w:val="false"/>
          <w:color w:val="000000"/>
          <w:sz w:val="28"/>
        </w:rPr>
        <w:t>
      6) уәкiлеттi орган кеңсесi тұтынушыға құжатты жолдайды.</w:t>
      </w:r>
      <w:r>
        <w:br/>
      </w:r>
      <w:r>
        <w:rPr>
          <w:rFonts w:ascii="Times New Roman"/>
          <w:b w:val="false"/>
          <w:i w:val="false"/>
          <w:color w:val="000000"/>
          <w:sz w:val="28"/>
        </w:rPr>
        <w:t>
      Тұтынушыдан мемлекеттiк қызмет көрсетуге өтiнiш алғаннан бастап мемлекеттiк қызметтiң нәтижесiн ұсынғанға дейiнгi ХҚКО арқылы мемлекеттiк қызмет көрсету кезеңдерi:</w:t>
      </w:r>
      <w:r>
        <w:br/>
      </w:r>
      <w:r>
        <w:rPr>
          <w:rFonts w:ascii="Times New Roman"/>
          <w:b w:val="false"/>
          <w:i w:val="false"/>
          <w:color w:val="000000"/>
          <w:sz w:val="28"/>
        </w:rPr>
        <w:t>
      1) тұтынушы халыққа қызмет көрсету орталығына өтiнiш бiлдiредi;</w:t>
      </w:r>
      <w:r>
        <w:br/>
      </w:r>
      <w:r>
        <w:rPr>
          <w:rFonts w:ascii="Times New Roman"/>
          <w:b w:val="false"/>
          <w:i w:val="false"/>
          <w:color w:val="000000"/>
          <w:sz w:val="28"/>
        </w:rPr>
        <w:t>
      2) халыққа қызмет көрсету орталығының инспекторы тұтынушының өтiнiшiн тiркейдi уақыты мен күнi; көрсетiлетiн қызмет түрi; тапсырылған құжаттардың тiзiмi; дайын құжаттарды алатын күнi мен уақыты,орны; құжаттарды рәсiмдеуге өтiнiш қабылдаған орталық инспекторының аты-жөнi көрсетiлген түбiртек бередi;</w:t>
      </w:r>
      <w:r>
        <w:br/>
      </w:r>
      <w:r>
        <w:rPr>
          <w:rFonts w:ascii="Times New Roman"/>
          <w:b w:val="false"/>
          <w:i w:val="false"/>
          <w:color w:val="000000"/>
          <w:sz w:val="28"/>
        </w:rPr>
        <w:t>
      3) халыққа қызмет көрсету орталығының инспекторы уәкiлеттi органның кеңсесiне құжаттарды өткiзедi. Мемлекеттiк қызмет көрсету процессiнде құжаттардың орындалуын көру бағытында Орталықтан уәкiлеттi органға жiберiлген құжаттар дерегi Сканер штрихкоды негiзiнде белгiленедi;</w:t>
      </w:r>
      <w:r>
        <w:br/>
      </w:r>
      <w:r>
        <w:rPr>
          <w:rFonts w:ascii="Times New Roman"/>
          <w:b w:val="false"/>
          <w:i w:val="false"/>
          <w:color w:val="000000"/>
          <w:sz w:val="28"/>
        </w:rPr>
        <w:t>
      4) уәкiлеттi органның кеңсесi Орталықтың ақпараттық жүйесiнде белгiлеп (егер де уәкiлеттi органның өз ақпараттық жүйесi болмаған жағдайда) және қабылданған құжаттарды тiркеп, уәкiлеттi орган басшысына қарастыруға жiбередi;</w:t>
      </w:r>
      <w:r>
        <w:br/>
      </w:r>
      <w:r>
        <w:rPr>
          <w:rFonts w:ascii="Times New Roman"/>
          <w:b w:val="false"/>
          <w:i w:val="false"/>
          <w:color w:val="000000"/>
          <w:sz w:val="28"/>
        </w:rPr>
        <w:t>
      5) уәкiлеттi органның басшысы құжаттармен танысып, жауапты қызметкердi белгiлейдi;</w:t>
      </w:r>
      <w:r>
        <w:br/>
      </w:r>
      <w:r>
        <w:rPr>
          <w:rFonts w:ascii="Times New Roman"/>
          <w:b w:val="false"/>
          <w:i w:val="false"/>
          <w:color w:val="000000"/>
          <w:sz w:val="28"/>
        </w:rPr>
        <w:t>
      6) уәкiлеттi органның жауапты қызметкерi жылжымайтын мүлік объектілерінің мекен-жайын анықтау жөнінде анықтама алу үшiн ұсынылған құжаттарды қарастырып, анықтама алу үшiн ұсынылған құжаттардың рәсiмделгенi жөнiнде хабарламаны немесе қызметтiң көрсетiлмейтiндiгi туралы жазбаша дәйектелген жауап әзiрлейдi, басшы тарапынан қол қойып, уәкiлеттi орган кеңсеге жiбередi;</w:t>
      </w:r>
      <w:r>
        <w:br/>
      </w:r>
      <w:r>
        <w:rPr>
          <w:rFonts w:ascii="Times New Roman"/>
          <w:b w:val="false"/>
          <w:i w:val="false"/>
          <w:color w:val="000000"/>
          <w:sz w:val="28"/>
        </w:rPr>
        <w:t>
      7) уәкiлеттi органның кеңсе қызметкерi мемлекеттiк қызмет көрсетудiң қорытындысын Орталыққа жiбередi сонымен қатар Орталықтың ақпараттық жүйесiнде белгiлейдi (егер де уәкiлеттi органның өз ақпараттық жүйесi болмаған жағдайда).</w:t>
      </w:r>
      <w:r>
        <w:br/>
      </w:r>
      <w:r>
        <w:rPr>
          <w:rFonts w:ascii="Times New Roman"/>
          <w:b w:val="false"/>
          <w:i w:val="false"/>
          <w:color w:val="000000"/>
          <w:sz w:val="28"/>
        </w:rPr>
        <w:t>
      Уәкiлеттi органнан мемлекеттiк қызмет көрсетудiң дайын қорытындысын қабылдау кезде Орталықта құжаттар Сканер штрихкодының көмегiмен белгiленедi.</w:t>
      </w:r>
      <w:r>
        <w:br/>
      </w:r>
      <w:r>
        <w:rPr>
          <w:rFonts w:ascii="Times New Roman"/>
          <w:b w:val="false"/>
          <w:i w:val="false"/>
          <w:color w:val="000000"/>
          <w:sz w:val="28"/>
        </w:rPr>
        <w:t>
      8) халыққа қызмет көрсету орталығының инспекторы тұтынушыға хабарландыруды немесе қызметтiң көрсетiлмейтiндiгi туралы жазбаша дәйектелген жауапты бередi.</w:t>
      </w:r>
      <w:r>
        <w:br/>
      </w:r>
      <w:r>
        <w:rPr>
          <w:rFonts w:ascii="Times New Roman"/>
          <w:b w:val="false"/>
          <w:i w:val="false"/>
          <w:color w:val="000000"/>
          <w:sz w:val="28"/>
        </w:rPr>
        <w:t>
      12. Уәкiлеттi органға және халыққа қызмет көрсету орталығы арқылы мемлекеттiк қызмет көрсету үшiн өтiнiш қабылдайтын тұлғалардың минималды саны бiр қызметкердi құрайды.</w:t>
      </w:r>
    </w:p>
    <w:bookmarkStart w:name="z13" w:id="6"/>
    <w:p>
      <w:pPr>
        <w:spacing w:after="0"/>
        <w:ind w:left="0"/>
        <w:jc w:val="left"/>
      </w:pPr>
      <w:r>
        <w:rPr>
          <w:rFonts w:ascii="Times New Roman"/>
          <w:b/>
          <w:i w:val="false"/>
          <w:color w:val="000000"/>
        </w:rPr>
        <w:t xml:space="preserve"> 
4. Мемлекеттiк қызмет көрсету барысында әрекет ету</w:t>
      </w:r>
      <w:r>
        <w:br/>
      </w:r>
      <w:r>
        <w:rPr>
          <w:rFonts w:ascii="Times New Roman"/>
          <w:b/>
          <w:i w:val="false"/>
          <w:color w:val="000000"/>
        </w:rPr>
        <w:t>
(өзара қызметтердiң) тәртiбiнiң сипаттамасы</w:t>
      </w:r>
    </w:p>
    <w:bookmarkEnd w:id="6"/>
    <w:p>
      <w:pPr>
        <w:spacing w:after="0"/>
        <w:ind w:left="0"/>
        <w:jc w:val="both"/>
      </w:pPr>
      <w:r>
        <w:rPr>
          <w:rFonts w:ascii="Times New Roman"/>
          <w:b w:val="false"/>
          <w:i w:val="false"/>
          <w:color w:val="000000"/>
          <w:sz w:val="28"/>
        </w:rPr>
        <w:t>      13. Құжаттарды уәкiлеттi органның қызметкерi қабылдайды.</w:t>
      </w:r>
      <w:r>
        <w:br/>
      </w:r>
      <w:r>
        <w:rPr>
          <w:rFonts w:ascii="Times New Roman"/>
          <w:b w:val="false"/>
          <w:i w:val="false"/>
          <w:color w:val="000000"/>
          <w:sz w:val="28"/>
        </w:rPr>
        <w:t>
      Уәкiлеттi органның қызметкерi мемлекеттiк қызмет көрсету кезiнде стандарттың 11 тармағына сәйкес ұсынылған құжаттарды тексередi.</w:t>
      </w:r>
      <w:r>
        <w:br/>
      </w:r>
      <w:r>
        <w:rPr>
          <w:rFonts w:ascii="Times New Roman"/>
          <w:b w:val="false"/>
          <w:i w:val="false"/>
          <w:color w:val="000000"/>
          <w:sz w:val="28"/>
        </w:rPr>
        <w:t>
      Уәкiлеттi органның жауапты қызметкерi тұтынушыға құжаттарды қабылдаған тұлғаның аты-жөнi, тiркелген күнi көрсетiлген қолхат бередi.</w:t>
      </w:r>
      <w:r>
        <w:br/>
      </w:r>
      <w:r>
        <w:rPr>
          <w:rFonts w:ascii="Times New Roman"/>
          <w:b w:val="false"/>
          <w:i w:val="false"/>
          <w:color w:val="000000"/>
          <w:sz w:val="28"/>
        </w:rPr>
        <w:t>
      14. Тұтынушы мемлекеттiк қызметтi алу үшiн стандарттың 11 тармағына сәйкес құжаттар ұсынады. Мемлекеттiк қызметтi тоқтату үшін негіз жоқ.</w:t>
      </w:r>
      <w:r>
        <w:br/>
      </w:r>
      <w:r>
        <w:rPr>
          <w:rFonts w:ascii="Times New Roman"/>
          <w:b w:val="false"/>
          <w:i w:val="false"/>
          <w:color w:val="000000"/>
          <w:sz w:val="28"/>
        </w:rPr>
        <w:t>
      15. Мемлекеттiк қызмет көрсету процесiне келесi құрылымдық функционалдық бiрлiктер тартылған:</w:t>
      </w:r>
      <w:r>
        <w:br/>
      </w:r>
      <w:r>
        <w:rPr>
          <w:rFonts w:ascii="Times New Roman"/>
          <w:b w:val="false"/>
          <w:i w:val="false"/>
          <w:color w:val="000000"/>
          <w:sz w:val="28"/>
        </w:rPr>
        <w:t>
      1) халыққа қызмет көрсету орталығының инспекторы;</w:t>
      </w:r>
      <w:r>
        <w:br/>
      </w:r>
      <w:r>
        <w:rPr>
          <w:rFonts w:ascii="Times New Roman"/>
          <w:b w:val="false"/>
          <w:i w:val="false"/>
          <w:color w:val="000000"/>
          <w:sz w:val="28"/>
        </w:rPr>
        <w:t>
      2) жинақтау бөлiмiнiң инспекторы;</w:t>
      </w:r>
      <w:r>
        <w:br/>
      </w:r>
      <w:r>
        <w:rPr>
          <w:rFonts w:ascii="Times New Roman"/>
          <w:b w:val="false"/>
          <w:i w:val="false"/>
          <w:color w:val="000000"/>
          <w:sz w:val="28"/>
        </w:rPr>
        <w:t>
      3) уәкiлеттi органның кеңсе қызметкерi;</w:t>
      </w:r>
      <w:r>
        <w:br/>
      </w:r>
      <w:r>
        <w:rPr>
          <w:rFonts w:ascii="Times New Roman"/>
          <w:b w:val="false"/>
          <w:i w:val="false"/>
          <w:color w:val="000000"/>
          <w:sz w:val="28"/>
        </w:rPr>
        <w:t>
      4) уәкiлеттi органның құрылымдық бөлiмшесiнiң жауапты орындаушысы;</w:t>
      </w:r>
      <w:r>
        <w:br/>
      </w:r>
      <w:r>
        <w:rPr>
          <w:rFonts w:ascii="Times New Roman"/>
          <w:b w:val="false"/>
          <w:i w:val="false"/>
          <w:color w:val="000000"/>
          <w:sz w:val="28"/>
        </w:rPr>
        <w:t>
      5) уәкiлеттi органның басшылығы.</w:t>
      </w:r>
      <w:r>
        <w:br/>
      </w:r>
      <w:r>
        <w:rPr>
          <w:rFonts w:ascii="Times New Roman"/>
          <w:b w:val="false"/>
          <w:i w:val="false"/>
          <w:color w:val="000000"/>
          <w:sz w:val="28"/>
        </w:rPr>
        <w:t>
      16. Әкiмшiлiк өзара әрекеттi (рәсiмдi) орындау мерзiмi көрсетiлген құрылымдық функционалдық бiрлiктер әкiмшiлiк әрекеттерiнiң (рәсiмдерi) реттiлiгi мен өзара әрекеттерiнiң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17. Әрбiр құрылымдық функционалдық бiрлiктер әкiмшiлiк әрекеттiң (процедурасының) өзара байланысы мен реттi орындалу тәртiбi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әр әкiмшiлiк әрекет (процедурасы) көрсетiле отырып, кесте түрiнде сипатталған.</w:t>
      </w:r>
    </w:p>
    <w:bookmarkStart w:name="z14" w:id="7"/>
    <w:p>
      <w:pPr>
        <w:spacing w:after="0"/>
        <w:ind w:left="0"/>
        <w:jc w:val="left"/>
      </w:pPr>
      <w:r>
        <w:rPr>
          <w:rFonts w:ascii="Times New Roman"/>
          <w:b/>
          <w:i w:val="false"/>
          <w:color w:val="000000"/>
        </w:rPr>
        <w:t xml:space="preserve"> 
5. Мемлекеттiк қызметтi көрсететiн лауазымды тұлғалардың</w:t>
      </w:r>
      <w:r>
        <w:br/>
      </w:r>
      <w:r>
        <w:rPr>
          <w:rFonts w:ascii="Times New Roman"/>
          <w:b/>
          <w:i w:val="false"/>
          <w:color w:val="000000"/>
        </w:rPr>
        <w:t>
жауапкершiлiктерi</w:t>
      </w:r>
    </w:p>
    <w:bookmarkEnd w:id="7"/>
    <w:p>
      <w:pPr>
        <w:spacing w:after="0"/>
        <w:ind w:left="0"/>
        <w:jc w:val="both"/>
      </w:pPr>
      <w:r>
        <w:rPr>
          <w:rFonts w:ascii="Times New Roman"/>
          <w:b w:val="false"/>
          <w:i w:val="false"/>
          <w:color w:val="000000"/>
          <w:sz w:val="28"/>
        </w:rPr>
        <w:t>      18. Уәкiлеттi органның және орталықтың басшылары мемлекеттiк қызметтi көрсететiн жауапты тұлғалар болып табылады.</w:t>
      </w:r>
      <w:r>
        <w:br/>
      </w:r>
      <w:r>
        <w:rPr>
          <w:rFonts w:ascii="Times New Roman"/>
          <w:b w:val="false"/>
          <w:i w:val="false"/>
          <w:color w:val="000000"/>
          <w:sz w:val="28"/>
        </w:rPr>
        <w:t>
      Қазақстан Республикасының заңнамалық актiлерiне сәйкес, мемлекеттiк қызметтiң белгiленген мерзiмде көрсетiлуiне Уәкiлеттi органның және орталықтың басшылары жауапты болады.</w:t>
      </w:r>
    </w:p>
    <w:bookmarkStart w:name="z15" w:id="8"/>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Мемлекеттік қызмет көрсететін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4278"/>
        <w:gridCol w:w="5058"/>
        <w:gridCol w:w="3131"/>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органдардың атауы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қалалар мен аудандардың</w:t>
            </w:r>
            <w:r>
              <w:br/>
            </w:r>
            <w:r>
              <w:rPr>
                <w:rFonts w:ascii="Times New Roman"/>
                <w:b w:val="false"/>
                <w:i w:val="false"/>
                <w:color w:val="000000"/>
                <w:sz w:val="20"/>
              </w:rPr>
              <w:t>
Сәулет және қала құрылысы бөлімдері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Жансүгіров кенті, Желтоқсан көшесі, 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w:t>
            </w:r>
          </w:p>
          <w:p>
            <w:pPr>
              <w:spacing w:after="20"/>
              <w:ind w:left="20"/>
              <w:jc w:val="both"/>
            </w:pPr>
            <w:r>
              <w:rPr>
                <w:rFonts w:ascii="Times New Roman"/>
                <w:b w:val="false"/>
                <w:i w:val="false"/>
                <w:color w:val="000000"/>
                <w:sz w:val="20"/>
              </w:rPr>
              <w:t>2-12-62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Үшарал қаласы, Жеңіс көшесі, 191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w:t>
            </w:r>
          </w:p>
          <w:p>
            <w:pPr>
              <w:spacing w:after="20"/>
              <w:ind w:left="20"/>
              <w:jc w:val="both"/>
            </w:pPr>
            <w:r>
              <w:rPr>
                <w:rFonts w:ascii="Times New Roman"/>
                <w:b w:val="false"/>
                <w:i w:val="false"/>
                <w:color w:val="000000"/>
                <w:sz w:val="20"/>
              </w:rPr>
              <w:t>2-34-89</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w:t>
            </w:r>
            <w:r>
              <w:br/>
            </w:r>
            <w:r>
              <w:rPr>
                <w:rFonts w:ascii="Times New Roman"/>
                <w:b w:val="false"/>
                <w:i w:val="false"/>
                <w:color w:val="000000"/>
                <w:sz w:val="20"/>
              </w:rPr>
              <w:t>
9-12-63</w:t>
            </w:r>
          </w:p>
          <w:p>
            <w:pPr>
              <w:spacing w:after="20"/>
              <w:ind w:left="20"/>
              <w:jc w:val="both"/>
            </w:pPr>
            <w:r>
              <w:rPr>
                <w:rFonts w:ascii="Times New Roman"/>
                <w:b w:val="false"/>
                <w:i w:val="false"/>
                <w:color w:val="000000"/>
                <w:sz w:val="20"/>
              </w:rPr>
              <w:t>8 (72773)</w:t>
            </w:r>
            <w:r>
              <w:br/>
            </w:r>
            <w:r>
              <w:rPr>
                <w:rFonts w:ascii="Times New Roman"/>
                <w:b w:val="false"/>
                <w:i w:val="false"/>
                <w:color w:val="000000"/>
                <w:sz w:val="20"/>
              </w:rPr>
              <w:t>
9-54-01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19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w:t>
            </w:r>
          </w:p>
          <w:p>
            <w:pPr>
              <w:spacing w:after="20"/>
              <w:ind w:left="20"/>
              <w:jc w:val="both"/>
            </w:pPr>
            <w:r>
              <w:rPr>
                <w:rFonts w:ascii="Times New Roman"/>
                <w:b w:val="false"/>
                <w:i w:val="false"/>
                <w:color w:val="000000"/>
                <w:sz w:val="20"/>
              </w:rPr>
              <w:t>4-55-55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31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w:t>
            </w:r>
          </w:p>
          <w:p>
            <w:pPr>
              <w:spacing w:after="20"/>
              <w:ind w:left="20"/>
              <w:jc w:val="both"/>
            </w:pPr>
            <w:r>
              <w:rPr>
                <w:rFonts w:ascii="Times New Roman"/>
                <w:b w:val="false"/>
                <w:i w:val="false"/>
                <w:color w:val="000000"/>
                <w:sz w:val="20"/>
              </w:rPr>
              <w:t>3-09-60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көшесі, 47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w:t>
            </w:r>
          </w:p>
          <w:p>
            <w:pPr>
              <w:spacing w:after="20"/>
              <w:ind w:left="20"/>
              <w:jc w:val="both"/>
            </w:pPr>
            <w:r>
              <w:rPr>
                <w:rFonts w:ascii="Times New Roman"/>
                <w:b w:val="false"/>
                <w:i w:val="false"/>
                <w:color w:val="000000"/>
                <w:sz w:val="20"/>
              </w:rPr>
              <w:t>2-02-14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Батталханов көшесі, 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w:t>
            </w:r>
          </w:p>
          <w:p>
            <w:pPr>
              <w:spacing w:after="20"/>
              <w:ind w:left="20"/>
              <w:jc w:val="both"/>
            </w:pPr>
            <w:r>
              <w:rPr>
                <w:rFonts w:ascii="Times New Roman"/>
                <w:b w:val="false"/>
                <w:i w:val="false"/>
                <w:color w:val="000000"/>
                <w:sz w:val="20"/>
              </w:rPr>
              <w:t>2-07-04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Қумолданов көшесі, 21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w:t>
            </w:r>
          </w:p>
          <w:p>
            <w:pPr>
              <w:spacing w:after="20"/>
              <w:ind w:left="20"/>
              <w:jc w:val="both"/>
            </w:pPr>
            <w:r>
              <w:rPr>
                <w:rFonts w:ascii="Times New Roman"/>
                <w:b w:val="false"/>
                <w:i w:val="false"/>
                <w:color w:val="000000"/>
                <w:sz w:val="20"/>
              </w:rPr>
              <w:t>2-29-61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Қаскелен қаласы, Өміралиев көшесі, 53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w:t>
            </w:r>
          </w:p>
          <w:p>
            <w:pPr>
              <w:spacing w:after="20"/>
              <w:ind w:left="20"/>
              <w:jc w:val="both"/>
            </w:pPr>
            <w:r>
              <w:rPr>
                <w:rFonts w:ascii="Times New Roman"/>
                <w:b w:val="false"/>
                <w:i w:val="false"/>
                <w:color w:val="000000"/>
                <w:sz w:val="20"/>
              </w:rPr>
              <w:t>2-15-07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ауданы, Сарыөзек кенті, </w:t>
            </w:r>
          </w:p>
          <w:p>
            <w:pPr>
              <w:spacing w:after="20"/>
              <w:ind w:left="20"/>
              <w:jc w:val="both"/>
            </w:pPr>
            <w:r>
              <w:rPr>
                <w:rFonts w:ascii="Times New Roman"/>
                <w:b w:val="false"/>
                <w:i w:val="false"/>
                <w:color w:val="000000"/>
                <w:sz w:val="20"/>
              </w:rPr>
              <w:t>Б. Момышұлы көшесі, 10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w:t>
            </w:r>
          </w:p>
          <w:p>
            <w:pPr>
              <w:spacing w:after="20"/>
              <w:ind w:left="20"/>
              <w:jc w:val="both"/>
            </w:pPr>
            <w:r>
              <w:rPr>
                <w:rFonts w:ascii="Times New Roman"/>
                <w:b w:val="false"/>
                <w:i w:val="false"/>
                <w:color w:val="000000"/>
                <w:sz w:val="20"/>
              </w:rPr>
              <w:t>3-27-24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40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w:t>
            </w:r>
          </w:p>
          <w:p>
            <w:pPr>
              <w:spacing w:after="20"/>
              <w:ind w:left="20"/>
              <w:jc w:val="both"/>
            </w:pPr>
            <w:r>
              <w:rPr>
                <w:rFonts w:ascii="Times New Roman"/>
                <w:b w:val="false"/>
                <w:i w:val="false"/>
                <w:color w:val="000000"/>
                <w:sz w:val="20"/>
              </w:rPr>
              <w:t>2-17-03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131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w:t>
            </w:r>
          </w:p>
          <w:p>
            <w:pPr>
              <w:spacing w:after="20"/>
              <w:ind w:left="20"/>
              <w:jc w:val="both"/>
            </w:pPr>
            <w:r>
              <w:rPr>
                <w:rFonts w:ascii="Times New Roman"/>
                <w:b w:val="false"/>
                <w:i w:val="false"/>
                <w:color w:val="000000"/>
                <w:sz w:val="20"/>
              </w:rPr>
              <w:t>5-16-54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w:t>
            </w:r>
          </w:p>
          <w:p>
            <w:pPr>
              <w:spacing w:after="20"/>
              <w:ind w:left="20"/>
              <w:jc w:val="both"/>
            </w:pPr>
            <w:r>
              <w:rPr>
                <w:rFonts w:ascii="Times New Roman"/>
                <w:b w:val="false"/>
                <w:i w:val="false"/>
                <w:color w:val="000000"/>
                <w:sz w:val="20"/>
              </w:rPr>
              <w:t>2-15-62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қаласы, Тынышбаев көшесі, 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w:t>
            </w:r>
          </w:p>
          <w:p>
            <w:pPr>
              <w:spacing w:after="20"/>
              <w:ind w:left="20"/>
              <w:jc w:val="both"/>
            </w:pPr>
            <w:r>
              <w:rPr>
                <w:rFonts w:ascii="Times New Roman"/>
                <w:b w:val="false"/>
                <w:i w:val="false"/>
                <w:color w:val="000000"/>
                <w:sz w:val="20"/>
              </w:rPr>
              <w:t>2-33-68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Ленин көшесі, 65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w:t>
            </w:r>
          </w:p>
          <w:p>
            <w:pPr>
              <w:spacing w:after="20"/>
              <w:ind w:left="20"/>
              <w:jc w:val="both"/>
            </w:pPr>
            <w:r>
              <w:rPr>
                <w:rFonts w:ascii="Times New Roman"/>
                <w:b w:val="false"/>
                <w:i w:val="false"/>
                <w:color w:val="000000"/>
                <w:sz w:val="20"/>
              </w:rPr>
              <w:t>2-01-36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К. Исламов көшесі, 70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w:t>
            </w:r>
          </w:p>
          <w:p>
            <w:pPr>
              <w:spacing w:after="20"/>
              <w:ind w:left="20"/>
              <w:jc w:val="both"/>
            </w:pPr>
            <w:r>
              <w:rPr>
                <w:rFonts w:ascii="Times New Roman"/>
                <w:b w:val="false"/>
                <w:i w:val="false"/>
                <w:color w:val="000000"/>
                <w:sz w:val="20"/>
              </w:rPr>
              <w:t>2-15-19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w:t>
            </w:r>
          </w:p>
          <w:p>
            <w:pPr>
              <w:spacing w:after="20"/>
              <w:ind w:left="20"/>
              <w:jc w:val="both"/>
            </w:pPr>
            <w:r>
              <w:rPr>
                <w:rFonts w:ascii="Times New Roman"/>
                <w:b w:val="false"/>
                <w:i w:val="false"/>
                <w:color w:val="000000"/>
                <w:sz w:val="20"/>
              </w:rPr>
              <w:t>4-45-41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Қабанбай Батыр көшесі, 26 "б"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w:t>
            </w:r>
          </w:p>
          <w:p>
            <w:pPr>
              <w:spacing w:after="20"/>
              <w:ind w:left="20"/>
              <w:jc w:val="both"/>
            </w:pPr>
            <w:r>
              <w:rPr>
                <w:rFonts w:ascii="Times New Roman"/>
                <w:b w:val="false"/>
                <w:i w:val="false"/>
                <w:color w:val="000000"/>
                <w:sz w:val="20"/>
              </w:rPr>
              <w:t>27-02-29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Сәулет, қала құрылысы және құрылыс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4-45-60</w:t>
            </w:r>
          </w:p>
        </w:tc>
      </w:tr>
    </w:tbl>
    <w:bookmarkStart w:name="z16" w:id="9"/>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4073"/>
        <w:gridCol w:w="5057"/>
        <w:gridCol w:w="3131"/>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N</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РМК Алматы облысы филиалы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8(7282)24-15-06</w:t>
            </w:r>
            <w:r>
              <w:br/>
            </w:r>
            <w:r>
              <w:rPr>
                <w:rFonts w:ascii="Times New Roman"/>
                <w:b w:val="false"/>
                <w:i w:val="false"/>
                <w:color w:val="000000"/>
                <w:sz w:val="20"/>
              </w:rPr>
              <w:t>
8(7282) 24-41-33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ауылындағы секторы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Капал ауылы, Алпысбаев көшесі, 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 2-17-60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2-35-46</w:t>
            </w:r>
          </w:p>
          <w:p>
            <w:pPr>
              <w:spacing w:after="20"/>
              <w:ind w:left="20"/>
              <w:jc w:val="both"/>
            </w:pPr>
            <w:r>
              <w:rPr>
                <w:rFonts w:ascii="Times New Roman"/>
                <w:b w:val="false"/>
                <w:i w:val="false"/>
                <w:color w:val="000000"/>
                <w:sz w:val="20"/>
              </w:rPr>
              <w:t>8(72833) 2-35-48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ауылындағы секторы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4-13-85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8(72773) 95-2-22 </w:t>
            </w:r>
          </w:p>
          <w:p>
            <w:pPr>
              <w:spacing w:after="20"/>
              <w:ind w:left="20"/>
              <w:jc w:val="both"/>
            </w:pPr>
            <w:r>
              <w:rPr>
                <w:rFonts w:ascii="Times New Roman"/>
                <w:b w:val="false"/>
                <w:i w:val="false"/>
                <w:color w:val="000000"/>
                <w:sz w:val="20"/>
              </w:rPr>
              <w:t>8(72773) 9-18-20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8(72775) 4-54-69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ауылындағы секторы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p>
          <w:p>
            <w:pPr>
              <w:spacing w:after="20"/>
              <w:ind w:left="20"/>
              <w:jc w:val="both"/>
            </w:pPr>
            <w:r>
              <w:rPr>
                <w:rFonts w:ascii="Times New Roman"/>
                <w:b w:val="false"/>
                <w:i w:val="false"/>
                <w:color w:val="000000"/>
                <w:sz w:val="20"/>
              </w:rPr>
              <w:t>8(72775) 2-34-97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Оразбаев көшесі, 52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3-22-16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2-30-90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8(727)251-74-46</w:t>
            </w:r>
          </w:p>
          <w:p>
            <w:pPr>
              <w:spacing w:after="20"/>
              <w:ind w:left="20"/>
              <w:jc w:val="both"/>
            </w:pPr>
            <w:r>
              <w:rPr>
                <w:rFonts w:ascii="Times New Roman"/>
                <w:b w:val="false"/>
                <w:i w:val="false"/>
                <w:color w:val="000000"/>
                <w:sz w:val="20"/>
              </w:rPr>
              <w:t>8(727)251-74-47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кентіндегі секторы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ауылы, Вокзальная көшесі, 6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7-82-42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ауылындағы секторы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 ауылы, Тыңдала көшесі, 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24-88-10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ауылындағы секторы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қаласы, Жанғозин көшесі, 38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2-56-86</w:t>
            </w:r>
            <w:r>
              <w:br/>
            </w:r>
            <w:r>
              <w:rPr>
                <w:rFonts w:ascii="Times New Roman"/>
                <w:b w:val="false"/>
                <w:i w:val="false"/>
                <w:color w:val="000000"/>
                <w:sz w:val="20"/>
              </w:rPr>
              <w:t>
8(72771) 2-56-96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кентіндегі секторы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391-38-58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кентіндегі секторы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93-66-33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2-02-07</w:t>
            </w:r>
            <w:r>
              <w:br/>
            </w:r>
            <w:r>
              <w:rPr>
                <w:rFonts w:ascii="Times New Roman"/>
                <w:b w:val="false"/>
                <w:i w:val="false"/>
                <w:color w:val="000000"/>
                <w:sz w:val="20"/>
              </w:rPr>
              <w:t>
8(72834) 2-20-92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 н/ж</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3-25-88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кентіндегі секторы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 9-10-59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2-16-19</w:t>
            </w:r>
            <w:r>
              <w:br/>
            </w:r>
            <w:r>
              <w:rPr>
                <w:rFonts w:ascii="Times New Roman"/>
                <w:b w:val="false"/>
                <w:i w:val="false"/>
                <w:color w:val="000000"/>
                <w:sz w:val="20"/>
              </w:rPr>
              <w:t>
8(72838) 2-16-18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4-79-61</w:t>
            </w:r>
            <w:r>
              <w:br/>
            </w:r>
            <w:r>
              <w:rPr>
                <w:rFonts w:ascii="Times New Roman"/>
                <w:b w:val="false"/>
                <w:i w:val="false"/>
                <w:color w:val="000000"/>
                <w:sz w:val="20"/>
              </w:rPr>
              <w:t>
8(72772) 4-79-60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ауылындағы секторы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7-11-94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н/ж</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2-35-80</w:t>
            </w:r>
            <w:r>
              <w:br/>
            </w:r>
            <w:r>
              <w:rPr>
                <w:rFonts w:ascii="Times New Roman"/>
                <w:b w:val="false"/>
                <w:i w:val="false"/>
                <w:color w:val="000000"/>
                <w:sz w:val="20"/>
              </w:rPr>
              <w:t>
8(72839) 2-37-14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ауылындағы секторы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2-10-16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2-20-84</w:t>
            </w:r>
            <w:r>
              <w:br/>
            </w:r>
            <w:r>
              <w:rPr>
                <w:rFonts w:ascii="Times New Roman"/>
                <w:b w:val="false"/>
                <w:i w:val="false"/>
                <w:color w:val="000000"/>
                <w:sz w:val="20"/>
              </w:rPr>
              <w:t>
8(72777) 2-20-82</w:t>
            </w:r>
            <w:r>
              <w:br/>
            </w:r>
            <w:r>
              <w:rPr>
                <w:rFonts w:ascii="Times New Roman"/>
                <w:b w:val="false"/>
                <w:i w:val="false"/>
                <w:color w:val="000000"/>
                <w:sz w:val="20"/>
              </w:rPr>
              <w:t>
8(72777) 2-18-78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ауылындағы секторы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 2-11-65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5-51-11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388-11-30</w:t>
            </w:r>
            <w:r>
              <w:br/>
            </w:r>
            <w:r>
              <w:rPr>
                <w:rFonts w:ascii="Times New Roman"/>
                <w:b w:val="false"/>
                <w:i w:val="false"/>
                <w:color w:val="000000"/>
                <w:sz w:val="20"/>
              </w:rPr>
              <w:t>
8(72774) 2-21-43</w:t>
            </w:r>
            <w:r>
              <w:br/>
            </w:r>
            <w:r>
              <w:rPr>
                <w:rFonts w:ascii="Times New Roman"/>
                <w:b w:val="false"/>
                <w:i w:val="false"/>
                <w:color w:val="000000"/>
                <w:sz w:val="20"/>
              </w:rPr>
              <w:t>
8(72774) 2-21-33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ауылындағы секторы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24-49-75</w:t>
            </w:r>
            <w:r>
              <w:br/>
            </w:r>
            <w:r>
              <w:rPr>
                <w:rFonts w:ascii="Times New Roman"/>
                <w:b w:val="false"/>
                <w:i w:val="false"/>
                <w:color w:val="000000"/>
                <w:sz w:val="20"/>
              </w:rPr>
              <w:t>
8(7282) 24-40-43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4-35-38</w:t>
            </w:r>
            <w:r>
              <w:br/>
            </w:r>
            <w:r>
              <w:rPr>
                <w:rFonts w:ascii="Times New Roman"/>
                <w:b w:val="false"/>
                <w:i w:val="false"/>
                <w:color w:val="000000"/>
                <w:sz w:val="20"/>
              </w:rPr>
              <w:t>
8(72835) 4-35-18</w:t>
            </w:r>
          </w:p>
        </w:tc>
      </w:tr>
      <w:tr>
        <w:trPr>
          <w:trHeight w:val="85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бөлімі</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Шонжы ауылы, Қасымбеков көшесі, 35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2-43-35</w:t>
            </w:r>
            <w:r>
              <w:br/>
            </w:r>
            <w:r>
              <w:rPr>
                <w:rFonts w:ascii="Times New Roman"/>
                <w:b w:val="false"/>
                <w:i w:val="false"/>
                <w:color w:val="000000"/>
                <w:sz w:val="20"/>
              </w:rPr>
              <w:t>
8(72778) 2-43-31</w:t>
            </w:r>
            <w:r>
              <w:br/>
            </w:r>
            <w:r>
              <w:rPr>
                <w:rFonts w:ascii="Times New Roman"/>
                <w:b w:val="false"/>
                <w:i w:val="false"/>
                <w:color w:val="000000"/>
                <w:sz w:val="20"/>
              </w:rPr>
              <w:t>
8(72778) 2-43-32</w:t>
            </w:r>
          </w:p>
        </w:tc>
      </w:tr>
    </w:tbl>
    <w:bookmarkStart w:name="z17" w:id="10"/>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3-қосымша</w:t>
      </w:r>
    </w:p>
    <w:bookmarkEnd w:id="10"/>
    <w:p>
      <w:pPr>
        <w:spacing w:after="0"/>
        <w:ind w:left="0"/>
        <w:jc w:val="left"/>
      </w:pPr>
      <w:r>
        <w:rPr>
          <w:rFonts w:ascii="Times New Roman"/>
          <w:b/>
          <w:i w:val="false"/>
          <w:color w:val="000000"/>
        </w:rPr>
        <w:t xml:space="preserve"> 1 кесте. ҚФБ жұмысының сипаты. Басты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2582"/>
        <w:gridCol w:w="2377"/>
        <w:gridCol w:w="2274"/>
        <w:gridCol w:w="2850"/>
        <w:gridCol w:w="28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үрдіс жұмысы ( тәртібі, жұмыс барысы)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үрдістің</w:t>
            </w:r>
            <w:r>
              <w:br/>
            </w:r>
            <w:r>
              <w:rPr>
                <w:rFonts w:ascii="Times New Roman"/>
                <w:b w:val="false"/>
                <w:i w:val="false"/>
                <w:color w:val="000000"/>
                <w:sz w:val="20"/>
              </w:rPr>
              <w:t>
N (тәртібі, жұмыс барысы)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ҚФБ-нің атауы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(үрдіс)</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қабылдап және тіркеу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w:t>
            </w:r>
            <w:r>
              <w:br/>
            </w:r>
            <w:r>
              <w:rPr>
                <w:rFonts w:ascii="Times New Roman"/>
                <w:b w:val="false"/>
                <w:i w:val="false"/>
                <w:color w:val="000000"/>
                <w:sz w:val="20"/>
              </w:rPr>
              <w:t>
рып, жауапты орындаушы-</w:t>
            </w:r>
            <w:r>
              <w:br/>
            </w:r>
            <w:r>
              <w:rPr>
                <w:rFonts w:ascii="Times New Roman"/>
                <w:b w:val="false"/>
                <w:i w:val="false"/>
                <w:color w:val="000000"/>
                <w:sz w:val="20"/>
              </w:rPr>
              <w:t>
ны анықтау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толықтығын тексеру, негізделген бас тартуды немесе анықтама дайындау. "Мекен-жай тіркеліміне" енгізу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жазбаларды енгізу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форма (мәліметтер, құжат, шешім)</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уәкілетті органның басшысына бұрыштама салуға жіберу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w:t>
            </w:r>
            <w:r>
              <w:br/>
            </w:r>
            <w:r>
              <w:rPr>
                <w:rFonts w:ascii="Times New Roman"/>
                <w:b w:val="false"/>
                <w:i w:val="false"/>
                <w:color w:val="000000"/>
                <w:sz w:val="20"/>
              </w:rPr>
              <w:t>
арызды жауапты орындаушы-</w:t>
            </w:r>
            <w:r>
              <w:br/>
            </w:r>
            <w:r>
              <w:rPr>
                <w:rFonts w:ascii="Times New Roman"/>
                <w:b w:val="false"/>
                <w:i w:val="false"/>
                <w:color w:val="000000"/>
                <w:sz w:val="20"/>
              </w:rPr>
              <w:t>
ға жіберу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 коюға жіберу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орталыққа жіберу</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(жұмыс күні)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мекен-жайын анықтау жағдайында, 7 жұмыс күні мекен-жайды беру, өзгерту немесе тарату жағдайында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хабарласуына дейін</w:t>
            </w:r>
          </w:p>
        </w:tc>
      </w:tr>
    </w:tbl>
    <w:p>
      <w:pPr>
        <w:spacing w:after="0"/>
        <w:ind w:left="0"/>
        <w:jc w:val="left"/>
      </w:pPr>
      <w:r>
        <w:rPr>
          <w:rFonts w:ascii="Times New Roman"/>
          <w:b/>
          <w:i w:val="false"/>
          <w:color w:val="000000"/>
        </w:rPr>
        <w:t xml:space="preserve"> 2 кесте. ҚФБ жұмысының сипаты. Альтернативтік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3094"/>
        <w:gridCol w:w="2416"/>
        <w:gridCol w:w="4451"/>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Альтернативтік үрдістің жұмысы ( тәртібі, жұмыс барысы)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үрдістің N (тәртібі, жұмыс барысы)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ҚФБ-нің атауы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жинақтаушы бөлімінің инспекторы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(үрдіс)</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кою, құжаттарды жинап және тізілімді жасақтап құжаттарды жібереді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қабылдап және тіркеу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форма (мәліметтер, құжат, шешім)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 беру</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 бөліміне жинау және уәкілетті органға жіберу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уәкілетті органның басшысына бұрыштама салуға жіберу</w:t>
            </w:r>
          </w:p>
        </w:tc>
      </w:tr>
      <w:tr>
        <w:trPr>
          <w:trHeight w:val="5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(жұмыс күні)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3558"/>
        <w:gridCol w:w="3294"/>
        <w:gridCol w:w="3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қарастырып, жауапты орындаушыны анықтау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толықтығын тексеру, негізделген бас тартуды немесе анықтама дайындау. "Мекен-жай тіркеліміне" енгізу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өзгерістерді енгізу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арызды жауапты орындаушыға жіберу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Қолтанба коюға жіберу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Орталыққа жіберу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тұтынушыға беру</w:t>
            </w:r>
          </w:p>
        </w:tc>
      </w:tr>
      <w:tr>
        <w:trPr>
          <w:trHeight w:val="525"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мекен-жайын анықтау жағдайында, 7 жұмыс күні мекен-жайды беру, өзгерту немесе тарату жағдайында</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хабарласуына дейін</w:t>
            </w:r>
          </w:p>
        </w:tc>
      </w:tr>
    </w:tbl>
    <w:bookmarkStart w:name="z18" w:id="11"/>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11"/>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мемлекеттік қызмет көрсетудің тәртібі</w:t>
      </w:r>
    </w:p>
    <w:p>
      <w:pPr>
        <w:spacing w:after="0"/>
        <w:ind w:left="0"/>
        <w:jc w:val="both"/>
      </w:pPr>
      <w:r>
        <w:drawing>
          <wp:inline distT="0" distB="0" distL="0" distR="0">
            <wp:extent cx="62738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73800" cy="3035300"/>
                    </a:xfrm>
                    <a:prstGeom prst="rect">
                      <a:avLst/>
                    </a:prstGeom>
                  </pic:spPr>
                </pic:pic>
              </a:graphicData>
            </a:graphic>
          </wp:inline>
        </w:drawing>
      </w:r>
    </w:p>
    <w:bookmarkStart w:name="z19" w:id="12"/>
    <w:p>
      <w:pPr>
        <w:spacing w:after="0"/>
        <w:ind w:left="0"/>
        <w:jc w:val="both"/>
      </w:pPr>
      <w:r>
        <w:rPr>
          <w:rFonts w:ascii="Times New Roman"/>
          <w:b w:val="false"/>
          <w:i w:val="false"/>
          <w:color w:val="000000"/>
          <w:sz w:val="28"/>
        </w:rPr>
        <w:t>
Алматы облысы әкiмінің</w:t>
      </w:r>
      <w:r>
        <w:br/>
      </w:r>
      <w:r>
        <w:rPr>
          <w:rFonts w:ascii="Times New Roman"/>
          <w:b w:val="false"/>
          <w:i w:val="false"/>
          <w:color w:val="000000"/>
          <w:sz w:val="28"/>
        </w:rPr>
        <w:t>
2012 жылғы "13" желтоқсандағы</w:t>
      </w:r>
      <w:r>
        <w:br/>
      </w:r>
      <w:r>
        <w:rPr>
          <w:rFonts w:ascii="Times New Roman"/>
          <w:b w:val="false"/>
          <w:i w:val="false"/>
          <w:color w:val="000000"/>
          <w:sz w:val="28"/>
        </w:rPr>
        <w:t>
N 395 қаулысымен бекiтiлген</w:t>
      </w:r>
    </w:p>
    <w:bookmarkEnd w:id="12"/>
    <w:bookmarkStart w:name="z20" w:id="13"/>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мемлекеттiк қызмет регламентi</w:t>
      </w:r>
    </w:p>
    <w:bookmarkEnd w:id="13"/>
    <w:bookmarkStart w:name="z21" w:id="14"/>
    <w:p>
      <w:pPr>
        <w:spacing w:after="0"/>
        <w:ind w:left="0"/>
        <w:jc w:val="left"/>
      </w:pPr>
      <w:r>
        <w:rPr>
          <w:rFonts w:ascii="Times New Roman"/>
          <w:b/>
          <w:i w:val="false"/>
          <w:color w:val="000000"/>
        </w:rPr>
        <w:t xml:space="preserve"> 
1. Негiзгi ұғымдар</w:t>
      </w:r>
    </w:p>
    <w:bookmarkEnd w:id="14"/>
    <w:p>
      <w:pPr>
        <w:spacing w:after="0"/>
        <w:ind w:left="0"/>
        <w:jc w:val="both"/>
      </w:pPr>
      <w:r>
        <w:rPr>
          <w:rFonts w:ascii="Times New Roman"/>
          <w:b w:val="false"/>
          <w:i w:val="false"/>
          <w:color w:val="000000"/>
          <w:sz w:val="28"/>
        </w:rPr>
        <w:t>      1. Осы "Сәулет-жоспарлау тапсырмасын беру" жөнiндегi мемлекеттiк қызмет көрсету регламентiнде келесi ұғымдар қолданады:</w:t>
      </w:r>
      <w:r>
        <w:br/>
      </w:r>
      <w:r>
        <w:rPr>
          <w:rFonts w:ascii="Times New Roman"/>
          <w:b w:val="false"/>
          <w:i w:val="false"/>
          <w:color w:val="000000"/>
          <w:sz w:val="28"/>
        </w:rPr>
        <w:t>
      1) тұтынушы – заңды және жеке тұлға;</w:t>
      </w:r>
      <w:r>
        <w:br/>
      </w:r>
      <w:r>
        <w:rPr>
          <w:rFonts w:ascii="Times New Roman"/>
          <w:b w:val="false"/>
          <w:i w:val="false"/>
          <w:color w:val="000000"/>
          <w:sz w:val="28"/>
        </w:rPr>
        <w:t>
      2) жергiлiктi атқарушы орган – аудандық, облыстық маңызы бар (қалалық) сәулет және қала құрылысы бөлiмдерi;</w:t>
      </w:r>
      <w:r>
        <w:br/>
      </w:r>
      <w:r>
        <w:rPr>
          <w:rFonts w:ascii="Times New Roman"/>
          <w:b w:val="false"/>
          <w:i w:val="false"/>
          <w:color w:val="000000"/>
          <w:sz w:val="28"/>
        </w:rPr>
        <w:t>
      3) уәкiлеттi органның жауапты қызметкері – қызметтiк нұсқаулық бойынша аудандық, қалалық сәулет және қала құрылысы бөлiмдерiнiң жауапты қызметкерiне жүктелген;</w:t>
      </w:r>
      <w:r>
        <w:br/>
      </w:r>
      <w:r>
        <w:rPr>
          <w:rFonts w:ascii="Times New Roman"/>
          <w:b w:val="false"/>
          <w:i w:val="false"/>
          <w:color w:val="000000"/>
          <w:sz w:val="28"/>
        </w:rPr>
        <w:t>
      4) уәкілеттi органның бастығы – аудандық, қалалық сәулет және қала құрылысы бөлiмдерiнiң бастығы;</w:t>
      </w:r>
      <w:r>
        <w:br/>
      </w:r>
      <w:r>
        <w:rPr>
          <w:rFonts w:ascii="Times New Roman"/>
          <w:b w:val="false"/>
          <w:i w:val="false"/>
          <w:color w:val="000000"/>
          <w:sz w:val="28"/>
        </w:rPr>
        <w:t>
      5) Халыққа қызмет көрсету орталығының инспекторы – тұтынушылардан құжаттарды қабылдайтын қызметкер;</w:t>
      </w:r>
      <w:r>
        <w:br/>
      </w:r>
      <w:r>
        <w:rPr>
          <w:rFonts w:ascii="Times New Roman"/>
          <w:b w:val="false"/>
          <w:i w:val="false"/>
          <w:color w:val="000000"/>
          <w:sz w:val="28"/>
        </w:rPr>
        <w:t>
      6) Халыққа қызмет көрсету орталығы жинақтау бөлiмiнiң инспекторы – құжаттарды қабылдап және уәкілетті органға тапсыратын қызметкер.</w:t>
      </w:r>
    </w:p>
    <w:bookmarkStart w:name="z22" w:id="15"/>
    <w:p>
      <w:pPr>
        <w:spacing w:after="0"/>
        <w:ind w:left="0"/>
        <w:jc w:val="left"/>
      </w:pPr>
      <w:r>
        <w:rPr>
          <w:rFonts w:ascii="Times New Roman"/>
          <w:b/>
          <w:i w:val="false"/>
          <w:color w:val="000000"/>
        </w:rPr>
        <w:t xml:space="preserve"> 
2. Жалпы ережелер</w:t>
      </w:r>
    </w:p>
    <w:bookmarkEnd w:id="15"/>
    <w:p>
      <w:pPr>
        <w:spacing w:after="0"/>
        <w:ind w:left="0"/>
        <w:jc w:val="both"/>
      </w:pPr>
      <w:r>
        <w:rPr>
          <w:rFonts w:ascii="Times New Roman"/>
          <w:b w:val="false"/>
          <w:i w:val="false"/>
          <w:color w:val="000000"/>
          <w:sz w:val="28"/>
        </w:rPr>
        <w:t>      2. Осы мемлекеттiк қызметтiң регламентi Қазақстан Республикасының 2000 жылғы 27 қарашадағы "Әкiмшiлiк рәсiмдер туралы" Заңының 9-1-бабындағы </w:t>
      </w:r>
      <w:r>
        <w:rPr>
          <w:rFonts w:ascii="Times New Roman"/>
          <w:b w:val="false"/>
          <w:i w:val="false"/>
          <w:color w:val="000000"/>
          <w:sz w:val="28"/>
        </w:rPr>
        <w:t>4-тармаққа</w:t>
      </w:r>
      <w:r>
        <w:rPr>
          <w:rFonts w:ascii="Times New Roman"/>
          <w:b w:val="false"/>
          <w:i w:val="false"/>
          <w:color w:val="000000"/>
          <w:sz w:val="28"/>
        </w:rPr>
        <w:t xml:space="preserve"> сәйкес әзiрлендi.</w:t>
      </w:r>
      <w:r>
        <w:br/>
      </w:r>
      <w:r>
        <w:rPr>
          <w:rFonts w:ascii="Times New Roman"/>
          <w:b w:val="false"/>
          <w:i w:val="false"/>
          <w:color w:val="000000"/>
          <w:sz w:val="28"/>
        </w:rPr>
        <w:t>
      3. Мемлекеттiк қызмет көрсету Регламентiнiң </w:t>
      </w:r>
      <w:r>
        <w:rPr>
          <w:rFonts w:ascii="Times New Roman"/>
          <w:b w:val="false"/>
          <w:i w:val="false"/>
          <w:color w:val="000000"/>
          <w:sz w:val="28"/>
        </w:rPr>
        <w:t>1-қосымшасына</w:t>
      </w:r>
      <w:r>
        <w:rPr>
          <w:rFonts w:ascii="Times New Roman"/>
          <w:b w:val="false"/>
          <w:i w:val="false"/>
          <w:color w:val="000000"/>
          <w:sz w:val="28"/>
        </w:rPr>
        <w:t xml:space="preserve"> сәйкес уәкiлеттi органдар тарапынан және балама негiзiнде Регламентiнiң </w:t>
      </w:r>
      <w:r>
        <w:rPr>
          <w:rFonts w:ascii="Times New Roman"/>
          <w:b w:val="false"/>
          <w:i w:val="false"/>
          <w:color w:val="000000"/>
          <w:sz w:val="28"/>
        </w:rPr>
        <w:t>2-қосымшасына</w:t>
      </w:r>
      <w:r>
        <w:rPr>
          <w:rFonts w:ascii="Times New Roman"/>
          <w:b w:val="false"/>
          <w:i w:val="false"/>
          <w:color w:val="000000"/>
          <w:sz w:val="28"/>
        </w:rPr>
        <w:t xml:space="preserve"> сәйкес халыққа қызмет көрсету орталықтары арқылы көрсетiледi (жұмыс кестесi стандартқа сәйкес 9 тармақ).</w:t>
      </w:r>
      <w:r>
        <w:br/>
      </w:r>
      <w:r>
        <w:rPr>
          <w:rFonts w:ascii="Times New Roman"/>
          <w:b w:val="false"/>
          <w:i w:val="false"/>
          <w:color w:val="000000"/>
          <w:sz w:val="28"/>
        </w:rPr>
        <w:t>
      4. Көрсетiлетiн мемлекеттiк қызмет көрсету түрлерi:</w:t>
      </w:r>
      <w:r>
        <w:br/>
      </w:r>
      <w:r>
        <w:rPr>
          <w:rFonts w:ascii="Times New Roman"/>
          <w:b w:val="false"/>
          <w:i w:val="false"/>
          <w:color w:val="000000"/>
          <w:sz w:val="28"/>
        </w:rPr>
        <w:t>
      автоматтандырылмаған.</w:t>
      </w:r>
      <w:r>
        <w:br/>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xml:space="preserve">
      6. Мемлекеттік қызмет </w:t>
      </w:r>
      <w:r>
        <w:rPr>
          <w:rFonts w:ascii="Times New Roman"/>
          <w:b/>
          <w:i w:val="false"/>
          <w:color w:val="000000"/>
          <w:sz w:val="28"/>
        </w:rPr>
        <w:t>"</w:t>
      </w:r>
      <w:r>
        <w:rPr>
          <w:rFonts w:ascii="Times New Roman"/>
          <w:b w:val="false"/>
          <w:i w:val="false"/>
          <w:color w:val="000000"/>
          <w:sz w:val="28"/>
        </w:rPr>
        <w:t>Қазақстан Республикасындағы сәулет, қала құрылысы және құрылыс қызметі туралы" Қазақстан Республикасы Заңының 1-бабының 49) тармақшасының және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N 425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Үкіметінің 2012 жылғы 31 тамызындағы N 1128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"Сәулет-жоспарлау тапсырмасын беру" мемлекеттік қызметін көрсету стандартының негізінде жүзеге асырылады.</w:t>
      </w:r>
      <w:r>
        <w:br/>
      </w:r>
      <w:r>
        <w:rPr>
          <w:rFonts w:ascii="Times New Roman"/>
          <w:b w:val="false"/>
          <w:i w:val="false"/>
          <w:color w:val="000000"/>
          <w:sz w:val="28"/>
        </w:rPr>
        <w:t>
      7. Көрсетiлетiн мемлекеттiк қызмет көрсету нәтижесi, стандарттың 5 тармағына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сәулет-жоспарлау тапсырмасы бар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p>
    <w:bookmarkStart w:name="z23" w:id="16"/>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16"/>
    <w:p>
      <w:pPr>
        <w:spacing w:after="0"/>
        <w:ind w:left="0"/>
        <w:jc w:val="both"/>
      </w:pPr>
      <w:r>
        <w:rPr>
          <w:rFonts w:ascii="Times New Roman"/>
          <w:b w:val="false"/>
          <w:i w:val="false"/>
          <w:color w:val="000000"/>
          <w:sz w:val="28"/>
        </w:rPr>
        <w:t>      8. Мемлекеттiк қызмет көрсету тәртiбi және қажеттi құжаттар туралы толық ақпарат Регламенттiң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уәкiлеттi органдардың немесе халыққа қызмет көрсету орталықтарының стендтерiнде, ресми ақпарат көздерiнде және стандартының 4 тармағында көрсетiлген.</w:t>
      </w:r>
      <w:r>
        <w:br/>
      </w:r>
      <w:r>
        <w:rPr>
          <w:rFonts w:ascii="Times New Roman"/>
          <w:b w:val="false"/>
          <w:i w:val="false"/>
          <w:color w:val="000000"/>
          <w:sz w:val="28"/>
        </w:rPr>
        <w:t>
      9. Мемлекеттiк қызмет көрсету мерзiмдерi стандарттың 7 тармағында көрсетiлген.</w:t>
      </w:r>
      <w:r>
        <w:br/>
      </w:r>
      <w:r>
        <w:rPr>
          <w:rFonts w:ascii="Times New Roman"/>
          <w:b w:val="false"/>
          <w:i w:val="false"/>
          <w:color w:val="000000"/>
          <w:sz w:val="28"/>
        </w:rPr>
        <w:t>
      10. Мемлекеттiк қызмет көрсету стандарттың 16 тармағында көрсетiлген жағдайларда ұсынылмайды немесе тоқтатылады.</w:t>
      </w:r>
      <w:r>
        <w:br/>
      </w:r>
      <w:r>
        <w:rPr>
          <w:rFonts w:ascii="Times New Roman"/>
          <w:b w:val="false"/>
          <w:i w:val="false"/>
          <w:color w:val="000000"/>
          <w:sz w:val="28"/>
        </w:rPr>
        <w:t>
      11. Тұтынушыдан мемлекеттiк қызмет көрсетуге өтiнiш алғаннан бастап мемлекеттiк қызметтiң нәтижесiн ұсынғанға дейiнгi уәкiлеттi орган арқылы мемлекеттiк қызмет көрсетудiң кезеңдерi:</w:t>
      </w:r>
      <w:r>
        <w:br/>
      </w:r>
      <w:r>
        <w:rPr>
          <w:rFonts w:ascii="Times New Roman"/>
          <w:b w:val="false"/>
          <w:i w:val="false"/>
          <w:color w:val="000000"/>
          <w:sz w:val="28"/>
        </w:rPr>
        <w:t>
      1) тұтынушы уәкiлеттi органға өтiнiш бiлдiредi;</w:t>
      </w:r>
      <w:r>
        <w:br/>
      </w:r>
      <w:r>
        <w:rPr>
          <w:rFonts w:ascii="Times New Roman"/>
          <w:b w:val="false"/>
          <w:i w:val="false"/>
          <w:color w:val="000000"/>
          <w:sz w:val="28"/>
        </w:rPr>
        <w:t>
      2) уәкiлеттi орган кеңсесi тұтынушының өтiнiшiн тiркейдi уақыты мен күнi; көрсетiлетiн қызмет түрi; тапсырылған құжаттардың тiзiмi; дайын құжаттарды алатын күнi мен уақыты,орны; құжаттарды рәсiмдеуге өтiнiш қабылдаған уәкiлеттi органның жауапты қызметкерiнiң аты-жөнi көрсетiлген түбiртек бередi;</w:t>
      </w:r>
      <w:r>
        <w:br/>
      </w:r>
      <w:r>
        <w:rPr>
          <w:rFonts w:ascii="Times New Roman"/>
          <w:b w:val="false"/>
          <w:i w:val="false"/>
          <w:color w:val="000000"/>
          <w:sz w:val="28"/>
        </w:rPr>
        <w:t>
      3) уәкiлеттi орган кеңсесi құжаттарды уәкiлеттi органның басшысына жiбередi;</w:t>
      </w:r>
      <w:r>
        <w:br/>
      </w:r>
      <w:r>
        <w:rPr>
          <w:rFonts w:ascii="Times New Roman"/>
          <w:b w:val="false"/>
          <w:i w:val="false"/>
          <w:color w:val="000000"/>
          <w:sz w:val="28"/>
        </w:rPr>
        <w:t>
      4) уәкiлеттi органның басшысы құжаттармен танысып, жауапты қызметкердi белгiлейдi;</w:t>
      </w:r>
      <w:r>
        <w:br/>
      </w:r>
      <w:r>
        <w:rPr>
          <w:rFonts w:ascii="Times New Roman"/>
          <w:b w:val="false"/>
          <w:i w:val="false"/>
          <w:color w:val="000000"/>
          <w:sz w:val="28"/>
        </w:rPr>
        <w:t>
      5) уәкілетті органның жауапты орындаушысы берілген өтінішті қарап, егер де құжаттары толық болмаса, мемлекеттік қызмет көрсетуден бас тарту немесе тоқтатылу туралы жазбаша хабарландыру хатын дайындайды. Құжаттары толық берілген жағдайда, өкілетті органның жауапты орындаушысы сәулет-жоспарлау тапсырмасын және техникалық шарттарды алуға арналған өтінішті алғаннан кейін келесі жұмыс күнінен кешіктірмей, инженерлік және коммуналдық қамтамасыз ету жөніндегі қызметтерді жеткізушілерге құжаттармен қоса техникалық шарттарды алуға сұрау жібереді;</w:t>
      </w:r>
      <w:r>
        <w:br/>
      </w:r>
      <w:r>
        <w:rPr>
          <w:rFonts w:ascii="Times New Roman"/>
          <w:b w:val="false"/>
          <w:i w:val="false"/>
          <w:color w:val="000000"/>
          <w:sz w:val="28"/>
        </w:rPr>
        <w:t>
      6) Инженерлік және коммуналдық қамтамасыз ету жөніндегі қызметтерді жеткізушілер сұрауды алған сәтінен бастап 5 жұмыс күнінде қосу параметрлері мен орнын көрсете отырып, техникалық шарттарды немесе беруден негізделген бас тартуды жібереді.</w:t>
      </w:r>
      <w:r>
        <w:br/>
      </w:r>
      <w:r>
        <w:rPr>
          <w:rFonts w:ascii="Times New Roman"/>
          <w:b w:val="false"/>
          <w:i w:val="false"/>
          <w:color w:val="000000"/>
          <w:sz w:val="28"/>
        </w:rPr>
        <w:t>
      Өтініш беруші техникалық шарттарды беруден бас тартуға Қазақстан Республикасының заңнамасында көзделген тәртіппен шағымдана алады.</w:t>
      </w:r>
      <w:r>
        <w:br/>
      </w:r>
      <w:r>
        <w:rPr>
          <w:rFonts w:ascii="Times New Roman"/>
          <w:b w:val="false"/>
          <w:i w:val="false"/>
          <w:color w:val="000000"/>
          <w:sz w:val="28"/>
        </w:rPr>
        <w:t>
      7) Инженерлік және коммуналдық қамтамасыз ету жөніндегі қызметтерді жеткізушілерден алғаннан кейін, уәкілетті органның жауапты орындаушысы сәулет-жоспарлау тапсырмасын дайындап, басшыға қол қоюға беріп, тіркеуден өткізіп, дайын сәулет-жоспарлау тапсырмасын кеңсеге ұсынады;</w:t>
      </w:r>
      <w:r>
        <w:br/>
      </w:r>
      <w:r>
        <w:rPr>
          <w:rFonts w:ascii="Times New Roman"/>
          <w:b w:val="false"/>
          <w:i w:val="false"/>
          <w:color w:val="000000"/>
          <w:sz w:val="28"/>
        </w:rPr>
        <w:t>
      8) уәкiлеттi орган кеңсесi тұтынушыға құжатты жолдайды.</w:t>
      </w:r>
      <w:r>
        <w:br/>
      </w:r>
      <w:r>
        <w:rPr>
          <w:rFonts w:ascii="Times New Roman"/>
          <w:b w:val="false"/>
          <w:i w:val="false"/>
          <w:color w:val="000000"/>
          <w:sz w:val="28"/>
        </w:rPr>
        <w:t>
      Тұтынушыдан мемлекеттiк қызмет көрсетуге өтiнiш алғаннан бастап мемлекеттiк қызметтiң нәтижесiн ұсынғанға дейiнгi халыққа қызмет көрсету орталықтары арқылы мемлекеттiк қызмет көрсету кезеңдерi:</w:t>
      </w:r>
      <w:r>
        <w:br/>
      </w:r>
      <w:r>
        <w:rPr>
          <w:rFonts w:ascii="Times New Roman"/>
          <w:b w:val="false"/>
          <w:i w:val="false"/>
          <w:color w:val="000000"/>
          <w:sz w:val="28"/>
        </w:rPr>
        <w:t>
      1) тұтынушы халыққа қызмет көрсету орталығына өтiнiш бiлдiредi;</w:t>
      </w:r>
      <w:r>
        <w:br/>
      </w:r>
      <w:r>
        <w:rPr>
          <w:rFonts w:ascii="Times New Roman"/>
          <w:b w:val="false"/>
          <w:i w:val="false"/>
          <w:color w:val="000000"/>
          <w:sz w:val="28"/>
        </w:rPr>
        <w:t>
      2) халыққа қызмет көрсету орталығының инспекторы тұтынушының өтiнiшiн тiркейдi уақыты мен күнi; көрсетiлетiн қызмет түрi; тапсырылған құжаттардың тiзiмi; дайын құжаттарды алатын күнi мен уақыты,орны; құжаттарды рәсiмдеуге өтiнiш қабылдаған орталық инспекторының аты-жөнi көрсетiлген түбiртек бередi;</w:t>
      </w:r>
      <w:r>
        <w:br/>
      </w:r>
      <w:r>
        <w:rPr>
          <w:rFonts w:ascii="Times New Roman"/>
          <w:b w:val="false"/>
          <w:i w:val="false"/>
          <w:color w:val="000000"/>
          <w:sz w:val="28"/>
        </w:rPr>
        <w:t>
      3) халыққа қызмет көрсету орталығының инспекторы уәкiлеттi органның кеңсесiне құжаттарды өткiзедi. Мемлекеттiк қызмет көрсету процессiнде құжаттардың орындалуын көру бағытында халыққа қызмет көрсету орталығынан уәкiлеттi органға жiберiлген құжаттар дерегi сканер штрихкоды негiзiнде белгiленедi;</w:t>
      </w:r>
      <w:r>
        <w:br/>
      </w:r>
      <w:r>
        <w:rPr>
          <w:rFonts w:ascii="Times New Roman"/>
          <w:b w:val="false"/>
          <w:i w:val="false"/>
          <w:color w:val="000000"/>
          <w:sz w:val="28"/>
        </w:rPr>
        <w:t>
      4) уәкiлеттi органның кеңсесi халыққа қызмет көрсету орталығының ақпараттық жүйесiнде белгiлеп (егер де уәкiлеттi органның өз ақпараттық жүйесi болмаған жағдайда) және қабылданған құжаттарды тiркеп, уәкiлеттi орган басшысына қарастыруға жiбередi;</w:t>
      </w:r>
      <w:r>
        <w:br/>
      </w:r>
      <w:r>
        <w:rPr>
          <w:rFonts w:ascii="Times New Roman"/>
          <w:b w:val="false"/>
          <w:i w:val="false"/>
          <w:color w:val="000000"/>
          <w:sz w:val="28"/>
        </w:rPr>
        <w:t>
      5) уәкiлеттi органның басшысы құжаттармен танысып, жауапты қызметкердi белгiлейдi;</w:t>
      </w:r>
      <w:r>
        <w:br/>
      </w:r>
      <w:r>
        <w:rPr>
          <w:rFonts w:ascii="Times New Roman"/>
          <w:b w:val="false"/>
          <w:i w:val="false"/>
          <w:color w:val="000000"/>
          <w:sz w:val="28"/>
        </w:rPr>
        <w:t>
      6) уәкілетті органның жауапты орындаушысы берілген өтінішті қарап, егер де құжаттары толық болмаса, мемлекеттік қызмет көрсетуден бас тарту немесе тоқтатылу туралы жазбаша хабарландыру хатын дайындайды. Құжаттары толық берілген жағдайда, өкілетті органның жауапты орындаушысы сәулет-жоспарлау тапсырмасын және техникалық шарттарды алуға арналған өтінішті алғаннан кейін келесі жұмыс күнінен кешіктірмей, инженерлік және коммуналдық қамтамасыз ету жөніндегі қызметтерді жеткізушілерге құжаттармен қоса техникалық шарттарды алуға сұрау жібереді;</w:t>
      </w:r>
      <w:r>
        <w:br/>
      </w:r>
      <w:r>
        <w:rPr>
          <w:rFonts w:ascii="Times New Roman"/>
          <w:b w:val="false"/>
          <w:i w:val="false"/>
          <w:color w:val="000000"/>
          <w:sz w:val="28"/>
        </w:rPr>
        <w:t>
      7) Инженерлік және коммуналдық қамтамасыз ету жөніндегі қызметтерді жеткізушілер сұрауды алған сәтінен бастап 5 жұмыс күнінде қосу параметрлері мен орнын көрсете отырып, техникалық шарттарды немесе беруден негізделген бас тартуды жібереді.</w:t>
      </w:r>
      <w:r>
        <w:br/>
      </w:r>
      <w:r>
        <w:rPr>
          <w:rFonts w:ascii="Times New Roman"/>
          <w:b w:val="false"/>
          <w:i w:val="false"/>
          <w:color w:val="000000"/>
          <w:sz w:val="28"/>
        </w:rPr>
        <w:t>
      Өтініш беруші техникалық шарттарды беруден бас тартуға Қазақстан Республикасының заңнамасында көзделген тәртіппен шағымдана алады.</w:t>
      </w:r>
      <w:r>
        <w:br/>
      </w:r>
      <w:r>
        <w:rPr>
          <w:rFonts w:ascii="Times New Roman"/>
          <w:b w:val="false"/>
          <w:i w:val="false"/>
          <w:color w:val="000000"/>
          <w:sz w:val="28"/>
        </w:rPr>
        <w:t>
      7) Инженерлік және коммуналдық қамтамасыз ету жөніндегі қызметтерді жеткізушілерден алғаннан кейін, уәкілетті органның жауапты орындаушысы сәулет-жоспарлау тапсырмасын дайындап, басшыға қол қоюға беріп, тіркеуден өткізіп, дайын сәулет-жоспарлау тапсырмасын кеңсеге ұсынады;</w:t>
      </w:r>
      <w:r>
        <w:br/>
      </w:r>
      <w:r>
        <w:rPr>
          <w:rFonts w:ascii="Times New Roman"/>
          <w:b w:val="false"/>
          <w:i w:val="false"/>
          <w:color w:val="000000"/>
          <w:sz w:val="28"/>
        </w:rPr>
        <w:t>
      8) уәкiлеттi органның кеңсе қызметкерi мемлекеттiк қызмет көрсетудiң қорытындысын халыққа қызмет көрсету орталығына жiбередi сонымен қатар халыққа қызмет көрсету орталығының ақпараттық жүйесiнде белгiлейдi (егер де уәкiлеттi органның өз ақпараттық жүйесi болмаған жағдайда).</w:t>
      </w:r>
      <w:r>
        <w:br/>
      </w:r>
      <w:r>
        <w:rPr>
          <w:rFonts w:ascii="Times New Roman"/>
          <w:b w:val="false"/>
          <w:i w:val="false"/>
          <w:color w:val="000000"/>
          <w:sz w:val="28"/>
        </w:rPr>
        <w:t>
      Уәкiлеттi органнан мемлекеттiк қызмет көрсетудiң дайын қорытындысын қабылдау кезде халыққа қызмет көрсету орталығында құжаттар Сканер штрихкодының көмегiмен белгiленедi.</w:t>
      </w:r>
      <w:r>
        <w:br/>
      </w:r>
      <w:r>
        <w:rPr>
          <w:rFonts w:ascii="Times New Roman"/>
          <w:b w:val="false"/>
          <w:i w:val="false"/>
          <w:color w:val="000000"/>
          <w:sz w:val="28"/>
        </w:rPr>
        <w:t>
      9) халыққа қызмет көрсету орталығы инспекторы тұтынушыға сәулет-жоспарлау тапсырманы немесе қызметтiң көрсетiлмейтiндiгi туралы жазбаша дәйектелген жауапты бередi.</w:t>
      </w:r>
      <w:r>
        <w:br/>
      </w:r>
      <w:r>
        <w:rPr>
          <w:rFonts w:ascii="Times New Roman"/>
          <w:b w:val="false"/>
          <w:i w:val="false"/>
          <w:color w:val="000000"/>
          <w:sz w:val="28"/>
        </w:rPr>
        <w:t>
      12. Уәкiлеттi органдар және халыққа қызмет көрсету орталықтары арқылы мемлекеттiк қызмет көрсету үшiн өтiнiш қабылдайтын тұлғалардың минималды саны бiр қызметкердi құрайды.</w:t>
      </w:r>
    </w:p>
    <w:bookmarkStart w:name="z24" w:id="17"/>
    <w:p>
      <w:pPr>
        <w:spacing w:after="0"/>
        <w:ind w:left="0"/>
        <w:jc w:val="left"/>
      </w:pPr>
      <w:r>
        <w:rPr>
          <w:rFonts w:ascii="Times New Roman"/>
          <w:b/>
          <w:i w:val="false"/>
          <w:color w:val="000000"/>
        </w:rPr>
        <w:t xml:space="preserve"> 
4. Мемлекеттiк қызмет көрсету барысында әрекет ету (өзара</w:t>
      </w:r>
      <w:r>
        <w:br/>
      </w:r>
      <w:r>
        <w:rPr>
          <w:rFonts w:ascii="Times New Roman"/>
          <w:b/>
          <w:i w:val="false"/>
          <w:color w:val="000000"/>
        </w:rPr>
        <w:t>
қызметтердiң) тәртiбiнiң сипаттамасы</w:t>
      </w:r>
    </w:p>
    <w:bookmarkEnd w:id="17"/>
    <w:p>
      <w:pPr>
        <w:spacing w:after="0"/>
        <w:ind w:left="0"/>
        <w:jc w:val="both"/>
      </w:pPr>
      <w:r>
        <w:rPr>
          <w:rFonts w:ascii="Times New Roman"/>
          <w:b w:val="false"/>
          <w:i w:val="false"/>
          <w:color w:val="000000"/>
          <w:sz w:val="28"/>
        </w:rPr>
        <w:t>      13. Құжаттарды уәкiлеттi органның қызметкерi қабылдайды. Уәкiлеттi органның қызметкерi мемлекеттiк қызмет көрсету кезiнде стандарттың 11 тармағына сәйкес ұсынылған құжаттарды тексередi.</w:t>
      </w:r>
      <w:r>
        <w:br/>
      </w:r>
      <w:r>
        <w:rPr>
          <w:rFonts w:ascii="Times New Roman"/>
          <w:b w:val="false"/>
          <w:i w:val="false"/>
          <w:color w:val="000000"/>
          <w:sz w:val="28"/>
        </w:rPr>
        <w:t>
      Уәкiлеттi органның жауапты қызметкерi тұтынушыға құжаттарды қабылдаған тұлғаның аты-жөнi, тiркелген күнi көрсетiлген қолхат бередi.</w:t>
      </w:r>
      <w:r>
        <w:br/>
      </w:r>
      <w:r>
        <w:rPr>
          <w:rFonts w:ascii="Times New Roman"/>
          <w:b w:val="false"/>
          <w:i w:val="false"/>
          <w:color w:val="000000"/>
          <w:sz w:val="28"/>
        </w:rPr>
        <w:t>
      14. Тұтынушы мемлекеттiк қызметтi алу үшiн стандарттың 11 тармағына сәйкес құжаттар ұсынады.</w:t>
      </w:r>
      <w:r>
        <w:br/>
      </w:r>
      <w:r>
        <w:rPr>
          <w:rFonts w:ascii="Times New Roman"/>
          <w:b w:val="false"/>
          <w:i w:val="false"/>
          <w:color w:val="000000"/>
          <w:sz w:val="28"/>
        </w:rPr>
        <w:t>
      15. Мемлекеттiк қызмет көрсету процесiне келесi құрылымдық функционалдық бiрлiктер тартылған:</w:t>
      </w:r>
      <w:r>
        <w:br/>
      </w:r>
      <w:r>
        <w:rPr>
          <w:rFonts w:ascii="Times New Roman"/>
          <w:b w:val="false"/>
          <w:i w:val="false"/>
          <w:color w:val="000000"/>
          <w:sz w:val="28"/>
        </w:rPr>
        <w:t>
      1) Халыққа қызмет көрсету орталығының инспекторы;</w:t>
      </w:r>
      <w:r>
        <w:br/>
      </w:r>
      <w:r>
        <w:rPr>
          <w:rFonts w:ascii="Times New Roman"/>
          <w:b w:val="false"/>
          <w:i w:val="false"/>
          <w:color w:val="000000"/>
          <w:sz w:val="28"/>
        </w:rPr>
        <w:t>
      2) Халыққа қызмет көрсету орталығы жинақтау бөлiмiнiң инспекторы;</w:t>
      </w:r>
      <w:r>
        <w:br/>
      </w:r>
      <w:r>
        <w:rPr>
          <w:rFonts w:ascii="Times New Roman"/>
          <w:b w:val="false"/>
          <w:i w:val="false"/>
          <w:color w:val="000000"/>
          <w:sz w:val="28"/>
        </w:rPr>
        <w:t>
      3) уәкiлеттi органның кеңсе қызметкерi;</w:t>
      </w:r>
      <w:r>
        <w:br/>
      </w:r>
      <w:r>
        <w:rPr>
          <w:rFonts w:ascii="Times New Roman"/>
          <w:b w:val="false"/>
          <w:i w:val="false"/>
          <w:color w:val="000000"/>
          <w:sz w:val="28"/>
        </w:rPr>
        <w:t>
      4) уәкiлеттi органның құрылымдық бөлiмшесiнiң жауапты орындаушысы;</w:t>
      </w:r>
      <w:r>
        <w:br/>
      </w:r>
      <w:r>
        <w:rPr>
          <w:rFonts w:ascii="Times New Roman"/>
          <w:b w:val="false"/>
          <w:i w:val="false"/>
          <w:color w:val="000000"/>
          <w:sz w:val="28"/>
        </w:rPr>
        <w:t>
      5) уәкiлеттi органның басшылығы.</w:t>
      </w:r>
      <w:r>
        <w:br/>
      </w:r>
      <w:r>
        <w:rPr>
          <w:rFonts w:ascii="Times New Roman"/>
          <w:b w:val="false"/>
          <w:i w:val="false"/>
          <w:color w:val="000000"/>
          <w:sz w:val="28"/>
        </w:rPr>
        <w:t>
      16. Әкiмшiлiк өзара әрекеттi (рәсiмдi) орындау мерзiмi көрсетiлген құрылымдық функционалдық бiрлiктері әкiмшiлiк әрекеттерiнiң (рәсiмдерi) реттiлiгi мен өзара әрекеттерiнiң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17. Әрбiр құрылымдық функционалдық бiрлiктің әкiмшiлiк әрекеттiң (процедурасының) өзара байланысы мен реттi орындалу тәртiбi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әр әкiмшiлiк әрекет (процедурасы) көрсетiле отырып, кесте түрiнде сипатталған.</w:t>
      </w:r>
    </w:p>
    <w:bookmarkStart w:name="z25" w:id="18"/>
    <w:p>
      <w:pPr>
        <w:spacing w:after="0"/>
        <w:ind w:left="0"/>
        <w:jc w:val="left"/>
      </w:pPr>
      <w:r>
        <w:rPr>
          <w:rFonts w:ascii="Times New Roman"/>
          <w:b/>
          <w:i w:val="false"/>
          <w:color w:val="000000"/>
        </w:rPr>
        <w:t xml:space="preserve"> 
5. Мемлекеттiк қызметтi көрсететiн лауазымды тұлғалардың</w:t>
      </w:r>
      <w:r>
        <w:br/>
      </w:r>
      <w:r>
        <w:rPr>
          <w:rFonts w:ascii="Times New Roman"/>
          <w:b/>
          <w:i w:val="false"/>
          <w:color w:val="000000"/>
        </w:rPr>
        <w:t>
жауапкершiлiктерi</w:t>
      </w:r>
    </w:p>
    <w:bookmarkEnd w:id="18"/>
    <w:p>
      <w:pPr>
        <w:spacing w:after="0"/>
        <w:ind w:left="0"/>
        <w:jc w:val="both"/>
      </w:pPr>
      <w:r>
        <w:rPr>
          <w:rFonts w:ascii="Times New Roman"/>
          <w:b w:val="false"/>
          <w:i w:val="false"/>
          <w:color w:val="000000"/>
          <w:sz w:val="28"/>
        </w:rPr>
        <w:t>      18. Мемлекеттік қызмет көрсетуге жауапты тұлға, уәкілетті органдардың және халыққа қызмет көрсету орталықтарының басшылары болып табылады.</w:t>
      </w:r>
      <w:r>
        <w:br/>
      </w:r>
      <w:r>
        <w:rPr>
          <w:rFonts w:ascii="Times New Roman"/>
          <w:b w:val="false"/>
          <w:i w:val="false"/>
          <w:color w:val="000000"/>
          <w:sz w:val="28"/>
        </w:rPr>
        <w:t>
      Қазақстан Республикасының Заңдарына сәйкес мемлекеттік қызметін уақтылы көрсетуін жүзеге асыру жауапкершілігі уәкілетті органдардың және халыққа қызмет көрсету орталықтарының басшыларына жатады.</w:t>
      </w:r>
    </w:p>
    <w:bookmarkStart w:name="z26" w:id="19"/>
    <w:p>
      <w:pPr>
        <w:spacing w:after="0"/>
        <w:ind w:left="0"/>
        <w:jc w:val="both"/>
      </w:pP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1-қосымша</w:t>
      </w:r>
    </w:p>
    <w:bookmarkEnd w:id="19"/>
    <w:p>
      <w:pPr>
        <w:spacing w:after="0"/>
        <w:ind w:left="0"/>
        <w:jc w:val="left"/>
      </w:pPr>
      <w:r>
        <w:rPr>
          <w:rFonts w:ascii="Times New Roman"/>
          <w:b/>
          <w:i w:val="false"/>
          <w:color w:val="000000"/>
        </w:rPr>
        <w:t xml:space="preserve"> Мемлекеттік қызмет көрсететін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4278"/>
        <w:gridCol w:w="5058"/>
        <w:gridCol w:w="3131"/>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көрсететін органдардың атауы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қалалар мен аудандардың</w:t>
            </w:r>
            <w:r>
              <w:br/>
            </w:r>
            <w:r>
              <w:rPr>
                <w:rFonts w:ascii="Times New Roman"/>
                <w:b w:val="false"/>
                <w:i w:val="false"/>
                <w:color w:val="000000"/>
                <w:sz w:val="20"/>
              </w:rPr>
              <w:t>
Сәулет және қала құрылысы бөлімдері</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w:t>
            </w:r>
          </w:p>
          <w:p>
            <w:pPr>
              <w:spacing w:after="20"/>
              <w:ind w:left="20"/>
              <w:jc w:val="both"/>
            </w:pPr>
            <w:r>
              <w:rPr>
                <w:rFonts w:ascii="Times New Roman"/>
                <w:b w:val="false"/>
                <w:i w:val="false"/>
                <w:color w:val="000000"/>
                <w:sz w:val="20"/>
              </w:rPr>
              <w:t>2-12-62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Жеңіс көшесі, 191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w:t>
            </w:r>
          </w:p>
          <w:p>
            <w:pPr>
              <w:spacing w:after="20"/>
              <w:ind w:left="20"/>
              <w:jc w:val="both"/>
            </w:pPr>
            <w:r>
              <w:rPr>
                <w:rFonts w:ascii="Times New Roman"/>
                <w:b w:val="false"/>
                <w:i w:val="false"/>
                <w:color w:val="000000"/>
                <w:sz w:val="20"/>
              </w:rPr>
              <w:t>2-34-89</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w:t>
            </w:r>
            <w:r>
              <w:br/>
            </w:r>
            <w:r>
              <w:rPr>
                <w:rFonts w:ascii="Times New Roman"/>
                <w:b w:val="false"/>
                <w:i w:val="false"/>
                <w:color w:val="000000"/>
                <w:sz w:val="20"/>
              </w:rPr>
              <w:t>
9-12-63</w:t>
            </w:r>
          </w:p>
          <w:p>
            <w:pPr>
              <w:spacing w:after="20"/>
              <w:ind w:left="20"/>
              <w:jc w:val="both"/>
            </w:pPr>
            <w:r>
              <w:rPr>
                <w:rFonts w:ascii="Times New Roman"/>
                <w:b w:val="false"/>
                <w:i w:val="false"/>
                <w:color w:val="000000"/>
                <w:sz w:val="20"/>
              </w:rPr>
              <w:t>8 (72773)</w:t>
            </w:r>
            <w:r>
              <w:br/>
            </w:r>
            <w:r>
              <w:rPr>
                <w:rFonts w:ascii="Times New Roman"/>
                <w:b w:val="false"/>
                <w:i w:val="false"/>
                <w:color w:val="000000"/>
                <w:sz w:val="20"/>
              </w:rPr>
              <w:t>
9-54-01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19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w:t>
            </w:r>
          </w:p>
          <w:p>
            <w:pPr>
              <w:spacing w:after="20"/>
              <w:ind w:left="20"/>
              <w:jc w:val="both"/>
            </w:pPr>
            <w:r>
              <w:rPr>
                <w:rFonts w:ascii="Times New Roman"/>
                <w:b w:val="false"/>
                <w:i w:val="false"/>
                <w:color w:val="000000"/>
                <w:sz w:val="20"/>
              </w:rPr>
              <w:t>4-55-55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31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w:t>
            </w:r>
          </w:p>
          <w:p>
            <w:pPr>
              <w:spacing w:after="20"/>
              <w:ind w:left="20"/>
              <w:jc w:val="both"/>
            </w:pPr>
            <w:r>
              <w:rPr>
                <w:rFonts w:ascii="Times New Roman"/>
                <w:b w:val="false"/>
                <w:i w:val="false"/>
                <w:color w:val="000000"/>
                <w:sz w:val="20"/>
              </w:rPr>
              <w:t>3-09-60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көшесі, 47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w:t>
            </w:r>
          </w:p>
          <w:p>
            <w:pPr>
              <w:spacing w:after="20"/>
              <w:ind w:left="20"/>
              <w:jc w:val="both"/>
            </w:pPr>
            <w:r>
              <w:rPr>
                <w:rFonts w:ascii="Times New Roman"/>
                <w:b w:val="false"/>
                <w:i w:val="false"/>
                <w:color w:val="000000"/>
                <w:sz w:val="20"/>
              </w:rPr>
              <w:t>2-02-14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Батталханов көшесі, 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w:t>
            </w:r>
          </w:p>
          <w:p>
            <w:pPr>
              <w:spacing w:after="20"/>
              <w:ind w:left="20"/>
              <w:jc w:val="both"/>
            </w:pPr>
            <w:r>
              <w:rPr>
                <w:rFonts w:ascii="Times New Roman"/>
                <w:b w:val="false"/>
                <w:i w:val="false"/>
                <w:color w:val="000000"/>
                <w:sz w:val="20"/>
              </w:rPr>
              <w:t>2-07-04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Құсмолданов көшесі, 21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w:t>
            </w:r>
          </w:p>
          <w:p>
            <w:pPr>
              <w:spacing w:after="20"/>
              <w:ind w:left="20"/>
              <w:jc w:val="both"/>
            </w:pPr>
            <w:r>
              <w:rPr>
                <w:rFonts w:ascii="Times New Roman"/>
                <w:b w:val="false"/>
                <w:i w:val="false"/>
                <w:color w:val="000000"/>
                <w:sz w:val="20"/>
              </w:rPr>
              <w:t>2-29-61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Өміралиев көшесі, 53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w:t>
            </w:r>
          </w:p>
          <w:p>
            <w:pPr>
              <w:spacing w:after="20"/>
              <w:ind w:left="20"/>
              <w:jc w:val="both"/>
            </w:pPr>
            <w:r>
              <w:rPr>
                <w:rFonts w:ascii="Times New Roman"/>
                <w:b w:val="false"/>
                <w:i w:val="false"/>
                <w:color w:val="000000"/>
                <w:sz w:val="20"/>
              </w:rPr>
              <w:t>2-15-07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Б.Момышұлы көшесі, 10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w:t>
            </w:r>
          </w:p>
          <w:p>
            <w:pPr>
              <w:spacing w:after="20"/>
              <w:ind w:left="20"/>
              <w:jc w:val="both"/>
            </w:pPr>
            <w:r>
              <w:rPr>
                <w:rFonts w:ascii="Times New Roman"/>
                <w:b w:val="false"/>
                <w:i w:val="false"/>
                <w:color w:val="000000"/>
                <w:sz w:val="20"/>
              </w:rPr>
              <w:t>3-27-24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40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w:t>
            </w:r>
          </w:p>
          <w:p>
            <w:pPr>
              <w:spacing w:after="20"/>
              <w:ind w:left="20"/>
              <w:jc w:val="both"/>
            </w:pPr>
            <w:r>
              <w:rPr>
                <w:rFonts w:ascii="Times New Roman"/>
                <w:b w:val="false"/>
                <w:i w:val="false"/>
                <w:color w:val="000000"/>
                <w:sz w:val="20"/>
              </w:rPr>
              <w:t>2-17-03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131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w:t>
            </w:r>
          </w:p>
          <w:p>
            <w:pPr>
              <w:spacing w:after="20"/>
              <w:ind w:left="20"/>
              <w:jc w:val="both"/>
            </w:pPr>
            <w:r>
              <w:rPr>
                <w:rFonts w:ascii="Times New Roman"/>
                <w:b w:val="false"/>
                <w:i w:val="false"/>
                <w:color w:val="000000"/>
                <w:sz w:val="20"/>
              </w:rPr>
              <w:t>5-16-54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w:t>
            </w:r>
          </w:p>
          <w:p>
            <w:pPr>
              <w:spacing w:after="20"/>
              <w:ind w:left="20"/>
              <w:jc w:val="both"/>
            </w:pPr>
            <w:r>
              <w:rPr>
                <w:rFonts w:ascii="Times New Roman"/>
                <w:b w:val="false"/>
                <w:i w:val="false"/>
                <w:color w:val="000000"/>
                <w:sz w:val="20"/>
              </w:rPr>
              <w:t>2-15-62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қаласы, Тынышбаев көшесі, 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w:t>
            </w:r>
          </w:p>
          <w:p>
            <w:pPr>
              <w:spacing w:after="20"/>
              <w:ind w:left="20"/>
              <w:jc w:val="both"/>
            </w:pPr>
            <w:r>
              <w:rPr>
                <w:rFonts w:ascii="Times New Roman"/>
                <w:b w:val="false"/>
                <w:i w:val="false"/>
                <w:color w:val="000000"/>
                <w:sz w:val="20"/>
              </w:rPr>
              <w:t>2-33-68</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Ленин көшесі, 65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w:t>
            </w:r>
          </w:p>
          <w:p>
            <w:pPr>
              <w:spacing w:after="20"/>
              <w:ind w:left="20"/>
              <w:jc w:val="both"/>
            </w:pPr>
            <w:r>
              <w:rPr>
                <w:rFonts w:ascii="Times New Roman"/>
                <w:b w:val="false"/>
                <w:i w:val="false"/>
                <w:color w:val="000000"/>
                <w:sz w:val="20"/>
              </w:rPr>
              <w:t>2-01-36</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К. Исламов көшесі, 70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w:t>
            </w:r>
          </w:p>
          <w:p>
            <w:pPr>
              <w:spacing w:after="20"/>
              <w:ind w:left="20"/>
              <w:jc w:val="both"/>
            </w:pPr>
            <w:r>
              <w:rPr>
                <w:rFonts w:ascii="Times New Roman"/>
                <w:b w:val="false"/>
                <w:i w:val="false"/>
                <w:color w:val="000000"/>
                <w:sz w:val="20"/>
              </w:rPr>
              <w:t>2-15-19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w:t>
            </w:r>
          </w:p>
          <w:p>
            <w:pPr>
              <w:spacing w:after="20"/>
              <w:ind w:left="20"/>
              <w:jc w:val="both"/>
            </w:pPr>
            <w:r>
              <w:rPr>
                <w:rFonts w:ascii="Times New Roman"/>
                <w:b w:val="false"/>
                <w:i w:val="false"/>
                <w:color w:val="000000"/>
                <w:sz w:val="20"/>
              </w:rPr>
              <w:t>4-45-41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Сәулет және қала құрылысы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26 "б"</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w:t>
            </w:r>
          </w:p>
          <w:p>
            <w:pPr>
              <w:spacing w:after="20"/>
              <w:ind w:left="20"/>
              <w:jc w:val="both"/>
            </w:pPr>
            <w:r>
              <w:rPr>
                <w:rFonts w:ascii="Times New Roman"/>
                <w:b w:val="false"/>
                <w:i w:val="false"/>
                <w:color w:val="000000"/>
                <w:sz w:val="20"/>
              </w:rPr>
              <w:t>27-02-29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Сәулет, қала құрылысы және құрылыс бөлімі" ММ</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4-45-60</w:t>
            </w:r>
          </w:p>
        </w:tc>
      </w:tr>
    </w:tbl>
    <w:bookmarkStart w:name="z27" w:id="20"/>
    <w:p>
      <w:pPr>
        <w:spacing w:after="0"/>
        <w:ind w:left="0"/>
        <w:jc w:val="both"/>
      </w:pP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2-қосымша</w:t>
      </w:r>
    </w:p>
    <w:bookmarkEnd w:id="20"/>
    <w:p>
      <w:pPr>
        <w:spacing w:after="0"/>
        <w:ind w:left="0"/>
        <w:jc w:val="left"/>
      </w:pPr>
      <w:r>
        <w:rPr>
          <w:rFonts w:ascii="Times New Roman"/>
          <w:b/>
          <w:i w:val="false"/>
          <w:color w:val="000000"/>
        </w:rPr>
        <w:t xml:space="preserve">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833"/>
        <w:gridCol w:w="4813"/>
        <w:gridCol w:w="33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N</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w:t>
            </w:r>
            <w:r>
              <w:br/>
            </w:r>
            <w:r>
              <w:rPr>
                <w:rFonts w:ascii="Times New Roman"/>
                <w:b w:val="false"/>
                <w:i w:val="false"/>
                <w:color w:val="000000"/>
                <w:sz w:val="20"/>
              </w:rPr>
              <w:t>
(филиалдардың,</w:t>
            </w:r>
            <w:r>
              <w:br/>
            </w:r>
            <w:r>
              <w:rPr>
                <w:rFonts w:ascii="Times New Roman"/>
                <w:b w:val="false"/>
                <w:i w:val="false"/>
                <w:color w:val="000000"/>
                <w:sz w:val="20"/>
              </w:rPr>
              <w:t>
бөлімдердің,</w:t>
            </w:r>
            <w:r>
              <w:br/>
            </w:r>
            <w:r>
              <w:rPr>
                <w:rFonts w:ascii="Times New Roman"/>
                <w:b w:val="false"/>
                <w:i w:val="false"/>
                <w:color w:val="000000"/>
                <w:sz w:val="20"/>
              </w:rPr>
              <w:t>
бөлімшелердің)</w:t>
            </w:r>
            <w:r>
              <w:br/>
            </w:r>
            <w:r>
              <w:rPr>
                <w:rFonts w:ascii="Times New Roman"/>
                <w:b w:val="false"/>
                <w:i w:val="false"/>
                <w:color w:val="000000"/>
                <w:sz w:val="20"/>
              </w:rPr>
              <w:t>
атауы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деректері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ХҚКО" РМК филиалы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8(7282)24-15-06</w:t>
            </w:r>
            <w:r>
              <w:br/>
            </w:r>
            <w:r>
              <w:rPr>
                <w:rFonts w:ascii="Times New Roman"/>
                <w:b w:val="false"/>
                <w:i w:val="false"/>
                <w:color w:val="000000"/>
                <w:sz w:val="20"/>
              </w:rPr>
              <w:t>
8(7282) 24-41-33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Капал ауылы, Алпысбаев көшесі,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 2-17-60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2-35-46</w:t>
            </w:r>
          </w:p>
          <w:p>
            <w:pPr>
              <w:spacing w:after="20"/>
              <w:ind w:left="20"/>
              <w:jc w:val="both"/>
            </w:pPr>
            <w:r>
              <w:rPr>
                <w:rFonts w:ascii="Times New Roman"/>
                <w:b w:val="false"/>
                <w:i w:val="false"/>
                <w:color w:val="000000"/>
                <w:sz w:val="20"/>
              </w:rPr>
              <w:t>8(72833) 2-35-48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4-13-85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95-2-22</w:t>
            </w:r>
          </w:p>
          <w:p>
            <w:pPr>
              <w:spacing w:after="20"/>
              <w:ind w:left="20"/>
              <w:jc w:val="both"/>
            </w:pPr>
            <w:r>
              <w:rPr>
                <w:rFonts w:ascii="Times New Roman"/>
                <w:b w:val="false"/>
                <w:i w:val="false"/>
                <w:color w:val="000000"/>
                <w:sz w:val="20"/>
              </w:rPr>
              <w:t>8(72773) 9-18-20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8(72775) 4-54-69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p>
          <w:p>
            <w:pPr>
              <w:spacing w:after="20"/>
              <w:ind w:left="20"/>
              <w:jc w:val="both"/>
            </w:pPr>
            <w:r>
              <w:rPr>
                <w:rFonts w:ascii="Times New Roman"/>
                <w:b w:val="false"/>
                <w:i w:val="false"/>
                <w:color w:val="000000"/>
                <w:sz w:val="20"/>
              </w:rPr>
              <w:t>8(72775) 2-34-97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Оразбаев көшесі, 52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3-22-16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2-30-90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8(727)251-74-46</w:t>
            </w:r>
          </w:p>
          <w:p>
            <w:pPr>
              <w:spacing w:after="20"/>
              <w:ind w:left="20"/>
              <w:jc w:val="both"/>
            </w:pPr>
            <w:r>
              <w:rPr>
                <w:rFonts w:ascii="Times New Roman"/>
                <w:b w:val="false"/>
                <w:i w:val="false"/>
                <w:color w:val="000000"/>
                <w:sz w:val="20"/>
              </w:rPr>
              <w:t>8(727)251-74-47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ауылы, Вокзальная көшесі, 6 "А"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7-82-42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 ауылы, Тыңдала көшесі, 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24-88-10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қаласы, Жанғозин көшесі, 38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2-56-86</w:t>
            </w:r>
          </w:p>
          <w:p>
            <w:pPr>
              <w:spacing w:after="20"/>
              <w:ind w:left="20"/>
              <w:jc w:val="both"/>
            </w:pPr>
            <w:r>
              <w:rPr>
                <w:rFonts w:ascii="Times New Roman"/>
                <w:b w:val="false"/>
                <w:i w:val="false"/>
                <w:color w:val="000000"/>
                <w:sz w:val="20"/>
              </w:rPr>
              <w:t>8(72771) 2-56-96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391-38-58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93-66-33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8(72834) 2-02-07 </w:t>
            </w:r>
          </w:p>
          <w:p>
            <w:pPr>
              <w:spacing w:after="20"/>
              <w:ind w:left="20"/>
              <w:jc w:val="both"/>
            </w:pPr>
            <w:r>
              <w:rPr>
                <w:rFonts w:ascii="Times New Roman"/>
                <w:b w:val="false"/>
                <w:i w:val="false"/>
                <w:color w:val="000000"/>
                <w:sz w:val="20"/>
              </w:rPr>
              <w:t>8(72834) 2-20-92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3-25-88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 9-10-59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2-16-19</w:t>
            </w:r>
          </w:p>
          <w:p>
            <w:pPr>
              <w:spacing w:after="20"/>
              <w:ind w:left="20"/>
              <w:jc w:val="both"/>
            </w:pPr>
            <w:r>
              <w:rPr>
                <w:rFonts w:ascii="Times New Roman"/>
                <w:b w:val="false"/>
                <w:i w:val="false"/>
                <w:color w:val="000000"/>
                <w:sz w:val="20"/>
              </w:rPr>
              <w:t xml:space="preserve">8(72838) 2-16-18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4-79-61</w:t>
            </w:r>
          </w:p>
          <w:p>
            <w:pPr>
              <w:spacing w:after="20"/>
              <w:ind w:left="20"/>
              <w:jc w:val="both"/>
            </w:pPr>
            <w:r>
              <w:rPr>
                <w:rFonts w:ascii="Times New Roman"/>
                <w:b w:val="false"/>
                <w:i w:val="false"/>
                <w:color w:val="000000"/>
                <w:sz w:val="20"/>
              </w:rPr>
              <w:t>8(72772) 4-79-60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7-11-94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н/ж</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8(72839) 2-35-80 </w:t>
            </w:r>
          </w:p>
          <w:p>
            <w:pPr>
              <w:spacing w:after="20"/>
              <w:ind w:left="20"/>
              <w:jc w:val="both"/>
            </w:pPr>
            <w:r>
              <w:rPr>
                <w:rFonts w:ascii="Times New Roman"/>
                <w:b w:val="false"/>
                <w:i w:val="false"/>
                <w:color w:val="000000"/>
                <w:sz w:val="20"/>
              </w:rPr>
              <w:t>8(72839) 2-37-14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2-10-16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2-20-84</w:t>
            </w:r>
          </w:p>
          <w:p>
            <w:pPr>
              <w:spacing w:after="20"/>
              <w:ind w:left="20"/>
              <w:jc w:val="both"/>
            </w:pPr>
            <w:r>
              <w:rPr>
                <w:rFonts w:ascii="Times New Roman"/>
                <w:b w:val="false"/>
                <w:i w:val="false"/>
                <w:color w:val="000000"/>
                <w:sz w:val="20"/>
              </w:rPr>
              <w:t>8(72777) 2-20-82</w:t>
            </w:r>
          </w:p>
          <w:p>
            <w:pPr>
              <w:spacing w:after="20"/>
              <w:ind w:left="20"/>
              <w:jc w:val="both"/>
            </w:pPr>
            <w:r>
              <w:rPr>
                <w:rFonts w:ascii="Times New Roman"/>
                <w:b w:val="false"/>
                <w:i w:val="false"/>
                <w:color w:val="000000"/>
                <w:sz w:val="20"/>
              </w:rPr>
              <w:t>8(72777) 2-18-78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 2-11-65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5-51-11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388-11-30</w:t>
            </w:r>
          </w:p>
          <w:p>
            <w:pPr>
              <w:spacing w:after="20"/>
              <w:ind w:left="20"/>
              <w:jc w:val="both"/>
            </w:pPr>
            <w:r>
              <w:rPr>
                <w:rFonts w:ascii="Times New Roman"/>
                <w:b w:val="false"/>
                <w:i w:val="false"/>
                <w:color w:val="000000"/>
                <w:sz w:val="20"/>
              </w:rPr>
              <w:t>8(72774) 2-21-43</w:t>
            </w:r>
          </w:p>
          <w:p>
            <w:pPr>
              <w:spacing w:after="20"/>
              <w:ind w:left="20"/>
              <w:jc w:val="both"/>
            </w:pPr>
            <w:r>
              <w:rPr>
                <w:rFonts w:ascii="Times New Roman"/>
                <w:b w:val="false"/>
                <w:i w:val="false"/>
                <w:color w:val="000000"/>
                <w:sz w:val="20"/>
              </w:rPr>
              <w:t>8(72774) 2-21-33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24-49-75</w:t>
            </w:r>
            <w:r>
              <w:br/>
            </w:r>
            <w:r>
              <w:rPr>
                <w:rFonts w:ascii="Times New Roman"/>
                <w:b w:val="false"/>
                <w:i w:val="false"/>
                <w:color w:val="000000"/>
                <w:sz w:val="20"/>
              </w:rPr>
              <w:t>
8(7282) 24-40-43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4-35-38</w:t>
            </w:r>
          </w:p>
          <w:p>
            <w:pPr>
              <w:spacing w:after="20"/>
              <w:ind w:left="20"/>
              <w:jc w:val="both"/>
            </w:pPr>
            <w:r>
              <w:rPr>
                <w:rFonts w:ascii="Times New Roman"/>
                <w:b w:val="false"/>
                <w:i w:val="false"/>
                <w:color w:val="000000"/>
                <w:sz w:val="20"/>
              </w:rPr>
              <w:t>8(72835) 4-35-18</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2-43-35</w:t>
            </w:r>
          </w:p>
          <w:p>
            <w:pPr>
              <w:spacing w:after="20"/>
              <w:ind w:left="20"/>
              <w:jc w:val="both"/>
            </w:pPr>
            <w:r>
              <w:rPr>
                <w:rFonts w:ascii="Times New Roman"/>
                <w:b w:val="false"/>
                <w:i w:val="false"/>
                <w:color w:val="000000"/>
                <w:sz w:val="20"/>
              </w:rPr>
              <w:t>8(72778) 2-43-31</w:t>
            </w:r>
          </w:p>
          <w:p>
            <w:pPr>
              <w:spacing w:after="20"/>
              <w:ind w:left="20"/>
              <w:jc w:val="both"/>
            </w:pPr>
            <w:r>
              <w:rPr>
                <w:rFonts w:ascii="Times New Roman"/>
                <w:b w:val="false"/>
                <w:i w:val="false"/>
                <w:color w:val="000000"/>
                <w:sz w:val="20"/>
              </w:rPr>
              <w:t>8(72778) 2-43-32</w:t>
            </w:r>
          </w:p>
        </w:tc>
      </w:tr>
    </w:tbl>
    <w:bookmarkStart w:name="z28" w:id="21"/>
    <w:p>
      <w:pPr>
        <w:spacing w:after="0"/>
        <w:ind w:left="0"/>
        <w:jc w:val="both"/>
      </w:pP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3-қосымша</w:t>
      </w:r>
    </w:p>
    <w:bookmarkEnd w:id="21"/>
    <w:p>
      <w:pPr>
        <w:spacing w:after="0"/>
        <w:ind w:left="0"/>
        <w:jc w:val="left"/>
      </w:pPr>
      <w:r>
        <w:rPr>
          <w:rFonts w:ascii="Times New Roman"/>
          <w:b/>
          <w:i w:val="false"/>
          <w:color w:val="000000"/>
        </w:rPr>
        <w:t xml:space="preserve"> 1 кесте. Құрылымдық функционалдық бірлік жұмысының сипаты. Басты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4253"/>
        <w:gridCol w:w="4844"/>
        <w:gridCol w:w="35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үрдіс жұмысы ( тәртібі, жұмыс барысы)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үрдістің N (тәртібі, жұмыс барысы)</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функционалдық бірлік атауы</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(үрдіс)</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қарап, орындаушыны анықтау</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форма (мәліметтер, құжат, шешім)</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уәкілетті органның басшысына бұрыштама салуға жіберу</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жауапты орындаушыға жіберу</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(жұмыс күні)</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3626"/>
        <w:gridCol w:w="3198"/>
        <w:gridCol w:w="2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жөніндегі қызметтерді жеткізушілер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беруден негізделген бас тартуды, құжаттары толық берілген жағдайда, техникалық шарттарды алуға сұрау жібереді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беруден негізделген бас тартуды жібереді немесе дайын техникалық шарттарды ұсынады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w:t>
            </w:r>
            <w:r>
              <w:br/>
            </w:r>
            <w:r>
              <w:rPr>
                <w:rFonts w:ascii="Times New Roman"/>
                <w:b w:val="false"/>
                <w:i w:val="false"/>
                <w:color w:val="000000"/>
                <w:sz w:val="20"/>
              </w:rPr>
              <w:t>
жоспарлау тапсырмасын дайындау, басшылыққа қол қойдыру және тіркеп кеңсеге жіберу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Керекті тіркеулерді жасау</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шарттарды алуға сұрау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w:t>
            </w:r>
            <w:r>
              <w:br/>
            </w:r>
            <w:r>
              <w:rPr>
                <w:rFonts w:ascii="Times New Roman"/>
                <w:b w:val="false"/>
                <w:i w:val="false"/>
                <w:color w:val="000000"/>
                <w:sz w:val="20"/>
              </w:rPr>
              <w:t>
жоспарлау тапсырмасы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ұсыну</w:t>
            </w:r>
          </w:p>
        </w:tc>
      </w:tr>
      <w:tr>
        <w:trPr>
          <w:trHeight w:val="525"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Арыздың түскеннен кейін 1 күннен кешіктірмей</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келгенше</w:t>
            </w:r>
          </w:p>
        </w:tc>
      </w:tr>
    </w:tbl>
    <w:p>
      <w:pPr>
        <w:spacing w:after="0"/>
        <w:ind w:left="0"/>
        <w:jc w:val="left"/>
      </w:pPr>
      <w:r>
        <w:rPr>
          <w:rFonts w:ascii="Times New Roman"/>
          <w:b/>
          <w:i w:val="false"/>
          <w:color w:val="000000"/>
        </w:rPr>
        <w:t xml:space="preserve"> 2 кесте. Құрылымдық функционалдық бірлік жұмысының сипаты. Альтернативтік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3099"/>
        <w:gridCol w:w="2502"/>
        <w:gridCol w:w="2955"/>
        <w:gridCol w:w="2503"/>
        <w:gridCol w:w="20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Альтернативтік үрдістің жұмысы ( тәртібі, жұмыс барысы)</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үрдістің</w:t>
            </w:r>
            <w:r>
              <w:br/>
            </w:r>
            <w:r>
              <w:rPr>
                <w:rFonts w:ascii="Times New Roman"/>
                <w:b w:val="false"/>
                <w:i w:val="false"/>
                <w:color w:val="000000"/>
                <w:sz w:val="20"/>
              </w:rPr>
              <w:t>
N (тәртібі,</w:t>
            </w:r>
            <w:r>
              <w:br/>
            </w:r>
            <w:r>
              <w:rPr>
                <w:rFonts w:ascii="Times New Roman"/>
                <w:b w:val="false"/>
                <w:i w:val="false"/>
                <w:color w:val="000000"/>
                <w:sz w:val="20"/>
              </w:rPr>
              <w:t>
жұмыс барысы)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функционалдық</w:t>
            </w:r>
            <w:r>
              <w:br/>
            </w:r>
            <w:r>
              <w:rPr>
                <w:rFonts w:ascii="Times New Roman"/>
                <w:b w:val="false"/>
                <w:i w:val="false"/>
                <w:color w:val="000000"/>
                <w:sz w:val="20"/>
              </w:rPr>
              <w:t>
бірліктің</w:t>
            </w:r>
            <w:r>
              <w:br/>
            </w:r>
            <w:r>
              <w:rPr>
                <w:rFonts w:ascii="Times New Roman"/>
                <w:b w:val="false"/>
                <w:i w:val="false"/>
                <w:color w:val="000000"/>
                <w:sz w:val="20"/>
              </w:rPr>
              <w:t>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(үрдіс)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қол қояды,</w:t>
            </w:r>
            <w:r>
              <w:br/>
            </w:r>
            <w:r>
              <w:rPr>
                <w:rFonts w:ascii="Times New Roman"/>
                <w:b w:val="false"/>
                <w:i w:val="false"/>
                <w:color w:val="000000"/>
                <w:sz w:val="20"/>
              </w:rPr>
              <w:t>
құжаттарды</w:t>
            </w:r>
            <w:r>
              <w:br/>
            </w:r>
            <w:r>
              <w:rPr>
                <w:rFonts w:ascii="Times New Roman"/>
                <w:b w:val="false"/>
                <w:i w:val="false"/>
                <w:color w:val="000000"/>
                <w:sz w:val="20"/>
              </w:rPr>
              <w:t>
жинап, реестр</w:t>
            </w:r>
            <w:r>
              <w:br/>
            </w:r>
            <w:r>
              <w:rPr>
                <w:rFonts w:ascii="Times New Roman"/>
                <w:b w:val="false"/>
                <w:i w:val="false"/>
                <w:color w:val="000000"/>
                <w:sz w:val="20"/>
              </w:rPr>
              <w:t>
жүргізеді,</w:t>
            </w:r>
            <w:r>
              <w:br/>
            </w:r>
            <w:r>
              <w:rPr>
                <w:rFonts w:ascii="Times New Roman"/>
                <w:b w:val="false"/>
                <w:i w:val="false"/>
                <w:color w:val="000000"/>
                <w:sz w:val="20"/>
              </w:rPr>
              <w:t>
құжаттарды</w:t>
            </w:r>
            <w:r>
              <w:br/>
            </w:r>
            <w:r>
              <w:rPr>
                <w:rFonts w:ascii="Times New Roman"/>
                <w:b w:val="false"/>
                <w:i w:val="false"/>
                <w:color w:val="000000"/>
                <w:sz w:val="20"/>
              </w:rPr>
              <w:t>
жіберу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w:t>
            </w:r>
            <w:r>
              <w:br/>
            </w:r>
            <w:r>
              <w:rPr>
                <w:rFonts w:ascii="Times New Roman"/>
                <w:b w:val="false"/>
                <w:i w:val="false"/>
                <w:color w:val="000000"/>
                <w:sz w:val="20"/>
              </w:rPr>
              <w:t>
ды қарап,</w:t>
            </w:r>
            <w:r>
              <w:br/>
            </w:r>
            <w:r>
              <w:rPr>
                <w:rFonts w:ascii="Times New Roman"/>
                <w:b w:val="false"/>
                <w:i w:val="false"/>
                <w:color w:val="000000"/>
                <w:sz w:val="20"/>
              </w:rPr>
              <w:t>
орындау-</w:t>
            </w:r>
            <w:r>
              <w:br/>
            </w:r>
            <w:r>
              <w:rPr>
                <w:rFonts w:ascii="Times New Roman"/>
                <w:b w:val="false"/>
                <w:i w:val="false"/>
                <w:color w:val="000000"/>
                <w:sz w:val="20"/>
              </w:rPr>
              <w:t>
шыны</w:t>
            </w:r>
            <w:r>
              <w:br/>
            </w:r>
            <w:r>
              <w:rPr>
                <w:rFonts w:ascii="Times New Roman"/>
                <w:b w:val="false"/>
                <w:i w:val="false"/>
                <w:color w:val="000000"/>
                <w:sz w:val="20"/>
              </w:rPr>
              <w:t>
анықтау</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форма (мәліметтер, құжат, шешім)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және қабылданғаны жайлы анықтама беру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 уәкілетті органға жіберу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уәкілетті органның басшысына бұрыштама салуға жіберу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жауапты орындау-</w:t>
            </w:r>
            <w:r>
              <w:br/>
            </w:r>
            <w:r>
              <w:rPr>
                <w:rFonts w:ascii="Times New Roman"/>
                <w:b w:val="false"/>
                <w:i w:val="false"/>
                <w:color w:val="000000"/>
                <w:sz w:val="20"/>
              </w:rPr>
              <w:t>
шыға</w:t>
            </w:r>
            <w:r>
              <w:br/>
            </w:r>
            <w:r>
              <w:rPr>
                <w:rFonts w:ascii="Times New Roman"/>
                <w:b w:val="false"/>
                <w:i w:val="false"/>
                <w:color w:val="000000"/>
                <w:sz w:val="20"/>
              </w:rPr>
              <w:t>
жіберу</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(жұмыс күні)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w:t>
            </w:r>
            <w:r>
              <w:br/>
            </w:r>
            <w:r>
              <w:rPr>
                <w:rFonts w:ascii="Times New Roman"/>
                <w:b w:val="false"/>
                <w:i w:val="false"/>
                <w:color w:val="000000"/>
                <w:sz w:val="20"/>
              </w:rPr>
              <w:t>
кемінде 2 рет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5"/>
        <w:gridCol w:w="3033"/>
        <w:gridCol w:w="2646"/>
        <w:gridCol w:w="2544"/>
        <w:gridCol w:w="2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жөніндегі қызметтерді жеткізушілер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инспекторы</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беруден негізделген бас тартуды, </w:t>
            </w:r>
          </w:p>
          <w:p>
            <w:pPr>
              <w:spacing w:after="20"/>
              <w:ind w:left="20"/>
              <w:jc w:val="both"/>
            </w:pPr>
            <w:r>
              <w:rPr>
                <w:rFonts w:ascii="Times New Roman"/>
                <w:b w:val="false"/>
                <w:i w:val="false"/>
                <w:color w:val="000000"/>
                <w:sz w:val="20"/>
              </w:rPr>
              <w:t>құжаттары толық берілген жағдайда, техникалық шарттарды алуға сұрау жібереді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беруден негізделген бас тартуды жібереді немесе дайын техникалық шарттарды ұсынады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дайындау, басшылыққа қол қойдыру және тіркеп кеңсеге жіберу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Керекті тіркеулерді жасау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СЖТ-ні тұтынушыға береді</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шарттарды алуға сұрау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орталығына жіберу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беру</w:t>
            </w:r>
          </w:p>
        </w:tc>
      </w:tr>
      <w:tr>
        <w:trPr>
          <w:trHeight w:val="525"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Арыздың түскеннен кейін 1 күннен кешіктірмей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күннің ішінде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келгенше</w:t>
            </w:r>
          </w:p>
        </w:tc>
      </w:tr>
    </w:tbl>
    <w:bookmarkStart w:name="z29" w:id="22"/>
    <w:p>
      <w:pPr>
        <w:spacing w:after="0"/>
        <w:ind w:left="0"/>
        <w:jc w:val="both"/>
      </w:pP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22"/>
    <w:p>
      <w:pPr>
        <w:spacing w:after="0"/>
        <w:ind w:left="0"/>
        <w:jc w:val="both"/>
      </w:pPr>
      <w:r>
        <w:drawing>
          <wp:inline distT="0" distB="0" distL="0" distR="0">
            <wp:extent cx="61849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84900" cy="8115300"/>
                    </a:xfrm>
                    <a:prstGeom prst="rect">
                      <a:avLst/>
                    </a:prstGeom>
                  </pic:spPr>
                </pic:pic>
              </a:graphicData>
            </a:graphic>
          </wp:inline>
        </w:drawing>
      </w:r>
    </w:p>
    <w:bookmarkStart w:name="z30" w:id="23"/>
    <w:p>
      <w:pPr>
        <w:spacing w:after="0"/>
        <w:ind w:left="0"/>
        <w:jc w:val="both"/>
      </w:pPr>
      <w:r>
        <w:rPr>
          <w:rFonts w:ascii="Times New Roman"/>
          <w:b w:val="false"/>
          <w:i w:val="false"/>
          <w:color w:val="000000"/>
          <w:sz w:val="28"/>
        </w:rPr>
        <w:t>
2012 жылғы "13" желтоқсандағы</w:t>
      </w:r>
      <w:r>
        <w:br/>
      </w:r>
      <w:r>
        <w:rPr>
          <w:rFonts w:ascii="Times New Roman"/>
          <w:b w:val="false"/>
          <w:i w:val="false"/>
          <w:color w:val="000000"/>
          <w:sz w:val="28"/>
        </w:rPr>
        <w:t>
N 395 қаулысымен бекiтiлген</w:t>
      </w:r>
    </w:p>
    <w:bookmarkEnd w:id="23"/>
    <w:bookmarkStart w:name="z31" w:id="24"/>
    <w:p>
      <w:pPr>
        <w:spacing w:after="0"/>
        <w:ind w:left="0"/>
        <w:jc w:val="left"/>
      </w:pPr>
      <w:r>
        <w:rPr>
          <w:rFonts w:ascii="Times New Roman"/>
          <w:b/>
          <w:i w:val="false"/>
          <w:color w:val="000000"/>
        </w:rPr>
        <w:t xml:space="preserve"> "
 Дін қызметі саласындағы уәкілетті органмен келісім бойынша</w:t>
      </w:r>
      <w:r>
        <w:br/>
      </w:r>
      <w:r>
        <w:rPr>
          <w:rFonts w:ascii="Times New Roman"/>
          <w:b/>
          <w:i w:val="false"/>
          <w:color w:val="000000"/>
        </w:rPr>
        <w:t>
ғибадат үйлерін (ғимараттарын) салу және олардың орналасатын</w:t>
      </w:r>
      <w:r>
        <w:br/>
      </w:r>
      <w:r>
        <w:rPr>
          <w:rFonts w:ascii="Times New Roman"/>
          <w:b/>
          <w:i w:val="false"/>
          <w:color w:val="000000"/>
        </w:rPr>
        <w:t>
жерін айқындау, сондай-ақ үйлерді (ғимараттарды) ғибадат үйлері</w:t>
      </w:r>
      <w:r>
        <w:br/>
      </w:r>
      <w:r>
        <w:rPr>
          <w:rFonts w:ascii="Times New Roman"/>
          <w:b/>
          <w:i w:val="false"/>
          <w:color w:val="000000"/>
        </w:rPr>
        <w:t>
(ғимараттары) етіп қайта бейіндеу (функционалдық мақсатын</w:t>
      </w:r>
      <w:r>
        <w:br/>
      </w:r>
      <w:r>
        <w:rPr>
          <w:rFonts w:ascii="Times New Roman"/>
          <w:b/>
          <w:i w:val="false"/>
          <w:color w:val="000000"/>
        </w:rPr>
        <w:t>
өзгерту) туралы шешім беру" мемлекеттік қызмет регламенті</w:t>
      </w:r>
    </w:p>
    <w:bookmarkEnd w:id="24"/>
    <w:bookmarkStart w:name="z32" w:id="25"/>
    <w:p>
      <w:pPr>
        <w:spacing w:after="0"/>
        <w:ind w:left="0"/>
        <w:jc w:val="left"/>
      </w:pPr>
      <w:r>
        <w:rPr>
          <w:rFonts w:ascii="Times New Roman"/>
          <w:b/>
          <w:i w:val="false"/>
          <w:color w:val="000000"/>
        </w:rPr>
        <w:t xml:space="preserve"> 
1. Негiзгi ұғымдар</w:t>
      </w:r>
    </w:p>
    <w:bookmarkEnd w:id="25"/>
    <w:p>
      <w:pPr>
        <w:spacing w:after="0"/>
        <w:ind w:left="0"/>
        <w:jc w:val="both"/>
      </w:pPr>
      <w:r>
        <w:rPr>
          <w:rFonts w:ascii="Times New Roman"/>
          <w:b w:val="false"/>
          <w:i w:val="false"/>
          <w:color w:val="000000"/>
          <w:sz w:val="28"/>
        </w:rPr>
        <w:t>      1.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жөнiндегi мемлекеттiк қызмет көрсету регламентiнде келесi ұғымдар қолданады:</w:t>
      </w:r>
      <w:r>
        <w:br/>
      </w:r>
      <w:r>
        <w:rPr>
          <w:rFonts w:ascii="Times New Roman"/>
          <w:b w:val="false"/>
          <w:i w:val="false"/>
          <w:color w:val="000000"/>
          <w:sz w:val="28"/>
        </w:rPr>
        <w:t>
      1) тұтынушы – заңды және жеке тұлға;</w:t>
      </w:r>
      <w:r>
        <w:br/>
      </w:r>
      <w:r>
        <w:rPr>
          <w:rFonts w:ascii="Times New Roman"/>
          <w:b w:val="false"/>
          <w:i w:val="false"/>
          <w:color w:val="000000"/>
          <w:sz w:val="28"/>
        </w:rPr>
        <w:t>
      2) уәкілетті орган – Алматы облысының сәулет және қала құрылысы басқармасы.</w:t>
      </w:r>
      <w:r>
        <w:br/>
      </w:r>
      <w:r>
        <w:rPr>
          <w:rFonts w:ascii="Times New Roman"/>
          <w:b w:val="false"/>
          <w:i w:val="false"/>
          <w:color w:val="000000"/>
          <w:sz w:val="28"/>
        </w:rPr>
        <w:t>
      3) аумақтық орган – Алматы облысының Дін істері департаменті.</w:t>
      </w:r>
    </w:p>
    <w:bookmarkStart w:name="z33" w:id="26"/>
    <w:p>
      <w:pPr>
        <w:spacing w:after="0"/>
        <w:ind w:left="0"/>
        <w:jc w:val="left"/>
      </w:pPr>
      <w:r>
        <w:rPr>
          <w:rFonts w:ascii="Times New Roman"/>
          <w:b/>
          <w:i w:val="false"/>
          <w:color w:val="000000"/>
        </w:rPr>
        <w:t xml:space="preserve"> 
2. Жалпы ережелер</w:t>
      </w:r>
    </w:p>
    <w:bookmarkEnd w:id="26"/>
    <w:p>
      <w:pPr>
        <w:spacing w:after="0"/>
        <w:ind w:left="0"/>
        <w:jc w:val="both"/>
      </w:pPr>
      <w:r>
        <w:rPr>
          <w:rFonts w:ascii="Times New Roman"/>
          <w:b w:val="false"/>
          <w:i w:val="false"/>
          <w:color w:val="000000"/>
          <w:sz w:val="28"/>
        </w:rPr>
        <w:t>      2. Осы мемлекеттiк қызметтiң регламентi Қазақстан Республикасының 2000 жылғы 27 қарашадағы "Әкiмшiлiк рәсiмдер туралы" Заңының 9-1-бабындағы </w:t>
      </w:r>
      <w:r>
        <w:rPr>
          <w:rFonts w:ascii="Times New Roman"/>
          <w:b w:val="false"/>
          <w:i w:val="false"/>
          <w:color w:val="000000"/>
          <w:sz w:val="28"/>
        </w:rPr>
        <w:t>4-тармаққа</w:t>
      </w:r>
      <w:r>
        <w:rPr>
          <w:rFonts w:ascii="Times New Roman"/>
          <w:b w:val="false"/>
          <w:i w:val="false"/>
          <w:color w:val="000000"/>
          <w:sz w:val="28"/>
        </w:rPr>
        <w:t xml:space="preserve"> сәйкес әзiрлендi.</w:t>
      </w:r>
      <w:r>
        <w:br/>
      </w:r>
      <w:r>
        <w:rPr>
          <w:rFonts w:ascii="Times New Roman"/>
          <w:b w:val="false"/>
          <w:i w:val="false"/>
          <w:color w:val="000000"/>
          <w:sz w:val="28"/>
        </w:rPr>
        <w:t>
      3. Мемлекеттiк қызмет көрсету Регламентiнiң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уәкiлеттi органдар тарапынан көрсетiледi.</w:t>
      </w:r>
      <w:r>
        <w:br/>
      </w:r>
      <w:r>
        <w:rPr>
          <w:rFonts w:ascii="Times New Roman"/>
          <w:b w:val="false"/>
          <w:i w:val="false"/>
          <w:color w:val="000000"/>
          <w:sz w:val="28"/>
        </w:rPr>
        <w:t>
      4. Көрсетiлетiн мемлекеттiк қызмет көрсету түрлерi: автоматтандырылмаған.</w:t>
      </w:r>
      <w:r>
        <w:br/>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6. Мемлекеттік қызмет "Діни қызмет және діни бірлестіктер туралы" Қазақстан Республикасының 2011 жылғы 11 қазандағы Заңының 5-бабының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 Заңының 1-бабының </w:t>
      </w:r>
      <w:r>
        <w:rPr>
          <w:rFonts w:ascii="Times New Roman"/>
          <w:b w:val="false"/>
          <w:i w:val="false"/>
          <w:color w:val="000000"/>
          <w:sz w:val="28"/>
        </w:rPr>
        <w:t>49) тармақшасына</w:t>
      </w:r>
      <w:r>
        <w:rPr>
          <w:rFonts w:ascii="Times New Roman"/>
          <w:b/>
          <w:i w:val="false"/>
          <w:color w:val="000000"/>
          <w:sz w:val="28"/>
        </w:rPr>
        <w:t>,</w:t>
      </w:r>
      <w:r>
        <w:rPr>
          <w:rFonts w:ascii="Times New Roman"/>
          <w:b w:val="false"/>
          <w:i w:val="false"/>
          <w:color w:val="000000"/>
          <w:sz w:val="28"/>
        </w:rPr>
        <w:t xml:space="preserve"> сонымен қоса Қазақстан Республикасы Үкіметінің 2012 жылғы 15 қазандағы N 1311 </w:t>
      </w:r>
      <w:r>
        <w:rPr>
          <w:rFonts w:ascii="Times New Roman"/>
          <w:b w:val="false"/>
          <w:i w:val="false"/>
          <w:color w:val="000000"/>
          <w:sz w:val="28"/>
        </w:rPr>
        <w:t>қаулысымен</w:t>
      </w:r>
      <w:r>
        <w:rPr>
          <w:rFonts w:ascii="Times New Roman"/>
          <w:b w:val="false"/>
          <w:i w:val="false"/>
          <w:color w:val="000000"/>
          <w:sz w:val="28"/>
        </w:rPr>
        <w:t xml:space="preserve"> бекітілген "Дін қызметі саласындағы уәкілетті органмен келісім бойынша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стандарты негізінде жүзеге асырылады.</w:t>
      </w:r>
      <w:r>
        <w:br/>
      </w:r>
      <w:r>
        <w:rPr>
          <w:rFonts w:ascii="Times New Roman"/>
          <w:b w:val="false"/>
          <w:i w:val="false"/>
          <w:color w:val="000000"/>
          <w:sz w:val="28"/>
        </w:rPr>
        <w:t>
      7. Көрсетілетін мемлекеттік қызмет нәтижесінде мемлекеттік қызметті алушы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не қызмет көрсетуден бас тарту туралы қағаз тасымалдағышта уәжделген жауап алады.</w:t>
      </w:r>
    </w:p>
    <w:bookmarkStart w:name="z34" w:id="2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27"/>
    <w:p>
      <w:pPr>
        <w:spacing w:after="0"/>
        <w:ind w:left="0"/>
        <w:jc w:val="both"/>
      </w:pPr>
      <w:r>
        <w:rPr>
          <w:rFonts w:ascii="Times New Roman"/>
          <w:b w:val="false"/>
          <w:i w:val="false"/>
          <w:color w:val="000000"/>
          <w:sz w:val="28"/>
        </w:rPr>
        <w:t>      8. Мемлекеттік қызмет көрсету мерзімі:</w:t>
      </w:r>
      <w:r>
        <w:br/>
      </w:r>
      <w:r>
        <w:rPr>
          <w:rFonts w:ascii="Times New Roman"/>
          <w:b w:val="false"/>
          <w:i w:val="false"/>
          <w:color w:val="000000"/>
          <w:sz w:val="28"/>
        </w:rPr>
        <w:t>
      1) мемлекеттік қызметті алушы осы регламенттің 13-тармағында белгіленген қажетті құжаттарды тапсырған сәттен бастап мемлекеттік қызмет көрсету мерзімдері:</w:t>
      </w:r>
      <w:r>
        <w:br/>
      </w:r>
      <w:r>
        <w:rPr>
          <w:rFonts w:ascii="Times New Roman"/>
          <w:b w:val="false"/>
          <w:i w:val="false"/>
          <w:color w:val="000000"/>
          <w:sz w:val="28"/>
        </w:rPr>
        <w:t>
      ғибадат үйлерін (ғимараттарын) салу және олардың орналасатын жерін анықтау туралы шешім алу үшін – күнтізбелік отыз күнді;</w:t>
      </w:r>
      <w:r>
        <w:br/>
      </w:r>
      <w:r>
        <w:rPr>
          <w:rFonts w:ascii="Times New Roman"/>
          <w:b w:val="false"/>
          <w:i w:val="false"/>
          <w:color w:val="000000"/>
          <w:sz w:val="28"/>
        </w:rPr>
        <w:t>
      үйлерді (ғимараттарды) ғибадат үйлері (ғимараттары) етіп қайта бейіндеу (функционалдық мақсатын өзгерту) туралы шешім алу үшін – күн тізбелік отыз күнді құрайды;</w:t>
      </w:r>
      <w:r>
        <w:br/>
      </w:r>
      <w:r>
        <w:rPr>
          <w:rFonts w:ascii="Times New Roman"/>
          <w:b w:val="false"/>
          <w:i w:val="false"/>
          <w:color w:val="000000"/>
          <w:sz w:val="28"/>
        </w:rPr>
        <w:t>
      2) мемлекеттік қызметті алуға арналған құжаттар пакетін тапсыруға ниеттенген мемлекеттік қызметті алушының күтуін рұқсат берілген ең ұзақ уақыт – 30 минут;</w:t>
      </w:r>
      <w:r>
        <w:br/>
      </w:r>
      <w:r>
        <w:rPr>
          <w:rFonts w:ascii="Times New Roman"/>
          <w:b w:val="false"/>
          <w:i w:val="false"/>
          <w:color w:val="000000"/>
          <w:sz w:val="28"/>
        </w:rPr>
        <w:t>
      3) мемлекеттік қызметті алушыға өтініш жасаған күні сол жерде көрсетілетін қызмет көрсету үшін рұқсат берілген ең ұзақ уақыт – 30 минуттан аспайды.</w:t>
      </w:r>
      <w:r>
        <w:br/>
      </w:r>
      <w:r>
        <w:rPr>
          <w:rFonts w:ascii="Times New Roman"/>
          <w:b w:val="false"/>
          <w:i w:val="false"/>
          <w:color w:val="000000"/>
          <w:sz w:val="28"/>
        </w:rPr>
        <w:t>
      9. Мемлекеттік қызмет көрсетуден бас тартуға:</w:t>
      </w:r>
      <w:r>
        <w:br/>
      </w:r>
      <w:r>
        <w:rPr>
          <w:rFonts w:ascii="Times New Roman"/>
          <w:b w:val="false"/>
          <w:i w:val="false"/>
          <w:color w:val="000000"/>
          <w:sz w:val="28"/>
        </w:rPr>
        <w:t>
      1) осы стандарттың 11-тармағында көзделген құжаттардың толық пакетінің ұсынылмауы;</w:t>
      </w:r>
      <w:r>
        <w:br/>
      </w:r>
      <w:r>
        <w:rPr>
          <w:rFonts w:ascii="Times New Roman"/>
          <w:b w:val="false"/>
          <w:i w:val="false"/>
          <w:color w:val="000000"/>
          <w:sz w:val="28"/>
        </w:rPr>
        <w:t>
      2) осы стандарттың 11-тармағында көзделген құжаттарда дұрыс емес мәліметтердің ұсынылуы;</w:t>
      </w:r>
      <w:r>
        <w:br/>
      </w:r>
      <w:r>
        <w:rPr>
          <w:rFonts w:ascii="Times New Roman"/>
          <w:b w:val="false"/>
          <w:i w:val="false"/>
          <w:color w:val="000000"/>
          <w:sz w:val="28"/>
        </w:rPr>
        <w:t>
      3) құжаттардың тиісінше ресімделмеуі;</w:t>
      </w:r>
      <w:r>
        <w:br/>
      </w:r>
      <w:r>
        <w:rPr>
          <w:rFonts w:ascii="Times New Roman"/>
          <w:b w:val="false"/>
          <w:i w:val="false"/>
          <w:color w:val="000000"/>
          <w:sz w:val="28"/>
        </w:rPr>
        <w:t>
      4) аумақтық органның келісуінің болмауы негіз болып табылады.</w:t>
      </w:r>
      <w:r>
        <w:br/>
      </w:r>
      <w:r>
        <w:rPr>
          <w:rFonts w:ascii="Times New Roman"/>
          <w:b w:val="false"/>
          <w:i w:val="false"/>
          <w:color w:val="000000"/>
          <w:sz w:val="28"/>
        </w:rPr>
        <w:t>
      10. Мемлекеттiк қызмет көрсетудiң кезеңдерi:</w:t>
      </w:r>
      <w:r>
        <w:br/>
      </w:r>
      <w:r>
        <w:rPr>
          <w:rFonts w:ascii="Times New Roman"/>
          <w:b w:val="false"/>
          <w:i w:val="false"/>
          <w:color w:val="000000"/>
          <w:sz w:val="28"/>
        </w:rPr>
        <w:t>
      1) тұтынушы мемлекеттік қызмет алу үшін уәкiлеттi органға өтiнiш бiлдiредi;</w:t>
      </w:r>
      <w:r>
        <w:br/>
      </w:r>
      <w:r>
        <w:rPr>
          <w:rFonts w:ascii="Times New Roman"/>
          <w:b w:val="false"/>
          <w:i w:val="false"/>
          <w:color w:val="000000"/>
          <w:sz w:val="28"/>
        </w:rPr>
        <w:t>
      2) уәкілетті орган кеңсесінің маманы құжаттарды қабылдап, тіркеп, тіркелген арыз көшірмесін тұтынушыға береді, сонымен қоса құжаттарды уәкілетті орган басшысына бұрыштама салуға ұсынады;</w:t>
      </w:r>
      <w:r>
        <w:br/>
      </w:r>
      <w:r>
        <w:rPr>
          <w:rFonts w:ascii="Times New Roman"/>
          <w:b w:val="false"/>
          <w:i w:val="false"/>
          <w:color w:val="000000"/>
          <w:sz w:val="28"/>
        </w:rPr>
        <w:t>
      3) Уәкілетті органның басшысы құжаттармен танысып, бұрыштама салып, жауапты маманға жібереді;</w:t>
      </w:r>
      <w:r>
        <w:br/>
      </w:r>
      <w:r>
        <w:rPr>
          <w:rFonts w:ascii="Times New Roman"/>
          <w:b w:val="false"/>
          <w:i w:val="false"/>
          <w:color w:val="000000"/>
          <w:sz w:val="28"/>
        </w:rPr>
        <w:t>
      4) Уәкілетті органның жауапты маманы өтініш пен құжаттарды қарастырып, төмендегі шешімді ұсынады:</w:t>
      </w:r>
      <w:r>
        <w:br/>
      </w:r>
      <w:r>
        <w:rPr>
          <w:rFonts w:ascii="Times New Roman"/>
          <w:b w:val="false"/>
          <w:i w:val="false"/>
          <w:color w:val="000000"/>
          <w:sz w:val="28"/>
        </w:rPr>
        <w:t>
      - Дін істері агенттігінің аумақтық органы келісімі бойынша, ғибадат үйлерін (ғимараттарын) салу және олардың орналасатын жерін анықтау туралы шешімді немесе мемлекеттік қызмет көрсетуден негізделген бас тартуды тұтынушыға ұсынады;</w:t>
      </w:r>
      <w:r>
        <w:br/>
      </w:r>
      <w:r>
        <w:rPr>
          <w:rFonts w:ascii="Times New Roman"/>
          <w:b w:val="false"/>
          <w:i w:val="false"/>
          <w:color w:val="000000"/>
          <w:sz w:val="28"/>
        </w:rPr>
        <w:t>
      - Дін істері агенттігінің аумақтық органы келісімі бойынша, үйлерді (ғимараттарды) ғибадат үйлері (ғимараттары) етіп қайта бейіндеу (функционалдық мақсатын өзгерту) туралы шешімді немесе мемлекеттік қызмет көрсетуден негізделген бас тартуды тұтынушыға ұсынады.</w:t>
      </w:r>
      <w:r>
        <w:br/>
      </w:r>
      <w:r>
        <w:rPr>
          <w:rFonts w:ascii="Times New Roman"/>
          <w:b w:val="false"/>
          <w:i w:val="false"/>
          <w:color w:val="000000"/>
          <w:sz w:val="28"/>
        </w:rPr>
        <w:t>
      11. Уәкiлеттi органға мемлекеттiк қызмет көрсету үшiн өтiнiш қабылдайтын тұлғалардың минималды саны бiр қызметкердi құрайды.</w:t>
      </w:r>
    </w:p>
    <w:bookmarkStart w:name="z35" w:id="28"/>
    <w:p>
      <w:pPr>
        <w:spacing w:after="0"/>
        <w:ind w:left="0"/>
        <w:jc w:val="left"/>
      </w:pPr>
      <w:r>
        <w:rPr>
          <w:rFonts w:ascii="Times New Roman"/>
          <w:b/>
          <w:i w:val="false"/>
          <w:color w:val="000000"/>
        </w:rPr>
        <w:t xml:space="preserve"> 
4. Мемлекеттiк қызмет көрсету барысында әрекет ету (өзара</w:t>
      </w:r>
      <w:r>
        <w:br/>
      </w:r>
      <w:r>
        <w:rPr>
          <w:rFonts w:ascii="Times New Roman"/>
          <w:b/>
          <w:i w:val="false"/>
          <w:color w:val="000000"/>
        </w:rPr>
        <w:t>
қызметтердiң) тәртiбiнiң сипаттамасы</w:t>
      </w:r>
    </w:p>
    <w:bookmarkEnd w:id="28"/>
    <w:p>
      <w:pPr>
        <w:spacing w:after="0"/>
        <w:ind w:left="0"/>
        <w:jc w:val="both"/>
      </w:pPr>
      <w:r>
        <w:rPr>
          <w:rFonts w:ascii="Times New Roman"/>
          <w:b w:val="false"/>
          <w:i w:val="false"/>
          <w:color w:val="000000"/>
          <w:sz w:val="28"/>
        </w:rPr>
        <w:t>      12. Құжаттарды қабылдау және тіркеу рәсімі уәкілетті органның кеңсе қызметі маманымен атқарылады. Басқармалардың құжаттамалық қамтамасыз ету қызметінің тіркеу мөртаңбасы (кіріс нөмірі, күні) қойылған мемлекеттік қызметті алушы өтінішінің көшірмесі құжаттардың өткізілгендігін растау болып табылады.</w:t>
      </w:r>
      <w:r>
        <w:br/>
      </w:r>
      <w:r>
        <w:rPr>
          <w:rFonts w:ascii="Times New Roman"/>
          <w:b w:val="false"/>
          <w:i w:val="false"/>
          <w:color w:val="000000"/>
          <w:sz w:val="28"/>
        </w:rPr>
        <w:t>
      13. Мемлекеттік қызметті алушылар ғибадат үйлерін (ғимараттарын) салу және олардың орналасатын жерін анықтау туралы шешім алу үшін мынадай құжаттарды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салыстырып тексеру үшін құжаттардың түпнұсқасын міндетті түрде ұсына отырып, салық төлеушінің тіркеу нөмірінің көшірмесі;</w:t>
      </w:r>
      <w:r>
        <w:br/>
      </w:r>
      <w:r>
        <w:rPr>
          <w:rFonts w:ascii="Times New Roman"/>
          <w:b w:val="false"/>
          <w:i w:val="false"/>
          <w:color w:val="000000"/>
          <w:sz w:val="28"/>
        </w:rPr>
        <w:t>
      3) жеке тұлғалар үшiн – салыстырып тексеру үшін құжаттардың түпнұсқасын міндетті түрде ұсына отырып, жеке басын куәландыратын құжаттың көшірмесі немесе заңды тұлғалар үшін – салыстырып тексеру үшін құжаттардың түпнұсқасын міндетті түрде ұсына отырып, заңды тұлғаны мемлекеттік тіркеу (қайта тіркеу) туралы куәліктің көшірмесі;</w:t>
      </w:r>
      <w:r>
        <w:br/>
      </w:r>
      <w:r>
        <w:rPr>
          <w:rFonts w:ascii="Times New Roman"/>
          <w:b w:val="false"/>
          <w:i w:val="false"/>
          <w:color w:val="000000"/>
          <w:sz w:val="28"/>
        </w:rPr>
        <w:t>
      4) ғибадат үйін салу туралы анықтама-негіздеме.</w:t>
      </w:r>
      <w:r>
        <w:br/>
      </w:r>
      <w:r>
        <w:rPr>
          <w:rFonts w:ascii="Times New Roman"/>
          <w:b w:val="false"/>
          <w:i w:val="false"/>
          <w:color w:val="000000"/>
          <w:sz w:val="28"/>
        </w:rPr>
        <w:t>
      Мемлекеттік қызметті алушылар үйлерді (ғимараттарды) ғибадат үйлері (ғимараттары) етіп қайта бейіндеу (функционалдық мақсатын өзгерту) туралы шешім алу үшін мынадай құжаттарды ұсынады:</w:t>
      </w:r>
      <w:r>
        <w:br/>
      </w:r>
      <w:r>
        <w:rPr>
          <w:rFonts w:ascii="Times New Roman"/>
          <w:b w:val="false"/>
          <w:i w:val="false"/>
          <w:color w:val="000000"/>
          <w:sz w:val="28"/>
        </w:rPr>
        <w:t>
      1)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жеке тұлғалар үшiн – салыстырып тексеру үшін құжаттардың түпнұсқасын міндетті түрде ұсына отырып, жеке басын куәландыратын құжаттың көшірме немесе заңды тұлғалар үшін – салыстырып тексеру үшін құжаттардың түпнұсқасын міндетті түрде ұсына отырып, заңды тұлға мемлекеттік тіркеу (қайта тіркеу) туралы куәліктің көшірме;</w:t>
      </w:r>
      <w:r>
        <w:br/>
      </w:r>
      <w:r>
        <w:rPr>
          <w:rFonts w:ascii="Times New Roman"/>
          <w:b w:val="false"/>
          <w:i w:val="false"/>
          <w:color w:val="000000"/>
          <w:sz w:val="28"/>
        </w:rPr>
        <w:t>
      3) салыстырып тексеру үшін құжаттардың түпнұсқасын міндетті түрде ұсына отырып, жылжымайтын мүлiк объектісіне меншік құқығын куәландыратын құжаттың көшірмесі;</w:t>
      </w:r>
      <w:r>
        <w:br/>
      </w:r>
      <w:r>
        <w:rPr>
          <w:rFonts w:ascii="Times New Roman"/>
          <w:b w:val="false"/>
          <w:i w:val="false"/>
          <w:color w:val="000000"/>
          <w:sz w:val="28"/>
        </w:rPr>
        <w:t>
      4) жылжымайтын мүлiк объектісіне ауыртпалықтардың жоқ екендігі туралы анықтама;</w:t>
      </w:r>
      <w:r>
        <w:br/>
      </w:r>
      <w:r>
        <w:rPr>
          <w:rFonts w:ascii="Times New Roman"/>
          <w:b w:val="false"/>
          <w:i w:val="false"/>
          <w:color w:val="000000"/>
          <w:sz w:val="28"/>
        </w:rPr>
        <w:t>
      5) салыстырып тексеру үшін құжаттардың түпнұсқасын міндетті түрде ұсына отырып, жылжымайтын мүлік объектісіне техникалық паспорт;</w:t>
      </w:r>
      <w:r>
        <w:br/>
      </w:r>
      <w:r>
        <w:rPr>
          <w:rFonts w:ascii="Times New Roman"/>
          <w:b w:val="false"/>
          <w:i w:val="false"/>
          <w:color w:val="000000"/>
          <w:sz w:val="28"/>
        </w:rPr>
        <w:t>
      6) ғимараттар етіп қайта бейіндеу туралы анықтама-негіздеме.</w:t>
      </w:r>
      <w:r>
        <w:br/>
      </w:r>
      <w:r>
        <w:rPr>
          <w:rFonts w:ascii="Times New Roman"/>
          <w:b w:val="false"/>
          <w:i w:val="false"/>
          <w:color w:val="000000"/>
          <w:sz w:val="28"/>
        </w:rPr>
        <w:t>
      14. Мемлекеттiк қызмет көрсету процесiне келесi құрылымдық функционалдық бiрлiктер тартылған:</w:t>
      </w:r>
      <w:r>
        <w:br/>
      </w:r>
      <w:r>
        <w:rPr>
          <w:rFonts w:ascii="Times New Roman"/>
          <w:b w:val="false"/>
          <w:i w:val="false"/>
          <w:color w:val="000000"/>
          <w:sz w:val="28"/>
        </w:rPr>
        <w:t>
      1) уәкiлеттi органның кеңсесі;</w:t>
      </w:r>
      <w:r>
        <w:br/>
      </w:r>
      <w:r>
        <w:rPr>
          <w:rFonts w:ascii="Times New Roman"/>
          <w:b w:val="false"/>
          <w:i w:val="false"/>
          <w:color w:val="000000"/>
          <w:sz w:val="28"/>
        </w:rPr>
        <w:t>
      2) уәкілетті органның басшылығы;</w:t>
      </w:r>
      <w:r>
        <w:br/>
      </w:r>
      <w:r>
        <w:rPr>
          <w:rFonts w:ascii="Times New Roman"/>
          <w:b w:val="false"/>
          <w:i w:val="false"/>
          <w:color w:val="000000"/>
          <w:sz w:val="28"/>
        </w:rPr>
        <w:t>
      3) уәкiлеттi органның жауапты маманы;</w:t>
      </w:r>
      <w:r>
        <w:br/>
      </w:r>
      <w:r>
        <w:rPr>
          <w:rFonts w:ascii="Times New Roman"/>
          <w:b w:val="false"/>
          <w:i w:val="false"/>
          <w:color w:val="000000"/>
          <w:sz w:val="28"/>
        </w:rPr>
        <w:t>
      15. Әкiмшiлiк өзара әрекеттi (рәсiмдi) орындау мерзiмi көрсетiлген құрылымдық функционалдық бiрлiктер әкiмшiлiк әрекеттерiнiң (рәсiмдерi) реттiлiгi мен өзара әрекеттерiнiң мәтiндiк кестелiк сипаттамасы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17. Әрбiр құрылымдық функционалдық бiрлiктер әкiмшiлiк әрекеттiң (процедурасының) өзара байланысы мен реттi орындалу тәртiбi Регламенттiң </w:t>
      </w:r>
      <w:r>
        <w:rPr>
          <w:rFonts w:ascii="Times New Roman"/>
          <w:b w:val="false"/>
          <w:i w:val="false"/>
          <w:color w:val="000000"/>
          <w:sz w:val="28"/>
        </w:rPr>
        <w:t>6-қосымшасында</w:t>
      </w:r>
      <w:r>
        <w:rPr>
          <w:rFonts w:ascii="Times New Roman"/>
          <w:b w:val="false"/>
          <w:i w:val="false"/>
          <w:color w:val="000000"/>
          <w:sz w:val="28"/>
        </w:rPr>
        <w:t xml:space="preserve"> әр әкiмшiлiк әрекет (процедурасы) көрсетiле отырып, кесте түрiнде сипатталған.</w:t>
      </w:r>
    </w:p>
    <w:bookmarkStart w:name="z36" w:id="29"/>
    <w:p>
      <w:pPr>
        <w:spacing w:after="0"/>
        <w:ind w:left="0"/>
        <w:jc w:val="left"/>
      </w:pPr>
      <w:r>
        <w:rPr>
          <w:rFonts w:ascii="Times New Roman"/>
          <w:b/>
          <w:i w:val="false"/>
          <w:color w:val="000000"/>
        </w:rPr>
        <w:t xml:space="preserve"> 
5. Мемлекеттiк қызметтi көрсететiн лауазымды тұлғалардың</w:t>
      </w:r>
      <w:r>
        <w:br/>
      </w:r>
      <w:r>
        <w:rPr>
          <w:rFonts w:ascii="Times New Roman"/>
          <w:b/>
          <w:i w:val="false"/>
          <w:color w:val="000000"/>
        </w:rPr>
        <w:t>
жауапкершiлiктерi</w:t>
      </w:r>
    </w:p>
    <w:bookmarkEnd w:id="29"/>
    <w:p>
      <w:pPr>
        <w:spacing w:after="0"/>
        <w:ind w:left="0"/>
        <w:jc w:val="both"/>
      </w:pPr>
      <w:r>
        <w:rPr>
          <w:rFonts w:ascii="Times New Roman"/>
          <w:b w:val="false"/>
          <w:i w:val="false"/>
          <w:color w:val="000000"/>
          <w:sz w:val="28"/>
        </w:rPr>
        <w:t>      18. Мемлекеттік қызметін көрсететін жауапты тұлға, уәкілетті органның басшысы болып табылады;</w:t>
      </w:r>
      <w:r>
        <w:br/>
      </w:r>
      <w:r>
        <w:rPr>
          <w:rFonts w:ascii="Times New Roman"/>
          <w:b w:val="false"/>
          <w:i w:val="false"/>
          <w:color w:val="000000"/>
          <w:sz w:val="28"/>
        </w:rPr>
        <w:t>
      Қазақстан Республикасының Заңдарына сәйкес мемлекеттік қызметін уақтылы көрсетуін жүзеге асыру жауапкершілігі уәкілетті органның басшысына жатады.</w:t>
      </w:r>
    </w:p>
    <w:bookmarkStart w:name="z37" w:id="30"/>
    <w:p>
      <w:pPr>
        <w:spacing w:after="0"/>
        <w:ind w:left="0"/>
        <w:jc w:val="both"/>
      </w:pPr>
      <w:r>
        <w:rPr>
          <w:rFonts w:ascii="Times New Roman"/>
          <w:b w:val="false"/>
          <w:i w:val="false"/>
          <w:color w:val="000000"/>
          <w:sz w:val="28"/>
        </w:rPr>
        <w:t>" 
Дін қызметі саласындағы уәкілетті</w:t>
      </w:r>
      <w:r>
        <w:br/>
      </w:r>
      <w:r>
        <w:rPr>
          <w:rFonts w:ascii="Times New Roman"/>
          <w:b w:val="false"/>
          <w:i w:val="false"/>
          <w:color w:val="000000"/>
          <w:sz w:val="28"/>
        </w:rPr>
        <w:t>
органмен келісім бойынша ғибадат үйлерін</w:t>
      </w:r>
      <w:r>
        <w:br/>
      </w:r>
      <w:r>
        <w:rPr>
          <w:rFonts w:ascii="Times New Roman"/>
          <w:b w:val="false"/>
          <w:i w:val="false"/>
          <w:color w:val="000000"/>
          <w:sz w:val="28"/>
        </w:rPr>
        <w:t>
(ғимараттарын) салу және олардың</w:t>
      </w:r>
      <w:r>
        <w:br/>
      </w:r>
      <w:r>
        <w:rPr>
          <w:rFonts w:ascii="Times New Roman"/>
          <w:b w:val="false"/>
          <w:i w:val="false"/>
          <w:color w:val="000000"/>
          <w:sz w:val="28"/>
        </w:rPr>
        <w:t>
орналасатын жерін айқындау, сондай-ақ</w:t>
      </w:r>
      <w:r>
        <w:br/>
      </w:r>
      <w:r>
        <w:rPr>
          <w:rFonts w:ascii="Times New Roman"/>
          <w:b w:val="false"/>
          <w:i w:val="false"/>
          <w:color w:val="000000"/>
          <w:sz w:val="28"/>
        </w:rPr>
        <w:t>
үйлерді (ғимараттарды) ғибадат үйлері</w:t>
      </w:r>
      <w:r>
        <w:br/>
      </w:r>
      <w:r>
        <w:rPr>
          <w:rFonts w:ascii="Times New Roman"/>
          <w:b w:val="false"/>
          <w:i w:val="false"/>
          <w:color w:val="000000"/>
          <w:sz w:val="28"/>
        </w:rPr>
        <w:t>
(ғимараттары) етіп қайта бейіндеу</w:t>
      </w:r>
      <w:r>
        <w:br/>
      </w:r>
      <w:r>
        <w:rPr>
          <w:rFonts w:ascii="Times New Roman"/>
          <w:b w:val="false"/>
          <w:i w:val="false"/>
          <w:color w:val="000000"/>
          <w:sz w:val="28"/>
        </w:rPr>
        <w:t>
(функционалдық мақсатын өзгерту) туралы</w:t>
      </w:r>
      <w:r>
        <w:br/>
      </w:r>
      <w:r>
        <w:rPr>
          <w:rFonts w:ascii="Times New Roman"/>
          <w:b w:val="false"/>
          <w:i w:val="false"/>
          <w:color w:val="000000"/>
          <w:sz w:val="28"/>
        </w:rPr>
        <w:t>
шешім беру" мемлекеттік қызмет регламентіне</w:t>
      </w:r>
      <w:r>
        <w:br/>
      </w:r>
      <w:r>
        <w:rPr>
          <w:rFonts w:ascii="Times New Roman"/>
          <w:b w:val="false"/>
          <w:i w:val="false"/>
          <w:color w:val="000000"/>
          <w:sz w:val="28"/>
        </w:rPr>
        <w:t>
1-қосымша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4290"/>
        <w:gridCol w:w="3321"/>
        <w:gridCol w:w="1804"/>
        <w:gridCol w:w="3195"/>
      </w:tblGrid>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нөмірі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332"/>
        <w:gridCol w:w="3300"/>
        <w:gridCol w:w="1804"/>
        <w:gridCol w:w="3195"/>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w:t>
            </w:r>
            <w:r>
              <w:br/>
            </w:r>
            <w:r>
              <w:rPr>
                <w:rFonts w:ascii="Times New Roman"/>
                <w:b w:val="false"/>
                <w:i w:val="false"/>
                <w:color w:val="000000"/>
                <w:sz w:val="20"/>
              </w:rPr>
              <w:t>
сәулет және қала</w:t>
            </w:r>
            <w:r>
              <w:br/>
            </w:r>
            <w:r>
              <w:rPr>
                <w:rFonts w:ascii="Times New Roman"/>
                <w:b w:val="false"/>
                <w:i w:val="false"/>
                <w:color w:val="000000"/>
                <w:sz w:val="20"/>
              </w:rPr>
              <w:t>
құрылысы басқармасы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r>
              <w:br/>
            </w:r>
            <w:r>
              <w:rPr>
                <w:rFonts w:ascii="Times New Roman"/>
                <w:b w:val="false"/>
                <w:i w:val="false"/>
                <w:color w:val="000000"/>
                <w:sz w:val="20"/>
              </w:rPr>
              <w:t>
қаласы,</w:t>
            </w:r>
            <w:r>
              <w:br/>
            </w:r>
            <w:r>
              <w:rPr>
                <w:rFonts w:ascii="Times New Roman"/>
                <w:b w:val="false"/>
                <w:i w:val="false"/>
                <w:color w:val="000000"/>
                <w:sz w:val="20"/>
              </w:rPr>
              <w:t>
Қабанбай батыр</w:t>
            </w:r>
            <w:r>
              <w:br/>
            </w:r>
            <w:r>
              <w:rPr>
                <w:rFonts w:ascii="Times New Roman"/>
                <w:b w:val="false"/>
                <w:i w:val="false"/>
                <w:color w:val="000000"/>
                <w:sz w:val="20"/>
              </w:rPr>
              <w:t>
көшесі, 36/42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w:t>
            </w:r>
            <w:r>
              <w:br/>
            </w:r>
            <w:r>
              <w:rPr>
                <w:rFonts w:ascii="Times New Roman"/>
                <w:b w:val="false"/>
                <w:i w:val="false"/>
                <w:color w:val="000000"/>
                <w:sz w:val="20"/>
              </w:rPr>
              <w:t>
27-03-48</w:t>
            </w:r>
            <w:r>
              <w:br/>
            </w:r>
            <w:r>
              <w:rPr>
                <w:rFonts w:ascii="Times New Roman"/>
                <w:b w:val="false"/>
                <w:i w:val="false"/>
                <w:color w:val="000000"/>
                <w:sz w:val="20"/>
              </w:rPr>
              <w:t>
27-16-05</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дүйсенбі–жұма.</w:t>
            </w:r>
            <w:r>
              <w:br/>
            </w:r>
            <w:r>
              <w:rPr>
                <w:rFonts w:ascii="Times New Roman"/>
                <w:b w:val="false"/>
                <w:i w:val="false"/>
                <w:color w:val="000000"/>
                <w:sz w:val="20"/>
              </w:rPr>
              <w:t>
Жұмыс уақыты:</w:t>
            </w:r>
            <w:r>
              <w:br/>
            </w:r>
            <w:r>
              <w:rPr>
                <w:rFonts w:ascii="Times New Roman"/>
                <w:b w:val="false"/>
                <w:i w:val="false"/>
                <w:color w:val="000000"/>
                <w:sz w:val="20"/>
              </w:rPr>
              <w:t>
сағ. 09.00-ден</w:t>
            </w:r>
            <w:r>
              <w:br/>
            </w:r>
            <w:r>
              <w:rPr>
                <w:rFonts w:ascii="Times New Roman"/>
                <w:b w:val="false"/>
                <w:i w:val="false"/>
                <w:color w:val="000000"/>
                <w:sz w:val="20"/>
              </w:rPr>
              <w:t>
18.00-ға дейін,</w:t>
            </w:r>
            <w:r>
              <w:br/>
            </w:r>
            <w:r>
              <w:rPr>
                <w:rFonts w:ascii="Times New Roman"/>
                <w:b w:val="false"/>
                <w:i w:val="false"/>
                <w:color w:val="000000"/>
                <w:sz w:val="20"/>
              </w:rPr>
              <w:t>
түскі</w:t>
            </w:r>
            <w:r>
              <w:br/>
            </w:r>
            <w:r>
              <w:rPr>
                <w:rFonts w:ascii="Times New Roman"/>
                <w:b w:val="false"/>
                <w:i w:val="false"/>
                <w:color w:val="000000"/>
                <w:sz w:val="20"/>
              </w:rPr>
              <w:t>
үзіліспен.</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сенбі–жексенбі</w:t>
            </w:r>
          </w:p>
        </w:tc>
      </w:tr>
    </w:tbl>
    <w:bookmarkStart w:name="z38" w:id="31"/>
    <w:p>
      <w:pPr>
        <w:spacing w:after="0"/>
        <w:ind w:left="0"/>
        <w:jc w:val="both"/>
      </w:pPr>
      <w:r>
        <w:rPr>
          <w:rFonts w:ascii="Times New Roman"/>
          <w:b w:val="false"/>
          <w:i w:val="false"/>
          <w:color w:val="000000"/>
          <w:sz w:val="28"/>
        </w:rPr>
        <w:t>" 
Дін қызметі саласындағы уәкілетті</w:t>
      </w:r>
      <w:r>
        <w:br/>
      </w:r>
      <w:r>
        <w:rPr>
          <w:rFonts w:ascii="Times New Roman"/>
          <w:b w:val="false"/>
          <w:i w:val="false"/>
          <w:color w:val="000000"/>
          <w:sz w:val="28"/>
        </w:rPr>
        <w:t>
органмен келісім бойынша ғибадат үйлерін</w:t>
      </w:r>
      <w:r>
        <w:br/>
      </w:r>
      <w:r>
        <w:rPr>
          <w:rFonts w:ascii="Times New Roman"/>
          <w:b w:val="false"/>
          <w:i w:val="false"/>
          <w:color w:val="000000"/>
          <w:sz w:val="28"/>
        </w:rPr>
        <w:t>
(ғимараттарын) салу және олардың</w:t>
      </w:r>
      <w:r>
        <w:br/>
      </w:r>
      <w:r>
        <w:rPr>
          <w:rFonts w:ascii="Times New Roman"/>
          <w:b w:val="false"/>
          <w:i w:val="false"/>
          <w:color w:val="000000"/>
          <w:sz w:val="28"/>
        </w:rPr>
        <w:t>
орналасатын жерін айқындау, сондай-ақ</w:t>
      </w:r>
      <w:r>
        <w:br/>
      </w:r>
      <w:r>
        <w:rPr>
          <w:rFonts w:ascii="Times New Roman"/>
          <w:b w:val="false"/>
          <w:i w:val="false"/>
          <w:color w:val="000000"/>
          <w:sz w:val="28"/>
        </w:rPr>
        <w:t>
үйлерді (ғимараттарды) ғибадат үйлері</w:t>
      </w:r>
      <w:r>
        <w:br/>
      </w:r>
      <w:r>
        <w:rPr>
          <w:rFonts w:ascii="Times New Roman"/>
          <w:b w:val="false"/>
          <w:i w:val="false"/>
          <w:color w:val="000000"/>
          <w:sz w:val="28"/>
        </w:rPr>
        <w:t>
(ғимараттары) етіп қайта бейіндеу</w:t>
      </w:r>
      <w:r>
        <w:br/>
      </w:r>
      <w:r>
        <w:rPr>
          <w:rFonts w:ascii="Times New Roman"/>
          <w:b w:val="false"/>
          <w:i w:val="false"/>
          <w:color w:val="000000"/>
          <w:sz w:val="28"/>
        </w:rPr>
        <w:t>
(функционалдық мақсатын өзгерту) туралы</w:t>
      </w:r>
      <w:r>
        <w:br/>
      </w:r>
      <w:r>
        <w:rPr>
          <w:rFonts w:ascii="Times New Roman"/>
          <w:b w:val="false"/>
          <w:i w:val="false"/>
          <w:color w:val="000000"/>
          <w:sz w:val="28"/>
        </w:rPr>
        <w:t>
шешім беру" мемлекеттік қызмет регламентіне</w:t>
      </w:r>
      <w:r>
        <w:br/>
      </w:r>
      <w:r>
        <w:rPr>
          <w:rFonts w:ascii="Times New Roman"/>
          <w:b w:val="false"/>
          <w:i w:val="false"/>
          <w:color w:val="000000"/>
          <w:sz w:val="28"/>
        </w:rPr>
        <w:t>
2-қосымша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886"/>
        <w:gridCol w:w="2977"/>
        <w:gridCol w:w="2553"/>
        <w:gridCol w:w="3190"/>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908"/>
        <w:gridCol w:w="2955"/>
        <w:gridCol w:w="2511"/>
        <w:gridCol w:w="3232"/>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w:t>
            </w:r>
            <w:r>
              <w:br/>
            </w:r>
            <w:r>
              <w:rPr>
                <w:rFonts w:ascii="Times New Roman"/>
                <w:b w:val="false"/>
                <w:i w:val="false"/>
                <w:color w:val="000000"/>
                <w:sz w:val="20"/>
              </w:rPr>
              <w:t>
Дін істері</w:t>
            </w:r>
            <w:r>
              <w:br/>
            </w:r>
            <w:r>
              <w:rPr>
                <w:rFonts w:ascii="Times New Roman"/>
                <w:b w:val="false"/>
                <w:i w:val="false"/>
                <w:color w:val="000000"/>
                <w:sz w:val="20"/>
              </w:rPr>
              <w:t>
департаменті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w:t>
            </w:r>
            <w:r>
              <w:br/>
            </w:r>
            <w:r>
              <w:rPr>
                <w:rFonts w:ascii="Times New Roman"/>
                <w:b w:val="false"/>
                <w:i w:val="false"/>
                <w:color w:val="000000"/>
                <w:sz w:val="20"/>
              </w:rPr>
              <w:t>
Талдықорған</w:t>
            </w:r>
            <w:r>
              <w:br/>
            </w:r>
            <w:r>
              <w:rPr>
                <w:rFonts w:ascii="Times New Roman"/>
                <w:b w:val="false"/>
                <w:i w:val="false"/>
                <w:color w:val="000000"/>
                <w:sz w:val="20"/>
              </w:rPr>
              <w:t>
қаласы,</w:t>
            </w:r>
            <w:r>
              <w:br/>
            </w:r>
            <w:r>
              <w:rPr>
                <w:rFonts w:ascii="Times New Roman"/>
                <w:b w:val="false"/>
                <w:i w:val="false"/>
                <w:color w:val="000000"/>
                <w:sz w:val="20"/>
              </w:rPr>
              <w:t>
Тәуелсiздiк</w:t>
            </w:r>
            <w:r>
              <w:br/>
            </w:r>
            <w:r>
              <w:rPr>
                <w:rFonts w:ascii="Times New Roman"/>
                <w:b w:val="false"/>
                <w:i w:val="false"/>
                <w:color w:val="000000"/>
                <w:sz w:val="20"/>
              </w:rPr>
              <w:t>
көшесі, 38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27-06-38</w:t>
            </w:r>
          </w:p>
          <w:p>
            <w:pPr>
              <w:spacing w:after="20"/>
              <w:ind w:left="20"/>
              <w:jc w:val="both"/>
            </w:pPr>
            <w:r>
              <w:rPr>
                <w:rFonts w:ascii="Times New Roman"/>
                <w:b w:val="false"/>
                <w:i w:val="false"/>
                <w:color w:val="000000"/>
                <w:sz w:val="20"/>
              </w:rPr>
              <w:t>ф.27-25-33</w:t>
            </w:r>
          </w:p>
          <w:p>
            <w:pPr>
              <w:spacing w:after="20"/>
              <w:ind w:left="20"/>
              <w:jc w:val="both"/>
            </w:pPr>
            <w:r>
              <w:rPr>
                <w:rFonts w:ascii="Times New Roman"/>
                <w:b w:val="false"/>
                <w:i w:val="false"/>
                <w:color w:val="000000"/>
                <w:sz w:val="20"/>
              </w:rPr>
              <w:t>zhetysu@</w:t>
            </w:r>
            <w:r>
              <w:br/>
            </w:r>
            <w:r>
              <w:rPr>
                <w:rFonts w:ascii="Times New Roman"/>
                <w:b w:val="false"/>
                <w:i w:val="false"/>
                <w:color w:val="000000"/>
                <w:sz w:val="20"/>
              </w:rPr>
              <w:t>
din.gov.kz</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дүйсенбі–жұма.</w:t>
            </w:r>
            <w:r>
              <w:br/>
            </w:r>
            <w:r>
              <w:rPr>
                <w:rFonts w:ascii="Times New Roman"/>
                <w:b w:val="false"/>
                <w:i w:val="false"/>
                <w:color w:val="000000"/>
                <w:sz w:val="20"/>
              </w:rPr>
              <w:t>
Жұмыс уақыты:</w:t>
            </w:r>
            <w:r>
              <w:br/>
            </w:r>
            <w:r>
              <w:rPr>
                <w:rFonts w:ascii="Times New Roman"/>
                <w:b w:val="false"/>
                <w:i w:val="false"/>
                <w:color w:val="000000"/>
                <w:sz w:val="20"/>
              </w:rPr>
              <w:t>
сағ. 09.00-ден</w:t>
            </w:r>
            <w:r>
              <w:br/>
            </w:r>
            <w:r>
              <w:rPr>
                <w:rFonts w:ascii="Times New Roman"/>
                <w:b w:val="false"/>
                <w:i w:val="false"/>
                <w:color w:val="000000"/>
                <w:sz w:val="20"/>
              </w:rPr>
              <w:t>
18.00-ға дейін,</w:t>
            </w:r>
            <w:r>
              <w:br/>
            </w:r>
            <w:r>
              <w:rPr>
                <w:rFonts w:ascii="Times New Roman"/>
                <w:b w:val="false"/>
                <w:i w:val="false"/>
                <w:color w:val="000000"/>
                <w:sz w:val="20"/>
              </w:rPr>
              <w:t>
үзіліс,</w:t>
            </w:r>
            <w:r>
              <w:br/>
            </w:r>
            <w:r>
              <w:rPr>
                <w:rFonts w:ascii="Times New Roman"/>
                <w:b w:val="false"/>
                <w:i w:val="false"/>
                <w:color w:val="000000"/>
                <w:sz w:val="20"/>
              </w:rPr>
              <w:t>
13.00-ден</w:t>
            </w:r>
            <w:r>
              <w:br/>
            </w:r>
            <w:r>
              <w:rPr>
                <w:rFonts w:ascii="Times New Roman"/>
                <w:b w:val="false"/>
                <w:i w:val="false"/>
                <w:color w:val="000000"/>
                <w:sz w:val="20"/>
              </w:rPr>
              <w:t>
14-00-ға дейін</w:t>
            </w:r>
            <w:r>
              <w:br/>
            </w:r>
            <w:r>
              <w:rPr>
                <w:rFonts w:ascii="Times New Roman"/>
                <w:b w:val="false"/>
                <w:i w:val="false"/>
                <w:color w:val="000000"/>
                <w:sz w:val="20"/>
              </w:rPr>
              <w:t>
Демалыс</w:t>
            </w:r>
            <w:r>
              <w:br/>
            </w:r>
            <w:r>
              <w:rPr>
                <w:rFonts w:ascii="Times New Roman"/>
                <w:b w:val="false"/>
                <w:i w:val="false"/>
                <w:color w:val="000000"/>
                <w:sz w:val="20"/>
              </w:rPr>
              <w:t>
күндері:</w:t>
            </w:r>
            <w:r>
              <w:br/>
            </w:r>
            <w:r>
              <w:rPr>
                <w:rFonts w:ascii="Times New Roman"/>
                <w:b w:val="false"/>
                <w:i w:val="false"/>
                <w:color w:val="000000"/>
                <w:sz w:val="20"/>
              </w:rPr>
              <w:t>
сенбі–жексенбі</w:t>
            </w:r>
          </w:p>
        </w:tc>
      </w:tr>
    </w:tbl>
    <w:bookmarkStart w:name="z39" w:id="32"/>
    <w:p>
      <w:pPr>
        <w:spacing w:after="0"/>
        <w:ind w:left="0"/>
        <w:jc w:val="both"/>
      </w:pPr>
      <w:r>
        <w:rPr>
          <w:rFonts w:ascii="Times New Roman"/>
          <w:b w:val="false"/>
          <w:i w:val="false"/>
          <w:color w:val="000000"/>
          <w:sz w:val="28"/>
        </w:rPr>
        <w:t>" 
Дін қызметі саласындағы құзыретті</w:t>
      </w:r>
      <w:r>
        <w:br/>
      </w:r>
      <w:r>
        <w:rPr>
          <w:rFonts w:ascii="Times New Roman"/>
          <w:b w:val="false"/>
          <w:i w:val="false"/>
          <w:color w:val="000000"/>
          <w:sz w:val="28"/>
        </w:rPr>
        <w:t>
органмен келісу бойынша ғибадат</w:t>
      </w:r>
      <w:r>
        <w:br/>
      </w:r>
      <w:r>
        <w:rPr>
          <w:rFonts w:ascii="Times New Roman"/>
          <w:b w:val="false"/>
          <w:i w:val="false"/>
          <w:color w:val="000000"/>
          <w:sz w:val="28"/>
        </w:rPr>
        <w:t>
үйлерін (ғимараттарын) салу және олардың</w:t>
      </w:r>
      <w:r>
        <w:br/>
      </w:r>
      <w:r>
        <w:rPr>
          <w:rFonts w:ascii="Times New Roman"/>
          <w:b w:val="false"/>
          <w:i w:val="false"/>
          <w:color w:val="000000"/>
          <w:sz w:val="28"/>
        </w:rPr>
        <w:t>
орналасатын жерін анықтау, сондай-ақ</w:t>
      </w:r>
      <w:r>
        <w:br/>
      </w:r>
      <w:r>
        <w:rPr>
          <w:rFonts w:ascii="Times New Roman"/>
          <w:b w:val="false"/>
          <w:i w:val="false"/>
          <w:color w:val="000000"/>
          <w:sz w:val="28"/>
        </w:rPr>
        <w:t>
үйлерді (ғимараттарды) ғибадат үйлері</w:t>
      </w:r>
      <w:r>
        <w:br/>
      </w:r>
      <w:r>
        <w:rPr>
          <w:rFonts w:ascii="Times New Roman"/>
          <w:b w:val="false"/>
          <w:i w:val="false"/>
          <w:color w:val="000000"/>
          <w:sz w:val="28"/>
        </w:rPr>
        <w:t>
(ғимараттары) етіп қайта бейіндеу</w:t>
      </w:r>
      <w:r>
        <w:br/>
      </w:r>
      <w:r>
        <w:rPr>
          <w:rFonts w:ascii="Times New Roman"/>
          <w:b w:val="false"/>
          <w:i w:val="false"/>
          <w:color w:val="000000"/>
          <w:sz w:val="28"/>
        </w:rPr>
        <w:t>
(функционалдық мақсатын өзгерту)</w:t>
      </w:r>
      <w:r>
        <w:br/>
      </w:r>
      <w:r>
        <w:rPr>
          <w:rFonts w:ascii="Times New Roman"/>
          <w:b w:val="false"/>
          <w:i w:val="false"/>
          <w:color w:val="000000"/>
          <w:sz w:val="28"/>
        </w:rPr>
        <w:t>
туралы шешімдер беру" мемлекеттік</w:t>
      </w:r>
      <w:r>
        <w:br/>
      </w:r>
      <w:r>
        <w:rPr>
          <w:rFonts w:ascii="Times New Roman"/>
          <w:b w:val="false"/>
          <w:i w:val="false"/>
          <w:color w:val="000000"/>
          <w:sz w:val="28"/>
        </w:rPr>
        <w:t>
қызмет регламентіне 3-қосымша</w:t>
      </w:r>
    </w:p>
    <w:bookmarkEnd w:id="32"/>
    <w:p>
      <w:pPr>
        <w:spacing w:after="0"/>
        <w:ind w:left="0"/>
        <w:jc w:val="both"/>
      </w:pPr>
      <w:r>
        <w:rPr>
          <w:rFonts w:ascii="Times New Roman"/>
          <w:b w:val="false"/>
          <w:i w:val="false"/>
          <w:color w:val="000000"/>
          <w:sz w:val="28"/>
        </w:rPr>
        <w:t>(Облыстың, республикалық маңызы бар</w:t>
      </w:r>
      <w:r>
        <w:br/>
      </w:r>
      <w:r>
        <w:rPr>
          <w:rFonts w:ascii="Times New Roman"/>
          <w:b w:val="false"/>
          <w:i w:val="false"/>
          <w:color w:val="000000"/>
          <w:sz w:val="28"/>
        </w:rPr>
        <w:t>
қаланың, астананың) сәулет және</w:t>
      </w:r>
      <w:r>
        <w:br/>
      </w:r>
      <w:r>
        <w:rPr>
          <w:rFonts w:ascii="Times New Roman"/>
          <w:b w:val="false"/>
          <w:i w:val="false"/>
          <w:color w:val="000000"/>
          <w:sz w:val="28"/>
        </w:rPr>
        <w:t>
қала құрылысы басқармасының</w:t>
      </w:r>
      <w:r>
        <w:br/>
      </w:r>
      <w:r>
        <w:rPr>
          <w:rFonts w:ascii="Times New Roman"/>
          <w:b w:val="false"/>
          <w:i w:val="false"/>
          <w:color w:val="000000"/>
          <w:sz w:val="28"/>
        </w:rPr>
        <w:t>
бастығы________________________</w:t>
      </w:r>
      <w:r>
        <w:br/>
      </w:r>
      <w:r>
        <w:rPr>
          <w:rFonts w:ascii="Times New Roman"/>
          <w:b w:val="false"/>
          <w:i w:val="false"/>
          <w:color w:val="000000"/>
          <w:sz w:val="28"/>
        </w:rPr>
        <w:t>
</w:t>
      </w:r>
      <w:r>
        <w:rPr>
          <w:rFonts w:ascii="Times New Roman"/>
          <w:b w:val="false"/>
          <w:i/>
          <w:color w:val="000000"/>
          <w:sz w:val="28"/>
        </w:rPr>
        <w:t>(тегі, аты, әкесінің аты)</w:t>
      </w:r>
    </w:p>
    <w:p>
      <w:pPr>
        <w:spacing w:after="0"/>
        <w:ind w:left="0"/>
        <w:jc w:val="both"/>
      </w:pPr>
      <w:r>
        <w:rPr>
          <w:rFonts w:ascii="Times New Roman"/>
          <w:b w:val="false"/>
          <w:i w:val="false"/>
          <w:color w:val="000000"/>
          <w:sz w:val="28"/>
        </w:rPr>
        <w:t>Өтініш беруші</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color w:val="000000"/>
          <w:sz w:val="28"/>
        </w:rPr>
        <w:t>(жеке тұлға үшін тегі, аты,</w:t>
      </w:r>
      <w:r>
        <w:br/>
      </w:r>
      <w:r>
        <w:rPr>
          <w:rFonts w:ascii="Times New Roman"/>
          <w:b w:val="false"/>
          <w:i w:val="false"/>
          <w:color w:val="000000"/>
          <w:sz w:val="28"/>
        </w:rPr>
        <w:t>
</w:t>
      </w:r>
      <w:r>
        <w:rPr>
          <w:rFonts w:ascii="Times New Roman"/>
          <w:b w:val="false"/>
          <w:i/>
          <w:color w:val="000000"/>
          <w:sz w:val="28"/>
        </w:rPr>
        <w:t>әкесінің аты, мекенжайы және телефоны,</w:t>
      </w:r>
      <w:r>
        <w:br/>
      </w:r>
      <w:r>
        <w:rPr>
          <w:rFonts w:ascii="Times New Roman"/>
          <w:b w:val="false"/>
          <w:i w:val="false"/>
          <w:color w:val="000000"/>
          <w:sz w:val="28"/>
        </w:rPr>
        <w:t>
</w:t>
      </w:r>
      <w:r>
        <w:rPr>
          <w:rFonts w:ascii="Times New Roman"/>
          <w:b w:val="false"/>
          <w:i/>
          <w:color w:val="000000"/>
          <w:sz w:val="28"/>
        </w:rPr>
        <w:t>заңды тұлға үшін ұйымның атауы,</w:t>
      </w:r>
      <w:r>
        <w:br/>
      </w:r>
      <w:r>
        <w:rPr>
          <w:rFonts w:ascii="Times New Roman"/>
          <w:b w:val="false"/>
          <w:i w:val="false"/>
          <w:color w:val="000000"/>
          <w:sz w:val="28"/>
        </w:rPr>
        <w:t>
</w:t>
      </w:r>
      <w:r>
        <w:rPr>
          <w:rFonts w:ascii="Times New Roman"/>
          <w:b w:val="false"/>
          <w:i/>
          <w:color w:val="000000"/>
          <w:sz w:val="28"/>
        </w:rPr>
        <w:t>пошталық мекенжайы,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 мекенжайы бойынша орналасқан жалпы көлемі</w:t>
      </w:r>
      <w:r>
        <w:br/>
      </w:r>
      <w:r>
        <w:rPr>
          <w:rFonts w:ascii="Times New Roman"/>
          <w:b w:val="false"/>
          <w:i w:val="false"/>
          <w:color w:val="000000"/>
          <w:sz w:val="28"/>
        </w:rPr>
        <w:t>
____ гектар жер учаскесінде ғибадат үйін (ғимаратын) салу туралы</w:t>
      </w:r>
      <w:r>
        <w:br/>
      </w:r>
      <w:r>
        <w:rPr>
          <w:rFonts w:ascii="Times New Roman"/>
          <w:b w:val="false"/>
          <w:i w:val="false"/>
          <w:color w:val="000000"/>
          <w:sz w:val="28"/>
        </w:rPr>
        <w:t>
шешім беруді сұраймын.</w:t>
      </w:r>
    </w:p>
    <w:p>
      <w:pPr>
        <w:spacing w:after="0"/>
        <w:ind w:left="0"/>
        <w:jc w:val="both"/>
      </w:pPr>
      <w:r>
        <w:rPr>
          <w:rFonts w:ascii="Times New Roman"/>
          <w:b w:val="false"/>
          <w:i w:val="false"/>
          <w:color w:val="000000"/>
          <w:sz w:val="28"/>
        </w:rPr>
        <w:t>Ғибадат үйі ____________________________________________________.</w:t>
      </w:r>
      <w:r>
        <w:br/>
      </w:r>
      <w:r>
        <w:rPr>
          <w:rFonts w:ascii="Times New Roman"/>
          <w:b w:val="false"/>
          <w:i w:val="false"/>
          <w:color w:val="000000"/>
          <w:sz w:val="28"/>
        </w:rPr>
        <w:t>
</w:t>
      </w:r>
      <w:r>
        <w:rPr>
          <w:rFonts w:ascii="Times New Roman"/>
          <w:b w:val="false"/>
          <w:i/>
          <w:color w:val="000000"/>
          <w:sz w:val="28"/>
        </w:rPr>
        <w:t>      (конфессияға тиесілілігі)</w:t>
      </w:r>
    </w:p>
    <w:p>
      <w:pPr>
        <w:spacing w:after="0"/>
        <w:ind w:left="0"/>
        <w:jc w:val="both"/>
      </w:pPr>
      <w:r>
        <w:rPr>
          <w:rFonts w:ascii="Times New Roman"/>
          <w:b w:val="false"/>
          <w:i w:val="false"/>
          <w:color w:val="000000"/>
          <w:sz w:val="28"/>
        </w:rPr>
        <w:t>Ғибадат үйі құрылысының қаржыландыру көзi _________________________.</w:t>
      </w:r>
    </w:p>
    <w:p>
      <w:pPr>
        <w:spacing w:after="0"/>
        <w:ind w:left="0"/>
        <w:jc w:val="both"/>
      </w:pPr>
      <w:r>
        <w:rPr>
          <w:rFonts w:ascii="Times New Roman"/>
          <w:b w:val="false"/>
          <w:i w:val="false"/>
          <w:color w:val="000000"/>
          <w:sz w:val="28"/>
        </w:rPr>
        <w:t>Ғибадат үйінің сыйымдылығы (адамдар саны) ____________________.</w:t>
      </w:r>
    </w:p>
    <w:p>
      <w:pPr>
        <w:spacing w:after="0"/>
        <w:ind w:left="0"/>
        <w:jc w:val="both"/>
      </w:pPr>
      <w:r>
        <w:rPr>
          <w:rFonts w:ascii="Times New Roman"/>
          <w:b w:val="false"/>
          <w:i w:val="false"/>
          <w:color w:val="000000"/>
          <w:sz w:val="28"/>
        </w:rPr>
        <w:t>Қолы, күні, мөрі (заңды тұлғаларға)</w:t>
      </w:r>
    </w:p>
    <w:p>
      <w:pPr>
        <w:spacing w:after="0"/>
        <w:ind w:left="0"/>
        <w:jc w:val="both"/>
      </w:pPr>
      <w:r>
        <w:rPr>
          <w:rFonts w:ascii="Times New Roman"/>
          <w:b w:val="false"/>
          <w:i w:val="false"/>
          <w:color w:val="000000"/>
          <w:sz w:val="28"/>
        </w:rPr>
        <w:t>_________________________________________________</w:t>
      </w:r>
    </w:p>
    <w:bookmarkStart w:name="z40" w:id="33"/>
    <w:p>
      <w:pPr>
        <w:spacing w:after="0"/>
        <w:ind w:left="0"/>
        <w:jc w:val="both"/>
      </w:pPr>
      <w:r>
        <w:rPr>
          <w:rFonts w:ascii="Times New Roman"/>
          <w:b w:val="false"/>
          <w:i w:val="false"/>
          <w:color w:val="000000"/>
          <w:sz w:val="28"/>
        </w:rPr>
        <w:t>" 
Дін қызметі саласындағы құзыретті</w:t>
      </w:r>
      <w:r>
        <w:br/>
      </w:r>
      <w:r>
        <w:rPr>
          <w:rFonts w:ascii="Times New Roman"/>
          <w:b w:val="false"/>
          <w:i w:val="false"/>
          <w:color w:val="000000"/>
          <w:sz w:val="28"/>
        </w:rPr>
        <w:t>
органмен келісу бойынша ғибадат</w:t>
      </w:r>
      <w:r>
        <w:br/>
      </w:r>
      <w:r>
        <w:rPr>
          <w:rFonts w:ascii="Times New Roman"/>
          <w:b w:val="false"/>
          <w:i w:val="false"/>
          <w:color w:val="000000"/>
          <w:sz w:val="28"/>
        </w:rPr>
        <w:t>
үйлерін (ғимараттарын) салу және олардың</w:t>
      </w:r>
      <w:r>
        <w:br/>
      </w:r>
      <w:r>
        <w:rPr>
          <w:rFonts w:ascii="Times New Roman"/>
          <w:b w:val="false"/>
          <w:i w:val="false"/>
          <w:color w:val="000000"/>
          <w:sz w:val="28"/>
        </w:rPr>
        <w:t>
орналасатын жерін анықтау, сондай-ақ</w:t>
      </w:r>
      <w:r>
        <w:br/>
      </w:r>
      <w:r>
        <w:rPr>
          <w:rFonts w:ascii="Times New Roman"/>
          <w:b w:val="false"/>
          <w:i w:val="false"/>
          <w:color w:val="000000"/>
          <w:sz w:val="28"/>
        </w:rPr>
        <w:t>
үйлерді (ғимараттарды) ғибадат үйлері</w:t>
      </w:r>
      <w:r>
        <w:br/>
      </w:r>
      <w:r>
        <w:rPr>
          <w:rFonts w:ascii="Times New Roman"/>
          <w:b w:val="false"/>
          <w:i w:val="false"/>
          <w:color w:val="000000"/>
          <w:sz w:val="28"/>
        </w:rPr>
        <w:t>
(ғимараттары) етіп қайта бейіндеу</w:t>
      </w:r>
      <w:r>
        <w:br/>
      </w:r>
      <w:r>
        <w:rPr>
          <w:rFonts w:ascii="Times New Roman"/>
          <w:b w:val="false"/>
          <w:i w:val="false"/>
          <w:color w:val="000000"/>
          <w:sz w:val="28"/>
        </w:rPr>
        <w:t>
(функционалдық мақсатын өзгерту)</w:t>
      </w:r>
      <w:r>
        <w:br/>
      </w:r>
      <w:r>
        <w:rPr>
          <w:rFonts w:ascii="Times New Roman"/>
          <w:b w:val="false"/>
          <w:i w:val="false"/>
          <w:color w:val="000000"/>
          <w:sz w:val="28"/>
        </w:rPr>
        <w:t>
туралы шешімдер беру" мемлекеттік</w:t>
      </w:r>
      <w:r>
        <w:br/>
      </w:r>
      <w:r>
        <w:rPr>
          <w:rFonts w:ascii="Times New Roman"/>
          <w:b w:val="false"/>
          <w:i w:val="false"/>
          <w:color w:val="000000"/>
          <w:sz w:val="28"/>
        </w:rPr>
        <w:t>
қызмет регламентіне 4-қосымша</w:t>
      </w:r>
    </w:p>
    <w:bookmarkEnd w:id="33"/>
    <w:p>
      <w:pPr>
        <w:spacing w:after="0"/>
        <w:ind w:left="0"/>
        <w:jc w:val="both"/>
      </w:pPr>
      <w:r>
        <w:rPr>
          <w:rFonts w:ascii="Times New Roman"/>
          <w:b w:val="false"/>
          <w:i w:val="false"/>
          <w:color w:val="000000"/>
          <w:sz w:val="28"/>
        </w:rPr>
        <w:t>(Облыстың, республикалық маңызы бар</w:t>
      </w:r>
      <w:r>
        <w:br/>
      </w:r>
      <w:r>
        <w:rPr>
          <w:rFonts w:ascii="Times New Roman"/>
          <w:b w:val="false"/>
          <w:i w:val="false"/>
          <w:color w:val="000000"/>
          <w:sz w:val="28"/>
        </w:rPr>
        <w:t xml:space="preserve">
қаланың, астананың) сәулет және </w:t>
      </w:r>
      <w:r>
        <w:br/>
      </w:r>
      <w:r>
        <w:rPr>
          <w:rFonts w:ascii="Times New Roman"/>
          <w:b w:val="false"/>
          <w:i w:val="false"/>
          <w:color w:val="000000"/>
          <w:sz w:val="28"/>
        </w:rPr>
        <w:t>
қала құрылысы басқармасының</w:t>
      </w:r>
      <w:r>
        <w:br/>
      </w:r>
      <w:r>
        <w:rPr>
          <w:rFonts w:ascii="Times New Roman"/>
          <w:b w:val="false"/>
          <w:i w:val="false"/>
          <w:color w:val="000000"/>
          <w:sz w:val="28"/>
        </w:rPr>
        <w:t>
бастығы__________________________</w:t>
      </w:r>
      <w:r>
        <w:br/>
      </w:r>
      <w:r>
        <w:rPr>
          <w:rFonts w:ascii="Times New Roman"/>
          <w:b w:val="false"/>
          <w:i w:val="false"/>
          <w:color w:val="000000"/>
          <w:sz w:val="28"/>
        </w:rPr>
        <w:t>
</w:t>
      </w:r>
      <w:r>
        <w:rPr>
          <w:rFonts w:ascii="Times New Roman"/>
          <w:b w:val="false"/>
          <w:i/>
          <w:color w:val="000000"/>
          <w:sz w:val="28"/>
        </w:rPr>
        <w:t>(тегі, аты, әкесінің аты)</w:t>
      </w:r>
    </w:p>
    <w:p>
      <w:pPr>
        <w:spacing w:after="0"/>
        <w:ind w:left="0"/>
        <w:jc w:val="both"/>
      </w:pPr>
      <w:r>
        <w:rPr>
          <w:rFonts w:ascii="Times New Roman"/>
          <w:b w:val="false"/>
          <w:i w:val="false"/>
          <w:color w:val="000000"/>
          <w:sz w:val="28"/>
        </w:rPr>
        <w:t>Өтініш беруші</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color w:val="000000"/>
          <w:sz w:val="28"/>
        </w:rPr>
        <w:t>(жеке тұлға үшін тегі, аты,</w:t>
      </w:r>
      <w:r>
        <w:br/>
      </w:r>
      <w:r>
        <w:rPr>
          <w:rFonts w:ascii="Times New Roman"/>
          <w:b w:val="false"/>
          <w:i w:val="false"/>
          <w:color w:val="000000"/>
          <w:sz w:val="28"/>
        </w:rPr>
        <w:t>
</w:t>
      </w:r>
      <w:r>
        <w:rPr>
          <w:rFonts w:ascii="Times New Roman"/>
          <w:b w:val="false"/>
          <w:i/>
          <w:color w:val="000000"/>
          <w:sz w:val="28"/>
        </w:rPr>
        <w:t>әкесінің аты, мекенжайы және телефоны,</w:t>
      </w:r>
      <w:r>
        <w:br/>
      </w:r>
      <w:r>
        <w:rPr>
          <w:rFonts w:ascii="Times New Roman"/>
          <w:b w:val="false"/>
          <w:i w:val="false"/>
          <w:color w:val="000000"/>
          <w:sz w:val="28"/>
        </w:rPr>
        <w:t>
</w:t>
      </w:r>
      <w:r>
        <w:rPr>
          <w:rFonts w:ascii="Times New Roman"/>
          <w:b w:val="false"/>
          <w:i/>
          <w:color w:val="000000"/>
          <w:sz w:val="28"/>
        </w:rPr>
        <w:t>заңды тұлға үшін ұйымның атауы,</w:t>
      </w:r>
      <w:r>
        <w:br/>
      </w:r>
      <w:r>
        <w:rPr>
          <w:rFonts w:ascii="Times New Roman"/>
          <w:b w:val="false"/>
          <w:i w:val="false"/>
          <w:color w:val="000000"/>
          <w:sz w:val="28"/>
        </w:rPr>
        <w:t>
</w:t>
      </w:r>
      <w:r>
        <w:rPr>
          <w:rFonts w:ascii="Times New Roman"/>
          <w:b w:val="false"/>
          <w:i/>
          <w:color w:val="000000"/>
          <w:sz w:val="28"/>
        </w:rPr>
        <w:t>пошталық мекенжайы,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 мекенжайы бойынша орналасқан ________________ үйін (ғимаратын) ғибадат үйі (ғимараты) етіп қайта бейіндеу (функционалдық мақсатын өзгерту) туралы шешім беруді сұраймын.</w:t>
      </w:r>
    </w:p>
    <w:p>
      <w:pPr>
        <w:spacing w:after="0"/>
        <w:ind w:left="0"/>
        <w:jc w:val="both"/>
      </w:pPr>
      <w:r>
        <w:rPr>
          <w:rFonts w:ascii="Times New Roman"/>
          <w:b w:val="false"/>
          <w:i w:val="false"/>
          <w:color w:val="000000"/>
          <w:sz w:val="28"/>
        </w:rPr>
        <w:t>Ғибадат үйі_____________________________________________.</w:t>
      </w:r>
      <w:r>
        <w:br/>
      </w:r>
      <w:r>
        <w:rPr>
          <w:rFonts w:ascii="Times New Roman"/>
          <w:b w:val="false"/>
          <w:i w:val="false"/>
          <w:color w:val="000000"/>
          <w:sz w:val="28"/>
        </w:rPr>
        <w:t>
</w:t>
      </w:r>
      <w:r>
        <w:rPr>
          <w:rFonts w:ascii="Times New Roman"/>
          <w:b w:val="false"/>
          <w:i/>
          <w:color w:val="000000"/>
          <w:sz w:val="28"/>
        </w:rPr>
        <w:t>      (конфессияға тиесілілігі)</w:t>
      </w:r>
    </w:p>
    <w:p>
      <w:pPr>
        <w:spacing w:after="0"/>
        <w:ind w:left="0"/>
        <w:jc w:val="both"/>
      </w:pPr>
      <w:r>
        <w:rPr>
          <w:rFonts w:ascii="Times New Roman"/>
          <w:b w:val="false"/>
          <w:i w:val="false"/>
          <w:color w:val="000000"/>
          <w:sz w:val="28"/>
        </w:rPr>
        <w:t>Ғибадат үйінің сыйымдылығы (адамдар саны) _________________________________.</w:t>
      </w:r>
    </w:p>
    <w:p>
      <w:pPr>
        <w:spacing w:after="0"/>
        <w:ind w:left="0"/>
        <w:jc w:val="both"/>
      </w:pPr>
      <w:r>
        <w:rPr>
          <w:rFonts w:ascii="Times New Roman"/>
          <w:b w:val="false"/>
          <w:i w:val="false"/>
          <w:color w:val="000000"/>
          <w:sz w:val="28"/>
        </w:rPr>
        <w:t>Қолы, күні, мөрі (заңды тұлғаларға)</w:t>
      </w:r>
    </w:p>
    <w:p>
      <w:pPr>
        <w:spacing w:after="0"/>
        <w:ind w:left="0"/>
        <w:jc w:val="both"/>
      </w:pPr>
      <w:r>
        <w:rPr>
          <w:rFonts w:ascii="Times New Roman"/>
          <w:b w:val="false"/>
          <w:i w:val="false"/>
          <w:color w:val="000000"/>
          <w:sz w:val="28"/>
        </w:rPr>
        <w:t>______________________________________________</w:t>
      </w:r>
    </w:p>
    <w:bookmarkStart w:name="z41" w:id="34"/>
    <w:p>
      <w:pPr>
        <w:spacing w:after="0"/>
        <w:ind w:left="0"/>
        <w:jc w:val="both"/>
      </w:pPr>
      <w:r>
        <w:rPr>
          <w:rFonts w:ascii="Times New Roman"/>
          <w:b w:val="false"/>
          <w:i w:val="false"/>
          <w:color w:val="000000"/>
          <w:sz w:val="28"/>
        </w:rPr>
        <w:t>" 
Дін қызметі саласындағы құзыретті</w:t>
      </w:r>
      <w:r>
        <w:br/>
      </w:r>
      <w:r>
        <w:rPr>
          <w:rFonts w:ascii="Times New Roman"/>
          <w:b w:val="false"/>
          <w:i w:val="false"/>
          <w:color w:val="000000"/>
          <w:sz w:val="28"/>
        </w:rPr>
        <w:t>
органмен келісу бойынша ғибадат</w:t>
      </w:r>
      <w:r>
        <w:br/>
      </w:r>
      <w:r>
        <w:rPr>
          <w:rFonts w:ascii="Times New Roman"/>
          <w:b w:val="false"/>
          <w:i w:val="false"/>
          <w:color w:val="000000"/>
          <w:sz w:val="28"/>
        </w:rPr>
        <w:t>
үйлерін (ғимараттарын) салу және олардың</w:t>
      </w:r>
      <w:r>
        <w:br/>
      </w:r>
      <w:r>
        <w:rPr>
          <w:rFonts w:ascii="Times New Roman"/>
          <w:b w:val="false"/>
          <w:i w:val="false"/>
          <w:color w:val="000000"/>
          <w:sz w:val="28"/>
        </w:rPr>
        <w:t>
орналасатын жерін анықтау, сондай-ақ</w:t>
      </w:r>
      <w:r>
        <w:br/>
      </w:r>
      <w:r>
        <w:rPr>
          <w:rFonts w:ascii="Times New Roman"/>
          <w:b w:val="false"/>
          <w:i w:val="false"/>
          <w:color w:val="000000"/>
          <w:sz w:val="28"/>
        </w:rPr>
        <w:t>
үйлерді (ғимараттарды) ғибадат үйлері</w:t>
      </w:r>
      <w:r>
        <w:br/>
      </w:r>
      <w:r>
        <w:rPr>
          <w:rFonts w:ascii="Times New Roman"/>
          <w:b w:val="false"/>
          <w:i w:val="false"/>
          <w:color w:val="000000"/>
          <w:sz w:val="28"/>
        </w:rPr>
        <w:t>
(ғимараттары) етіп қайта бейіндеу</w:t>
      </w:r>
      <w:r>
        <w:br/>
      </w:r>
      <w:r>
        <w:rPr>
          <w:rFonts w:ascii="Times New Roman"/>
          <w:b w:val="false"/>
          <w:i w:val="false"/>
          <w:color w:val="000000"/>
          <w:sz w:val="28"/>
        </w:rPr>
        <w:t>
(функционалдық мақсатын өзгерту)</w:t>
      </w:r>
      <w:r>
        <w:br/>
      </w:r>
      <w:r>
        <w:rPr>
          <w:rFonts w:ascii="Times New Roman"/>
          <w:b w:val="false"/>
          <w:i w:val="false"/>
          <w:color w:val="000000"/>
          <w:sz w:val="28"/>
        </w:rPr>
        <w:t>
туралы шешімдер беру" мемлекеттік</w:t>
      </w:r>
      <w:r>
        <w:br/>
      </w:r>
      <w:r>
        <w:rPr>
          <w:rFonts w:ascii="Times New Roman"/>
          <w:b w:val="false"/>
          <w:i w:val="false"/>
          <w:color w:val="000000"/>
          <w:sz w:val="28"/>
        </w:rPr>
        <w:t>
қызмет регламентіне 5-қосымша</w:t>
      </w:r>
    </w:p>
    <w:bookmarkEnd w:id="34"/>
    <w:p>
      <w:pPr>
        <w:spacing w:after="0"/>
        <w:ind w:left="0"/>
        <w:jc w:val="left"/>
      </w:pPr>
      <w:r>
        <w:rPr>
          <w:rFonts w:ascii="Times New Roman"/>
          <w:b/>
          <w:i w:val="false"/>
          <w:color w:val="000000"/>
        </w:rPr>
        <w:t xml:space="preserve"> Әкімшілік әрекеттердің (рәсімдердің) кезеңділігі және өзара әрекетін сипаттау 1. Кесте Құрылымды-функционалдық бірліктердің іс-қимылын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3391"/>
        <w:gridCol w:w="3004"/>
        <w:gridCol w:w="34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әрекеттері</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әрекеттің жұмыс барысы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w:t>
            </w:r>
            <w:r>
              <w:br/>
            </w:r>
            <w:r>
              <w:rPr>
                <w:rFonts w:ascii="Times New Roman"/>
                <w:b w:val="false"/>
                <w:i w:val="false"/>
                <w:color w:val="000000"/>
                <w:sz w:val="20"/>
              </w:rPr>
              <w:t>
функционалдық бірліктің атауы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құжаттық қамтамасыз ету қызметінің қызметкері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қызметкері</w:t>
            </w:r>
          </w:p>
        </w:tc>
      </w:tr>
      <w:tr>
        <w:trPr>
          <w:trHeight w:val="234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w:t>
            </w:r>
            <w:r>
              <w:br/>
            </w:r>
            <w:r>
              <w:rPr>
                <w:rFonts w:ascii="Times New Roman"/>
                <w:b w:val="false"/>
                <w:i w:val="false"/>
                <w:color w:val="000000"/>
                <w:sz w:val="20"/>
              </w:rPr>
              <w:t>
(үрдістің, рәсімнің жене олардың сипаты)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Құжаттардың Стандарттың 11 тармағына сәйкестігін тексеру. Егер құжат көрсетілген талаптарға сәйкес келсе, онда тұтынушы арызының басқармада тіркелгені туралы мөртабаны қойылған көшірмесі беріледі (басқарманың кіріс номері, айы, күні) (30 минуттан артық емес)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қызметкерді белгілеу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зерделеу, және оларды уәкілетті органның аумақтық органына жіберу.</w:t>
            </w:r>
          </w:p>
        </w:tc>
      </w:tr>
      <w:tr>
        <w:trPr>
          <w:trHeight w:val="298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түрі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растау құжаты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соғу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органмен келісімге жіберу туралы ілеспе хат, қаралу нәтижесін дайындау (шешім немесе шешімді беруде бас тарту жайлы дәлелді жазбаша жауап.)</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3274"/>
        <w:gridCol w:w="3044"/>
        <w:gridCol w:w="34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жауапты қызметкері</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құжаттық қамтамасыз ету қызметінің қызметкері</w:t>
            </w:r>
          </w:p>
        </w:tc>
      </w:tr>
      <w:tr>
        <w:trPr>
          <w:trHeight w:val="234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15.10.2012ж. N 1311 қаулысымен бекітілген "Діни қызмет саласында мемлекеттік қызметтердің стандарттарын бекіту туралы" Стандартқа сәйкес құжаттар қаралады, шешім беруге келіседі немесе келісуден бас тартады.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шешім беруге келісіміне немесе бас тарту туралы дәлелді жауабына сәйкес, құжаттың қаралу нәтижесін дайындау.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беру туралы немесе шешім беруде бас тарту туралы дәлелді жауабымен шешімі.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шешім беруге дайындау, берілген шешімдерді журналда тіркеу немесе шешім беруден бас тарту туралы дәлелді жазбаша жауапты пошта арқылы жіберу.</w:t>
            </w:r>
          </w:p>
        </w:tc>
      </w:tr>
      <w:tr>
        <w:trPr>
          <w:trHeight w:val="2985"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Келісімді ұсынады немесе келісуден бас тарту.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шешімді беруде бас тарту жайлы дәлелді жазбаша жауап.дайындау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 ғимараттарының құрылысы туралы шешімге қол қою немесе олардың орналасқан орнын анықтау немесе ғимаратты ғибадат ғимараттарына қайта бағдарлау</w:t>
            </w:r>
            <w:r>
              <w:br/>
            </w:r>
            <w:r>
              <w:rPr>
                <w:rFonts w:ascii="Times New Roman"/>
                <w:b w:val="false"/>
                <w:i w:val="false"/>
                <w:color w:val="000000"/>
                <w:sz w:val="20"/>
              </w:rPr>
              <w:t>
(функционалды мақсатын өзгерту), немесе шешім беруде бас тарту туралы жазбаша дәлелді жауабы.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оның өзі келген жағдайда шешімді беру және берілген шешімдерді журналға тіркеу немесе шешім берудегі бас тарту туралы жазбаша дәлелді жауабы.</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күнтізбелік</w:t>
            </w:r>
            <w:r>
              <w:br/>
            </w:r>
            <w:r>
              <w:rPr>
                <w:rFonts w:ascii="Times New Roman"/>
                <w:b w:val="false"/>
                <w:i w:val="false"/>
                <w:color w:val="000000"/>
                <w:sz w:val="20"/>
              </w:rPr>
              <w:t>
күн ішінде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2827"/>
        <w:gridCol w:w="3331"/>
        <w:gridCol w:w="4025"/>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топ </w:t>
            </w:r>
          </w:p>
          <w:p>
            <w:pPr>
              <w:spacing w:after="20"/>
              <w:ind w:left="20"/>
              <w:jc w:val="both"/>
            </w:pPr>
            <w:r>
              <w:rPr>
                <w:rFonts w:ascii="Times New Roman"/>
                <w:b w:val="false"/>
                <w:i w:val="false"/>
                <w:color w:val="000000"/>
                <w:sz w:val="20"/>
              </w:rPr>
              <w:t>Басқарманың құжаттау қамтамасыз ету қызметінің құрылымдық-</w:t>
            </w:r>
            <w:r>
              <w:br/>
            </w:r>
            <w:r>
              <w:rPr>
                <w:rFonts w:ascii="Times New Roman"/>
                <w:b w:val="false"/>
                <w:i w:val="false"/>
                <w:color w:val="000000"/>
                <w:sz w:val="20"/>
              </w:rPr>
              <w:t>
функционал-</w:t>
            </w:r>
            <w:r>
              <w:br/>
            </w:r>
            <w:r>
              <w:rPr>
                <w:rFonts w:ascii="Times New Roman"/>
                <w:b w:val="false"/>
                <w:i w:val="false"/>
                <w:color w:val="000000"/>
                <w:sz w:val="20"/>
              </w:rPr>
              <w:t>
дық бірлігі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xml:space="preserve">
функционалды бірлік Басқарма басшысы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Құрылымдық-</w:t>
            </w:r>
            <w:r>
              <w:br/>
            </w:r>
            <w:r>
              <w:rPr>
                <w:rFonts w:ascii="Times New Roman"/>
                <w:b w:val="false"/>
                <w:i w:val="false"/>
                <w:color w:val="000000"/>
                <w:sz w:val="20"/>
              </w:rPr>
              <w:t>
функционалды бірлік Басқарманың жауапты қызметкері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функционалды бірлік Аумақтық орган</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Тұтынушыдан құжаттарды қабылдау,</w:t>
            </w:r>
            <w:r>
              <w:br/>
            </w:r>
            <w:r>
              <w:rPr>
                <w:rFonts w:ascii="Times New Roman"/>
                <w:b w:val="false"/>
                <w:i w:val="false"/>
                <w:color w:val="000000"/>
                <w:sz w:val="20"/>
              </w:rPr>
              <w:t>
тіркеу,</w:t>
            </w:r>
            <w:r>
              <w:br/>
            </w:r>
            <w:r>
              <w:rPr>
                <w:rFonts w:ascii="Times New Roman"/>
                <w:b w:val="false"/>
                <w:i w:val="false"/>
                <w:color w:val="000000"/>
                <w:sz w:val="20"/>
              </w:rPr>
              <w:t>
басқарма басшысына құжаттарды жіберу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орындау және бұрыштама соғу үшін жауапты қызметкерді анықтау.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r>
              <w:br/>
            </w:r>
            <w:r>
              <w:rPr>
                <w:rFonts w:ascii="Times New Roman"/>
                <w:b w:val="false"/>
                <w:i w:val="false"/>
                <w:color w:val="000000"/>
                <w:sz w:val="20"/>
              </w:rPr>
              <w:t xml:space="preserve">
құжаттарды қарау немесе аумақтық органға келісімге жіберу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xml:space="preserve">
Келісімді қарау немесе келісуден бас тарту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r>
              <w:br/>
            </w:r>
            <w:r>
              <w:rPr>
                <w:rFonts w:ascii="Times New Roman"/>
                <w:b w:val="false"/>
                <w:i w:val="false"/>
                <w:color w:val="000000"/>
                <w:sz w:val="20"/>
              </w:rPr>
              <w:t>
Шешім дайындау.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r>
              <w:br/>
            </w:r>
            <w:r>
              <w:rPr>
                <w:rFonts w:ascii="Times New Roman"/>
                <w:b w:val="false"/>
                <w:i w:val="false"/>
                <w:color w:val="000000"/>
                <w:sz w:val="20"/>
              </w:rPr>
              <w:t>
Шешімді беру туралы шешім қабылдауды қарау. Шешімге қол қою.</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r>
              <w:br/>
            </w:r>
            <w:r>
              <w:rPr>
                <w:rFonts w:ascii="Times New Roman"/>
                <w:b w:val="false"/>
                <w:i w:val="false"/>
                <w:color w:val="000000"/>
                <w:sz w:val="20"/>
              </w:rPr>
              <w:t>
тұтынушыға</w:t>
            </w:r>
            <w:r>
              <w:br/>
            </w:r>
            <w:r>
              <w:rPr>
                <w:rFonts w:ascii="Times New Roman"/>
                <w:b w:val="false"/>
                <w:i w:val="false"/>
                <w:color w:val="000000"/>
                <w:sz w:val="20"/>
              </w:rPr>
              <w:t>
шешім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1"/>
        <w:gridCol w:w="2656"/>
        <w:gridCol w:w="3864"/>
        <w:gridCol w:w="3239"/>
      </w:tblGrid>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Басқарманың құжаттау қамтамасыз ету қызметінің құрылымдық-</w:t>
            </w:r>
            <w:r>
              <w:br/>
            </w:r>
            <w:r>
              <w:rPr>
                <w:rFonts w:ascii="Times New Roman"/>
                <w:b w:val="false"/>
                <w:i w:val="false"/>
                <w:color w:val="000000"/>
                <w:sz w:val="20"/>
              </w:rPr>
              <w:t>
функционалдық бірлігі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xml:space="preserve">
функционалды бірлік Басқарма басшысы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Құрылымдық-</w:t>
            </w:r>
            <w:r>
              <w:br/>
            </w:r>
            <w:r>
              <w:rPr>
                <w:rFonts w:ascii="Times New Roman"/>
                <w:b w:val="false"/>
                <w:i w:val="false"/>
                <w:color w:val="000000"/>
                <w:sz w:val="20"/>
              </w:rPr>
              <w:t>
функционалды бірлік Басқарманың жауапты қызметкері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функционалды бірлік</w:t>
            </w:r>
            <w:r>
              <w:br/>
            </w:r>
            <w:r>
              <w:rPr>
                <w:rFonts w:ascii="Times New Roman"/>
                <w:b w:val="false"/>
                <w:i w:val="false"/>
                <w:color w:val="000000"/>
                <w:sz w:val="20"/>
              </w:rPr>
              <w:t xml:space="preserve">
Аумақтық орган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Тұтынушыдан құжаттарды қабылдау,</w:t>
            </w:r>
            <w:r>
              <w:br/>
            </w:r>
            <w:r>
              <w:rPr>
                <w:rFonts w:ascii="Times New Roman"/>
                <w:b w:val="false"/>
                <w:i w:val="false"/>
                <w:color w:val="000000"/>
                <w:sz w:val="20"/>
              </w:rPr>
              <w:t>
тіркеу,</w:t>
            </w:r>
            <w:r>
              <w:br/>
            </w:r>
            <w:r>
              <w:rPr>
                <w:rFonts w:ascii="Times New Roman"/>
                <w:b w:val="false"/>
                <w:i w:val="false"/>
                <w:color w:val="000000"/>
                <w:sz w:val="20"/>
              </w:rPr>
              <w:t>
басқарма басшысына құжаттарды жіберу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орындау және бұрыштама соғу үшін жауапты қызметкерді анықтау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r>
              <w:br/>
            </w:r>
            <w:r>
              <w:rPr>
                <w:rFonts w:ascii="Times New Roman"/>
                <w:b w:val="false"/>
                <w:i w:val="false"/>
                <w:color w:val="000000"/>
                <w:sz w:val="20"/>
              </w:rPr>
              <w:t>
құжаттарды қарау немесе аумақтық органға келісімге жіберу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Келісімді қарау немесе келісуден бас тарту</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w:t>
            </w:r>
            <w:r>
              <w:br/>
            </w:r>
            <w:r>
              <w:rPr>
                <w:rFonts w:ascii="Times New Roman"/>
                <w:b w:val="false"/>
                <w:i w:val="false"/>
                <w:color w:val="000000"/>
                <w:sz w:val="20"/>
              </w:rPr>
              <w:t>
Шешімді беруде бас тарту туралы дәлелді жазбаша жауапты дайындайды.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r>
              <w:br/>
            </w:r>
            <w:r>
              <w:rPr>
                <w:rFonts w:ascii="Times New Roman"/>
                <w:b w:val="false"/>
                <w:i w:val="false"/>
                <w:color w:val="000000"/>
                <w:sz w:val="20"/>
              </w:rPr>
              <w:t>
шешімді беруде бас тарту туралы шешімді қабылдау. Шешімді беруде бас тарту туралы дәлелді жауапқа қол қою.</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r>
              <w:br/>
            </w:r>
            <w:r>
              <w:rPr>
                <w:rFonts w:ascii="Times New Roman"/>
                <w:b w:val="false"/>
                <w:i w:val="false"/>
                <w:color w:val="000000"/>
                <w:sz w:val="20"/>
              </w:rPr>
              <w:t>
Тұтынушының мекен-жайына шешім беруде бас тарту туралы дәлелді жазбаша жауабын поштамен жіберу.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5"/>
    <w:p>
      <w:pPr>
        <w:spacing w:after="0"/>
        <w:ind w:left="0"/>
        <w:jc w:val="both"/>
      </w:pPr>
      <w:r>
        <w:rPr>
          <w:rFonts w:ascii="Times New Roman"/>
          <w:b w:val="false"/>
          <w:i w:val="false"/>
          <w:color w:val="000000"/>
          <w:sz w:val="28"/>
        </w:rPr>
        <w:t>" 
Дін қызметі саласындағы құзыретті</w:t>
      </w:r>
      <w:r>
        <w:br/>
      </w:r>
      <w:r>
        <w:rPr>
          <w:rFonts w:ascii="Times New Roman"/>
          <w:b w:val="false"/>
          <w:i w:val="false"/>
          <w:color w:val="000000"/>
          <w:sz w:val="28"/>
        </w:rPr>
        <w:t>
органмен келісу бойынша ғибадат</w:t>
      </w:r>
      <w:r>
        <w:br/>
      </w:r>
      <w:r>
        <w:rPr>
          <w:rFonts w:ascii="Times New Roman"/>
          <w:b w:val="false"/>
          <w:i w:val="false"/>
          <w:color w:val="000000"/>
          <w:sz w:val="28"/>
        </w:rPr>
        <w:t>
үйлерін (ғимараттарын) салу және олардың</w:t>
      </w:r>
      <w:r>
        <w:br/>
      </w:r>
      <w:r>
        <w:rPr>
          <w:rFonts w:ascii="Times New Roman"/>
          <w:b w:val="false"/>
          <w:i w:val="false"/>
          <w:color w:val="000000"/>
          <w:sz w:val="28"/>
        </w:rPr>
        <w:t>
орналасатын жерін анықтау, сондай-ақ</w:t>
      </w:r>
      <w:r>
        <w:br/>
      </w:r>
      <w:r>
        <w:rPr>
          <w:rFonts w:ascii="Times New Roman"/>
          <w:b w:val="false"/>
          <w:i w:val="false"/>
          <w:color w:val="000000"/>
          <w:sz w:val="28"/>
        </w:rPr>
        <w:t>
үйлерді (ғимараттарды) ғибадат үйлері</w:t>
      </w:r>
      <w:r>
        <w:br/>
      </w:r>
      <w:r>
        <w:rPr>
          <w:rFonts w:ascii="Times New Roman"/>
          <w:b w:val="false"/>
          <w:i w:val="false"/>
          <w:color w:val="000000"/>
          <w:sz w:val="28"/>
        </w:rPr>
        <w:t>
(ғимараттары) етіп қайта бейіндеу</w:t>
      </w:r>
      <w:r>
        <w:br/>
      </w:r>
      <w:r>
        <w:rPr>
          <w:rFonts w:ascii="Times New Roman"/>
          <w:b w:val="false"/>
          <w:i w:val="false"/>
          <w:color w:val="000000"/>
          <w:sz w:val="28"/>
        </w:rPr>
        <w:t>
(функционалдық мақсатын өзгерту)</w:t>
      </w:r>
      <w:r>
        <w:br/>
      </w:r>
      <w:r>
        <w:rPr>
          <w:rFonts w:ascii="Times New Roman"/>
          <w:b w:val="false"/>
          <w:i w:val="false"/>
          <w:color w:val="000000"/>
          <w:sz w:val="28"/>
        </w:rPr>
        <w:t>
туралы шешімдер беру" мемлекеттік</w:t>
      </w:r>
      <w:r>
        <w:br/>
      </w:r>
      <w:r>
        <w:rPr>
          <w:rFonts w:ascii="Times New Roman"/>
          <w:b w:val="false"/>
          <w:i w:val="false"/>
          <w:color w:val="000000"/>
          <w:sz w:val="28"/>
        </w:rPr>
        <w:t>
қызмет регламентіне 6-қосымша</w:t>
      </w:r>
    </w:p>
    <w:bookmarkEnd w:id="35"/>
    <w:p>
      <w:pPr>
        <w:spacing w:after="0"/>
        <w:ind w:left="0"/>
        <w:jc w:val="left"/>
      </w:pPr>
      <w:r>
        <w:rPr>
          <w:rFonts w:ascii="Times New Roman"/>
          <w:b/>
          <w:i w:val="false"/>
          <w:color w:val="000000"/>
        </w:rPr>
        <w:t xml:space="preserve"> Облыстар, республикалық маңызы бар қалалар және астаналардың жергілікті атқарушы органдарының сәулет және қалақұрылыс басқармаларына Тұтынушының жүгінуі кезіндегі әрекеттің жұмыс істеу схемасы</w:t>
      </w:r>
    </w:p>
    <w:p>
      <w:pPr>
        <w:spacing w:after="0"/>
        <w:ind w:left="0"/>
        <w:jc w:val="both"/>
      </w:pPr>
      <w:r>
        <w:drawing>
          <wp:inline distT="0" distB="0" distL="0" distR="0">
            <wp:extent cx="90424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042400" cy="62611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