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4830" w14:textId="69f4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әкімдігінің 2009 жылғы 22 сәуірдегі "Қоғамдық жұмыстарға тартылған сотталғандар еңбегін қолдану үшін объектілер және қоғамдық жұмыс түрлері туралы" N 9-248 қаулысына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2012 жылғы 28 наурыздағы N 8-273 қаулысы. Алматы облысының Әділет департаменті Талдықорған қаласының Әділет басқармасында 2012 жылы 25 сәуірде N 2-1-162 тіркелді. Күші жойылды - Алматы облысы Талдықорған қаласы әкімдігінің 2013 жылғы 26 маусымдағы N 12-640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26.06.2013 N 12-640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Талдықорған қаласы әкімдігінің 2009 жылғы 22 сәуірдегі "Қоғамдық жұмыстарға тартылған сотталғандар еңбегін қолдану үшін объектілер және қоғамдық жұмыс түрлері туралы" (Талдықорған қаласының Әділет басқармасында Нормативтік құқықтық кесімдердің мемлекеттік тіркеу тізілімінде 2009 жылғы 5 мамырдағы тіркелген нөмірі 2-1-98, "Талдықорған" газетінің 2009 жылғы 8 мамырдағы 19-нөмірінде жарияланған) N 9-248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""Көркейту" қалалық мемлекеттік коммуналдық кәсіпорны" сөздері ""Көркем-Талдықорған" қалалық мемлекеттік коммуналдық кәсіпорны" сөздерімен ауыстырылсын;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"қала әкімінің бірінші орынбасары Т.Қ. Қайнарбековке" сөздері "қала әкімінің орынбасары Қайрат Найманбайұлы Бұлдыбаевқа" сөздеріне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Қайрат Найманбайұлы Бұлдыбаевқа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Е. Алпысов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"Көркем-Талдықорған"</w:t>
      </w:r>
      <w:r>
        <w:br/>
      </w:r>
      <w:r>
        <w:rPr>
          <w:rFonts w:ascii="Times New Roman"/>
          <w:b w:val="false"/>
          <w:i w:val="false"/>
          <w:color w:val="000000"/>
          <w:sz w:val="28"/>
        </w:rPr>
        <w:t>
</w:t>
      </w:r>
      <w:r>
        <w:rPr>
          <w:rFonts w:ascii="Times New Roman"/>
          <w:b w:val="false"/>
          <w:i/>
          <w:color w:val="000000"/>
          <w:sz w:val="28"/>
        </w:rPr>
        <w:t>      қалалық мемлекеттік коммуналдық</w:t>
      </w:r>
      <w:r>
        <w:br/>
      </w:r>
      <w:r>
        <w:rPr>
          <w:rFonts w:ascii="Times New Roman"/>
          <w:b w:val="false"/>
          <w:i w:val="false"/>
          <w:color w:val="000000"/>
          <w:sz w:val="28"/>
        </w:rPr>
        <w:t>
</w:t>
      </w:r>
      <w:r>
        <w:rPr>
          <w:rFonts w:ascii="Times New Roman"/>
          <w:b w:val="false"/>
          <w:i/>
          <w:color w:val="000000"/>
          <w:sz w:val="28"/>
        </w:rPr>
        <w:t>      кәсіпорнының бастығы                       Темірхан Рысмұхамбетұлы Келгенбаев</w:t>
      </w:r>
      <w:r>
        <w:br/>
      </w:r>
      <w:r>
        <w:rPr>
          <w:rFonts w:ascii="Times New Roman"/>
          <w:b w:val="false"/>
          <w:i w:val="false"/>
          <w:color w:val="000000"/>
          <w:sz w:val="28"/>
        </w:rPr>
        <w:t>
      28 наурыз 2012 жыл</w:t>
      </w:r>
    </w:p>
    <w:p>
      <w:pPr>
        <w:spacing w:after="0"/>
        <w:ind w:left="0"/>
        <w:jc w:val="both"/>
      </w:pPr>
      <w:r>
        <w:rPr>
          <w:rFonts w:ascii="Times New Roman"/>
          <w:b w:val="false"/>
          <w:i/>
          <w:color w:val="000000"/>
          <w:sz w:val="28"/>
        </w:rPr>
        <w:t>      Талдықорған қаласы бойынша</w:t>
      </w:r>
      <w:r>
        <w:br/>
      </w:r>
      <w:r>
        <w:rPr>
          <w:rFonts w:ascii="Times New Roman"/>
          <w:b w:val="false"/>
          <w:i w:val="false"/>
          <w:color w:val="000000"/>
          <w:sz w:val="28"/>
        </w:rPr>
        <w:t>
</w:t>
      </w:r>
      <w:r>
        <w:rPr>
          <w:rFonts w:ascii="Times New Roman"/>
          <w:b w:val="false"/>
          <w:i/>
          <w:color w:val="000000"/>
          <w:sz w:val="28"/>
        </w:rPr>
        <w:t>      қылмыстық-атқару инспекциясы</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әділет капитаны                            Ләйлә Бекежанқызы Сағымбаева</w:t>
      </w:r>
      <w:r>
        <w:br/>
      </w:r>
      <w:r>
        <w:rPr>
          <w:rFonts w:ascii="Times New Roman"/>
          <w:b w:val="false"/>
          <w:i w:val="false"/>
          <w:color w:val="000000"/>
          <w:sz w:val="28"/>
        </w:rPr>
        <w:t>
      28 наурыз 2012 жыл</w:t>
      </w:r>
    </w:p>
    <w:p>
      <w:pPr>
        <w:spacing w:after="0"/>
        <w:ind w:left="0"/>
        <w:jc w:val="both"/>
      </w:pPr>
      <w:r>
        <w:rPr>
          <w:rFonts w:ascii="Times New Roman"/>
          <w:b w:val="false"/>
          <w:i/>
          <w:color w:val="000000"/>
          <w:sz w:val="28"/>
        </w:rPr>
        <w:t>      "Талдықорған қаласының</w:t>
      </w:r>
      <w:r>
        <w:br/>
      </w:r>
      <w:r>
        <w:rPr>
          <w:rFonts w:ascii="Times New Roman"/>
          <w:b w:val="false"/>
          <w:i w:val="false"/>
          <w:color w:val="000000"/>
          <w:sz w:val="28"/>
        </w:rPr>
        <w:t>
</w:t>
      </w:r>
      <w:r>
        <w:rPr>
          <w:rFonts w:ascii="Times New Roman"/>
          <w:b w:val="false"/>
          <w:i/>
          <w:color w:val="000000"/>
          <w:sz w:val="28"/>
        </w:rPr>
        <w:t>      әкімінің аппараты"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"Талдықорғанжылусервис"</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қалалық мемлекеттік коммуналдық</w:t>
      </w:r>
      <w:r>
        <w:br/>
      </w:r>
      <w:r>
        <w:rPr>
          <w:rFonts w:ascii="Times New Roman"/>
          <w:b w:val="false"/>
          <w:i w:val="false"/>
          <w:color w:val="000000"/>
          <w:sz w:val="28"/>
        </w:rPr>
        <w:t>
</w:t>
      </w:r>
      <w:r>
        <w:rPr>
          <w:rFonts w:ascii="Times New Roman"/>
          <w:b w:val="false"/>
          <w:i/>
          <w:color w:val="000000"/>
          <w:sz w:val="28"/>
        </w:rPr>
        <w:t>      кәсіпорнының бастығы                       Манархан Әлкенұлы Ақымбеков</w:t>
      </w:r>
      <w:r>
        <w:br/>
      </w:r>
      <w:r>
        <w:rPr>
          <w:rFonts w:ascii="Times New Roman"/>
          <w:b w:val="false"/>
          <w:i w:val="false"/>
          <w:color w:val="000000"/>
          <w:sz w:val="28"/>
        </w:rPr>
        <w:t>
      28 наурыз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