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f4830" w14:textId="69f48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әкімдігінің 2009 жылғы 22 сәуірдегі "Қоғамдық жұмыстарға тартылған сотталғандар еңбегін қолдану үшін объектілер және қоғамдық жұмыс түрлері туралы" N 9-248 қаулысына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2012 жылғы 28 наурыздағы N 8-273 қаулысы. Алматы облысының Әділет департаменті Талдықорған қаласының Әділет басқармасында 2012 жылы 25 сәуірде N 2-1-162 тіркелді. Күші жойылды - Алматы облысы Талдықорған қаласы әкімдігінің 2013 жылғы 26 маусымдағы N 12-640 қаулысымен</w:t>
      </w:r>
    </w:p>
    <w:p>
      <w:pPr>
        <w:spacing w:after="0"/>
        <w:ind w:left="0"/>
        <w:jc w:val="both"/>
      </w:pPr>
      <w:r>
        <w:rPr>
          <w:rFonts w:ascii="Times New Roman"/>
          <w:b w:val="false"/>
          <w:i w:val="false"/>
          <w:color w:val="ff0000"/>
          <w:sz w:val="28"/>
        </w:rPr>
        <w:t>      Ескерту. Күші жойылды - Алматы облысы Талдықорған қаласы әкімдігінің 26.06.2013 N 12-640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Талдықорған қаласы әкімдігінің 2009 жылғы 22 сәуірдегі "Қоғамдық жұмыстарға тартылған сотталғандар еңбегін қолдану үшін объектілер және қоғамдық жұмыс түрлері туралы" (Талдықорған қаласының Әділет басқармасында Нормативтік құқықтық кесімдердің мемлекеттік тіркеу тізілімінде 2009 жылғы 5 мамырдағы тіркелген нөмірі 2-1-98, "Талдықорған" газетінің 2009 жылғы 8 мамырдағы 19-нөмірінде жарияланған) N 9-248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қаулының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""Көркейту" қалалық мемлекеттік коммуналдық кәсіпорны" сөздері ""Көркем-Талдықорған" қалалық мемлекеттік коммуналдық кәсіпорны" сөздерімен ауыстырылсын;</w:t>
      </w:r>
      <w:r>
        <w:br/>
      </w:r>
      <w:r>
        <w:rPr>
          <w:rFonts w:ascii="Times New Roman"/>
          <w:b w:val="false"/>
          <w:i w:val="false"/>
          <w:color w:val="000000"/>
          <w:sz w:val="28"/>
        </w:rPr>
        <w:t>
</w:t>
      </w:r>
      <w:r>
        <w:rPr>
          <w:rFonts w:ascii="Times New Roman"/>
          <w:b w:val="false"/>
          <w:i w:val="false"/>
          <w:color w:val="000000"/>
          <w:sz w:val="28"/>
        </w:rPr>
        <w:t>
      аталған қаулының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"қала әкімінің бірінші орынбасары Т.Қ. Қайнарбековке" сөздері "қала әкімінің орынбасары Қайрат Найманбайұлы Бұлдыбаевқа" сөздеріне ауыстырылсын.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Қайрат Найманбайұлы Бұлдыбаевқа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Е. Алпысов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"Көркем-Талдықорған"</w:t>
      </w:r>
      <w:r>
        <w:br/>
      </w:r>
      <w:r>
        <w:rPr>
          <w:rFonts w:ascii="Times New Roman"/>
          <w:b w:val="false"/>
          <w:i w:val="false"/>
          <w:color w:val="000000"/>
          <w:sz w:val="28"/>
        </w:rPr>
        <w:t>
</w:t>
      </w:r>
      <w:r>
        <w:rPr>
          <w:rFonts w:ascii="Times New Roman"/>
          <w:b w:val="false"/>
          <w:i/>
          <w:color w:val="000000"/>
          <w:sz w:val="28"/>
        </w:rPr>
        <w:t>      қалалық мемлекеттік коммуналдық</w:t>
      </w:r>
      <w:r>
        <w:br/>
      </w:r>
      <w:r>
        <w:rPr>
          <w:rFonts w:ascii="Times New Roman"/>
          <w:b w:val="false"/>
          <w:i w:val="false"/>
          <w:color w:val="000000"/>
          <w:sz w:val="28"/>
        </w:rPr>
        <w:t>
</w:t>
      </w:r>
      <w:r>
        <w:rPr>
          <w:rFonts w:ascii="Times New Roman"/>
          <w:b w:val="false"/>
          <w:i/>
          <w:color w:val="000000"/>
          <w:sz w:val="28"/>
        </w:rPr>
        <w:t>      кәсіпорнының бастығы                       Темірхан Рысмұхамбетұлы Келгенбаев</w:t>
      </w:r>
      <w:r>
        <w:br/>
      </w:r>
      <w:r>
        <w:rPr>
          <w:rFonts w:ascii="Times New Roman"/>
          <w:b w:val="false"/>
          <w:i w:val="false"/>
          <w:color w:val="000000"/>
          <w:sz w:val="28"/>
        </w:rPr>
        <w:t>
      28 наурыз 2012 жыл</w:t>
      </w:r>
    </w:p>
    <w:p>
      <w:pPr>
        <w:spacing w:after="0"/>
        <w:ind w:left="0"/>
        <w:jc w:val="both"/>
      </w:pPr>
      <w:r>
        <w:rPr>
          <w:rFonts w:ascii="Times New Roman"/>
          <w:b w:val="false"/>
          <w:i/>
          <w:color w:val="000000"/>
          <w:sz w:val="28"/>
        </w:rPr>
        <w:t>      Талдықорған қаласы бойынша</w:t>
      </w:r>
      <w:r>
        <w:br/>
      </w:r>
      <w:r>
        <w:rPr>
          <w:rFonts w:ascii="Times New Roman"/>
          <w:b w:val="false"/>
          <w:i w:val="false"/>
          <w:color w:val="000000"/>
          <w:sz w:val="28"/>
        </w:rPr>
        <w:t>
</w:t>
      </w:r>
      <w:r>
        <w:rPr>
          <w:rFonts w:ascii="Times New Roman"/>
          <w:b w:val="false"/>
          <w:i/>
          <w:color w:val="000000"/>
          <w:sz w:val="28"/>
        </w:rPr>
        <w:t>      қылмыстық-атқару инспекциясы</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әділет капитаны                            Ләйлә Бекежанқызы Сағымбаева</w:t>
      </w:r>
      <w:r>
        <w:br/>
      </w:r>
      <w:r>
        <w:rPr>
          <w:rFonts w:ascii="Times New Roman"/>
          <w:b w:val="false"/>
          <w:i w:val="false"/>
          <w:color w:val="000000"/>
          <w:sz w:val="28"/>
        </w:rPr>
        <w:t>
      28 наурыз 2012 жыл</w:t>
      </w:r>
    </w:p>
    <w:p>
      <w:pPr>
        <w:spacing w:after="0"/>
        <w:ind w:left="0"/>
        <w:jc w:val="both"/>
      </w:pPr>
      <w:r>
        <w:rPr>
          <w:rFonts w:ascii="Times New Roman"/>
          <w:b w:val="false"/>
          <w:i/>
          <w:color w:val="000000"/>
          <w:sz w:val="28"/>
        </w:rPr>
        <w:t>      "Талдықорған қаласының</w:t>
      </w:r>
      <w:r>
        <w:br/>
      </w:r>
      <w:r>
        <w:rPr>
          <w:rFonts w:ascii="Times New Roman"/>
          <w:b w:val="false"/>
          <w:i w:val="false"/>
          <w:color w:val="000000"/>
          <w:sz w:val="28"/>
        </w:rPr>
        <w:t>
</w:t>
      </w:r>
      <w:r>
        <w:rPr>
          <w:rFonts w:ascii="Times New Roman"/>
          <w:b w:val="false"/>
          <w:i/>
          <w:color w:val="000000"/>
          <w:sz w:val="28"/>
        </w:rPr>
        <w:t>      әкімінің аппараты"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"Талдықорғанжылусервис"</w:t>
      </w:r>
      <w:r>
        <w:br/>
      </w:r>
      <w:r>
        <w:rPr>
          <w:rFonts w:ascii="Times New Roman"/>
          <w:b w:val="false"/>
          <w:i w:val="false"/>
          <w:color w:val="000000"/>
          <w:sz w:val="28"/>
        </w:rPr>
        <w:t>
</w:t>
      </w:r>
      <w:r>
        <w:rPr>
          <w:rFonts w:ascii="Times New Roman"/>
          <w:b w:val="false"/>
          <w:i/>
          <w:color w:val="000000"/>
          <w:sz w:val="28"/>
        </w:rPr>
        <w:t>      шаруашылық жүргізу құқығындағы</w:t>
      </w:r>
      <w:r>
        <w:br/>
      </w:r>
      <w:r>
        <w:rPr>
          <w:rFonts w:ascii="Times New Roman"/>
          <w:b w:val="false"/>
          <w:i w:val="false"/>
          <w:color w:val="000000"/>
          <w:sz w:val="28"/>
        </w:rPr>
        <w:t>
</w:t>
      </w:r>
      <w:r>
        <w:rPr>
          <w:rFonts w:ascii="Times New Roman"/>
          <w:b w:val="false"/>
          <w:i/>
          <w:color w:val="000000"/>
          <w:sz w:val="28"/>
        </w:rPr>
        <w:t>      қалалық мемлекеттік коммуналдық</w:t>
      </w:r>
      <w:r>
        <w:br/>
      </w:r>
      <w:r>
        <w:rPr>
          <w:rFonts w:ascii="Times New Roman"/>
          <w:b w:val="false"/>
          <w:i w:val="false"/>
          <w:color w:val="000000"/>
          <w:sz w:val="28"/>
        </w:rPr>
        <w:t>
</w:t>
      </w:r>
      <w:r>
        <w:rPr>
          <w:rFonts w:ascii="Times New Roman"/>
          <w:b w:val="false"/>
          <w:i/>
          <w:color w:val="000000"/>
          <w:sz w:val="28"/>
        </w:rPr>
        <w:t>      кәсіпорнының бастығы                       Манархан Әлкенұлы Ақымбеков</w:t>
      </w:r>
      <w:r>
        <w:br/>
      </w:r>
      <w:r>
        <w:rPr>
          <w:rFonts w:ascii="Times New Roman"/>
          <w:b w:val="false"/>
          <w:i w:val="false"/>
          <w:color w:val="000000"/>
          <w:sz w:val="28"/>
        </w:rPr>
        <w:t>
      28 наурыз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