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35a" w14:textId="4a95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Жайпақ ауылдық округі әкімінің 2012 жылғы 20 маусымдағы N 8 шешімі. Алматы облысының Әділет департаменті Алакөл ауданының Әділет басқармасында 2012 жылы 13 шілдеде N 2-5-181 тіркелді. Күші жойылды - Алматы облысы Алакөл ауданы Жайпақ ауылдық округі әкімінің 2012 жылғы 26 қазандағы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Жайпақ ауылдық округі әкімінің 26.10.2012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Алакөл ауданының бас мемлекеттік ветеринариялық-санитариялық инспекторының 2012 жылғы 7 мамырдағы N 10 ұсынысы негізінде, Жайпақ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Жайпақ ауылдық округіне ұсақ малдары арасынан бруцеллез ауруының анықталуына байланысты шектеу іс шараларын енгізе отырып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Табеев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