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817ce" w14:textId="c8817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аудандық мәслихатының 2012 жылғы 19 сәуірдегі "Еңбекшіқазақ ауданы бойынша ауылдық елді мекендерінде жұмыс істейтін денсаулық сақтау, әлеуметтік қамсыздандыру, білім беру, мәдениет және спорт мамандарына жиырма бес процент жоғары айлықақы мен тарифтік ставкалар белгілеу туралы" N 6-2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ауданы мәслихатының 2012 жылғы 06 қыркүйектегі N 10-2 шешімі. Алматы облысының Әділет департаментінде 2012 жылы 10 қазанда N 2143 тіркелді. Күші жойылды - Алматы облысы Еңбекшіқазақ аудандық мәслихатының 2015 жылғы 27 мамырдағы № 47-4 шешімімен</w:t>
      </w:r>
    </w:p>
    <w:p>
      <w:pPr>
        <w:spacing w:after="0"/>
        <w:ind w:left="0"/>
        <w:jc w:val="left"/>
      </w:pPr>
      <w:r>
        <w:rPr>
          <w:rFonts w:ascii="Times New Roman"/>
          <w:b w:val="false"/>
          <w:i w:val="false"/>
          <w:color w:val="ff0000"/>
          <w:sz w:val="28"/>
        </w:rPr>
        <w:t xml:space="preserve">      Ескерту. Күші жойылды – Алматы облысы Еңбекшіқазақ аудандық мәслихатының 27.05.2015 </w:t>
      </w:r>
      <w:r>
        <w:rPr>
          <w:rFonts w:ascii="Times New Roman"/>
          <w:b w:val="false"/>
          <w:i w:val="false"/>
          <w:color w:val="ff0000"/>
          <w:sz w:val="28"/>
        </w:rPr>
        <w:t>№ 47-4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21–бабына</w:t>
      </w:r>
      <w:r>
        <w:rPr>
          <w:rFonts w:ascii="Times New Roman"/>
          <w:b w:val="false"/>
          <w:i w:val="false"/>
          <w:color w:val="000000"/>
          <w:sz w:val="28"/>
        </w:rPr>
        <w:t xml:space="preserve"> сәйкес Еңбекшіқазақ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Еңбекшіқазақ аудандық мәслихатының 2012 жылғы 19-сәуірдегі "Еңбекшіқазақ ауданы бойынша ауылдық елді мекендерінде жұмыс істейтін денсаулық сақтау, әлеуметтік қамсыздандыру, білім беру, мәдениет және спорт мамандарына жиырма бес процент жоғары айлықақы мен тарифтік ставкалар белгілеу туралы" N 6-2 </w:t>
      </w:r>
      <w:r>
        <w:rPr>
          <w:rFonts w:ascii="Times New Roman"/>
          <w:b w:val="false"/>
          <w:i w:val="false"/>
          <w:color w:val="000000"/>
          <w:sz w:val="28"/>
        </w:rPr>
        <w:t>шешіміне</w:t>
      </w:r>
      <w:r>
        <w:rPr>
          <w:rFonts w:ascii="Times New Roman"/>
          <w:b w:val="false"/>
          <w:i w:val="false"/>
          <w:color w:val="000000"/>
          <w:sz w:val="28"/>
        </w:rPr>
        <w:t xml:space="preserve"> (мемлекеттік тіркеу N 2-8-198, 2012 жылғы 22 мамыр, жарияланды "Еңбекшіқазақ" газеті N 24, 2012 жылғы 08 маусым)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"Еңбекшіқазақ ауданы бойынша ауылдық елді мекендерінде жұмыс істейтін денсаулық сақтау, әлеуметтік қамсыздандыру, білім беру, мәдениет, спорт және ветеринария мамандарына жиырма бес процент жоғары айлықақы мен тарифтік ставкалар белгілеу туралы".</w:t>
      </w:r>
      <w:r>
        <w:br/>
      </w:r>
      <w:r>
        <w:rPr>
          <w:rFonts w:ascii="Times New Roman"/>
          <w:b w:val="false"/>
          <w:i w:val="false"/>
          <w:color w:val="000000"/>
          <w:sz w:val="28"/>
        </w:rPr>
        <w:t>
      </w:t>
      </w:r>
      <w:r>
        <w:rPr>
          <w:rFonts w:ascii="Times New Roman"/>
          <w:b w:val="false"/>
          <w:i w:val="false"/>
          <w:color w:val="000000"/>
          <w:sz w:val="28"/>
        </w:rPr>
        <w:t xml:space="preserve">Бірінші </w:t>
      </w:r>
      <w:r>
        <w:rPr>
          <w:rFonts w:ascii="Times New Roman"/>
          <w:b w:val="false"/>
          <w:i w:val="false"/>
          <w:color w:val="000000"/>
          <w:sz w:val="28"/>
        </w:rPr>
        <w:t>тармағы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"Еңбекшіқазақ ауданы бойынша ауылдық елді мекендерінде жұмыс істейтін денсаулық сақтау, әлеуметтік қамсыздандыру, білім беру, мәдениет, спорт және ветеринария мамандарына жиырма бес процент жоғары айлықақы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"Әлеуметтік сала, білім, мәдениет және ұлтаралық қатынастар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0"/>
        <w:gridCol w:w="4200"/>
      </w:tblGrid>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10-сессиясының төрағасы</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Қойайдаров</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Талқамбаев</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"Еңбекшіқазақ ауданының</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экономика және бюджеттік</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жоспарлау бөлімі" мемлекеттік</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бастығы</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Жәкеев Ермек Ильянұлы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