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648de" w14:textId="84648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Ескелді ауданы бойынша қылмыстық-атқару инспекциясы пробация қызметінің есебінде тұрған адамдар үшін, сондай-ақ бас бостандығынан айыру орындарынан босатылған адамдар және интернаттық ұйымдарды бітіруші кәмелетке толмағандар үшін жұмыс орындарының квотасын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Ескелді ауданы әкімдігінің 2012 жылғы 04 шілдедегі N 210 қаулысы. Алматы облысының Әділет департаменті Ескелді ауданының Әділет басқармасында 2012 жылы 20 шілдеде 2-9-140 тіркелді. Күші жойылды - Алматы облысы Ескелді аудандық әкімдігінің 2014 жылғы 29 желтоқсандағы № 408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Ескелді аудандық әкімдігінің 29.12.2014 № 408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Атауы жаңа редакцияда - Алматы облысы Ескелді ауданы әкімдігінің 28.01.2013 </w:t>
      </w:r>
      <w:r>
        <w:rPr>
          <w:rFonts w:ascii="Times New Roman"/>
          <w:b w:val="false"/>
          <w:i w:val="false"/>
          <w:color w:val="ff0000"/>
          <w:sz w:val="28"/>
        </w:rPr>
        <w:t>N 17</w:t>
      </w:r>
      <w:r>
        <w:rPr>
          <w:rFonts w:ascii="Times New Roman"/>
          <w:b w:val="false"/>
          <w:i w:val="false"/>
          <w:color w:val="ff0000"/>
          <w:sz w:val="28"/>
        </w:rPr>
        <w:t xml:space="preserve"> (жарияланғаннан кейін күнтізбелік он күн өткен соң қолданысқа енгізіледі)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31-бабының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13-тармақшасына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"Халықты жұмыспен қамту туралы" Заңының 7 бабының </w:t>
      </w:r>
      <w:r>
        <w:rPr>
          <w:rFonts w:ascii="Times New Roman"/>
          <w:b w:val="false"/>
          <w:i w:val="false"/>
          <w:color w:val="000000"/>
          <w:sz w:val="28"/>
        </w:rPr>
        <w:t>5-5)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5-6) тармақшаларына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бас бостандығынан айыру орындарынан босатылған адамдарды және интернаттық ұйымдарды бітіруші кәмелетке толмағандарды әлеуметтік қорғау мақсатында, оларды жұмыспен қамтамасыз ету үшін, Ескелді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Ескелді ауданы бойынша қылмыстық-атқару инспекциясы пробация қызметінің есебінде тұрған адамдар үшін, сондай-ақ бас бостандығынан айыру орындарынан босатылған адамдар және интернаттық ұйымдарды бітіруші кәмелетке толмағандар үшін жұмыс орындарының жалпы санынан 3 процент мөлшерінде жұмыс орындарына квота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Алматы облысы Ескелді ауданы әкімдігінің 01.08.2013 </w:t>
      </w:r>
      <w:r>
        <w:rPr>
          <w:rFonts w:ascii="Times New Roman"/>
          <w:b w:val="false"/>
          <w:i w:val="false"/>
          <w:color w:val="000000"/>
          <w:sz w:val="28"/>
        </w:rPr>
        <w:t>N 180</w:t>
      </w:r>
      <w:r>
        <w:rPr>
          <w:rFonts w:ascii="Times New Roman"/>
          <w:b w:val="false"/>
          <w:i w:val="false"/>
          <w:color w:val="ff0000"/>
          <w:sz w:val="28"/>
        </w:rPr>
        <w:t xml:space="preserve"> (жарияланғаннан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2. "Ескелді аудандық жұмыспен қамту және әлеуметтік бағдарламалар бөлімі" мемлекеттік мекемесі және "Ескелді аудандық жұмыспен қамту орталығы" мемлекеттік мекемесі қылмыстық-атқару инспекциясы пробация қызметінің есебінде тұрған адамдар үшін, сондай-ақ бас бостандығынан айыру орындарынан босатылған адамдар және интернаттық ұйымдарды бітіруші кәмелетке толмағандар үшін белгіленген квота бойынша бос жұмыс орындарына жолдаманы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 жаңа редакцияда - Алматы облысы Ескелді ауданы әкімдігінің 28.01.2013 </w:t>
      </w:r>
      <w:r>
        <w:rPr>
          <w:rFonts w:ascii="Times New Roman"/>
          <w:b w:val="false"/>
          <w:i w:val="false"/>
          <w:color w:val="000000"/>
          <w:sz w:val="28"/>
        </w:rPr>
        <w:t>N 17</w:t>
      </w:r>
      <w:r>
        <w:rPr>
          <w:rFonts w:ascii="Times New Roman"/>
          <w:b w:val="false"/>
          <w:i w:val="false"/>
          <w:color w:val="ff0000"/>
          <w:sz w:val="28"/>
        </w:rPr>
        <w:t xml:space="preserve"> (жарияланғаннан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бірінші орынбасары Қ.А. Әлібаевқа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тіркеуден өткен күннен бастап күшіне енеді және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Қ. Манапов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"Ескелді аудандық жұмыспен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қамту және әлеуметтік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бағдарламалар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                                    Тілеуберген Мұхаметқали Баймұратұлы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 шілде 2012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"Ескелді аудандық жұмыспен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қамту орталығы"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                        Смаилов Бауыржан Шакарбекұлы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 шілде 2012 жыл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