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15d8" w14:textId="6f31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2012 жылғы 19 наурыздағы N 69 қаулысы. Алматы облысы Әділет департаменті Қаратал ауданының Әділет басқармасында 2012 жылы 10 сәуірде N 2-12-191 тіркелді. Күші жойылды - Алматы облысы Қаратал ауданы әкімдігінің 2013 жылғы 16 наурыздағы N 86 қаулысымен</w:t>
      </w:r>
    </w:p>
    <w:p>
      <w:pPr>
        <w:spacing w:after="0"/>
        <w:ind w:left="0"/>
        <w:jc w:val="both"/>
      </w:pPr>
      <w:r>
        <w:rPr>
          <w:rFonts w:ascii="Times New Roman"/>
          <w:b w:val="false"/>
          <w:i w:val="false"/>
          <w:color w:val="ff0000"/>
          <w:sz w:val="28"/>
        </w:rPr>
        <w:t>      Ескерту. Күші жойылды - Алматы облысы Қаратал аудандық әкімдігінің 16.03.2013 N 86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28-бабының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01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N 274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2012 жылғы 12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Қазақстан Республикасы Президентінің 2012 жылғы 01 наурыздағы N 274 Жарлығын іске асыру туралы" N 326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Қалалық, ауылдық округ әкімдеріне Қаратал ауданы Бастөбе ауылы, Сергей Юн көшесі, 22 үй мекен-жайында орналасқан "Алматы облысы Қаратал ауданының қорғаныс істері жөніндегі бөлімі" мемлекеттік мекемесінің шақыру учаскесі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Қалалық, ауылдық округ әкімдері 2012 жылдың сәуір-маусымында және қазан – 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
      5. "Қаратал аудандық ішкі істер бөлімі" мемлекеттік мекемесінің бастығына Ерғали Құрманәліұлы Әбілғазиев (келісім бойынша) әскери міндеттерін орындаудан жалтарған адамдарды іздестіруді және жеткізуді өз құзыреті шегінде ұйымдастырып, әскери шақырушыларды жөнелту кезінде шақыру учаскесінде қоғамдық тәртіпті қамтамасыз етсін.</w:t>
      </w:r>
      <w:r>
        <w:br/>
      </w:r>
      <w:r>
        <w:rPr>
          <w:rFonts w:ascii="Times New Roman"/>
          <w:b w:val="false"/>
          <w:i w:val="false"/>
          <w:color w:val="000000"/>
          <w:sz w:val="28"/>
        </w:rPr>
        <w:t>
</w:t>
      </w:r>
      <w:r>
        <w:rPr>
          <w:rFonts w:ascii="Times New Roman"/>
          <w:b w:val="false"/>
          <w:i w:val="false"/>
          <w:color w:val="000000"/>
          <w:sz w:val="28"/>
        </w:rPr>
        <w:t>
      6. Қаратал ауданы әкімдігінің 2011 жылғы 01 сәуірдегі "Қазақстан Республикасының азаматтарын 2011 жылдың сәуір-маусымында және қазан-желтоқсанында кезекті мерзімді әскери қызметке шақырылуын жүргізуді ұйымдастырып, қамтамасыз ету туралы" N 53 (Қаратал ауданының Әділет басқармасында 2011 жылдың 08 сәуірдегі нормативтік құқықтық актілердің мемлекеттік тіркеу тізілімінде 2-12-171 нөмірімен енгізілген, аудандық "Қаратал" газетінің 2011 жылғы 22 сәуірдегі 22 нөмірімен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Күлпаш Ізмұқанқызы Байтаеваға жүктелсін.</w:t>
      </w:r>
      <w:r>
        <w:br/>
      </w:r>
      <w:r>
        <w:rPr>
          <w:rFonts w:ascii="Times New Roman"/>
          <w:b w:val="false"/>
          <w:i w:val="false"/>
          <w:color w:val="000000"/>
          <w:sz w:val="28"/>
        </w:rPr>
        <w:t>
</w:t>
      </w:r>
      <w:r>
        <w:rPr>
          <w:rFonts w:ascii="Times New Roman"/>
          <w:b w:val="false"/>
          <w:i w:val="false"/>
          <w:color w:val="000000"/>
          <w:sz w:val="28"/>
        </w:rPr>
        <w:t>
      8.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 Дүйсембінов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ауданының орталық</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Біржан Асқарұлы Құмаров</w:t>
      </w:r>
      <w:r>
        <w:br/>
      </w:r>
      <w:r>
        <w:rPr>
          <w:rFonts w:ascii="Times New Roman"/>
          <w:b w:val="false"/>
          <w:i w:val="false"/>
          <w:color w:val="000000"/>
          <w:sz w:val="28"/>
        </w:rPr>
        <w:t>
      19 наурыз 2012 жыл</w:t>
      </w:r>
    </w:p>
    <w:p>
      <w:pPr>
        <w:spacing w:after="0"/>
        <w:ind w:left="0"/>
        <w:jc w:val="both"/>
      </w:pPr>
      <w:r>
        <w:rPr>
          <w:rFonts w:ascii="Times New Roman"/>
          <w:b w:val="false"/>
          <w:i/>
          <w:color w:val="000000"/>
          <w:sz w:val="28"/>
        </w:rPr>
        <w:t>      "Қаратал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Ерғали Құрманәліұлы Әбілғазиев</w:t>
      </w:r>
      <w:r>
        <w:br/>
      </w:r>
      <w:r>
        <w:rPr>
          <w:rFonts w:ascii="Times New Roman"/>
          <w:b w:val="false"/>
          <w:i w:val="false"/>
          <w:color w:val="000000"/>
          <w:sz w:val="28"/>
        </w:rPr>
        <w:t>
      19 наурыз 2012 жыл</w:t>
      </w:r>
    </w:p>
    <w:p>
      <w:pPr>
        <w:spacing w:after="0"/>
        <w:ind w:left="0"/>
        <w:jc w:val="both"/>
      </w:pPr>
      <w:r>
        <w:rPr>
          <w:rFonts w:ascii="Times New Roman"/>
          <w:b w:val="false"/>
          <w:i/>
          <w:color w:val="000000"/>
          <w:sz w:val="28"/>
        </w:rPr>
        <w:t>      "Қаратал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Ержан Сансызбайұлы Асылбеков</w:t>
      </w:r>
      <w:r>
        <w:br/>
      </w:r>
      <w:r>
        <w:rPr>
          <w:rFonts w:ascii="Times New Roman"/>
          <w:b w:val="false"/>
          <w:i w:val="false"/>
          <w:color w:val="000000"/>
          <w:sz w:val="28"/>
        </w:rPr>
        <w:t>
      19 наурыз 2012 жыл</w:t>
      </w:r>
    </w:p>
    <w:bookmarkStart w:name="z10" w:id="1"/>
    <w:p>
      <w:pPr>
        <w:spacing w:after="0"/>
        <w:ind w:left="0"/>
        <w:jc w:val="both"/>
      </w:pPr>
      <w:r>
        <w:rPr>
          <w:rFonts w:ascii="Times New Roman"/>
          <w:b w:val="false"/>
          <w:i w:val="false"/>
          <w:color w:val="000000"/>
          <w:sz w:val="28"/>
        </w:rPr>
        <w:t>
Аудан әкімдігінің 2012 жылғы</w:t>
      </w:r>
      <w:r>
        <w:br/>
      </w:r>
      <w:r>
        <w:rPr>
          <w:rFonts w:ascii="Times New Roman"/>
          <w:b w:val="false"/>
          <w:i w:val="false"/>
          <w:color w:val="000000"/>
          <w:sz w:val="28"/>
        </w:rPr>
        <w:t>
19 наурыздағы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2012 жылдың сәуір-маусым</w:t>
      </w:r>
      <w:r>
        <w:br/>
      </w:r>
      <w:r>
        <w:rPr>
          <w:rFonts w:ascii="Times New Roman"/>
          <w:b w:val="false"/>
          <w:i w:val="false"/>
          <w:color w:val="000000"/>
          <w:sz w:val="28"/>
        </w:rPr>
        <w:t>
және қазан-желтоқсан айларында</w:t>
      </w:r>
      <w:r>
        <w:br/>
      </w:r>
      <w:r>
        <w:rPr>
          <w:rFonts w:ascii="Times New Roman"/>
          <w:b w:val="false"/>
          <w:i w:val="false"/>
          <w:color w:val="000000"/>
          <w:sz w:val="28"/>
        </w:rPr>
        <w:t>
кезекті мерзімді әскери</w:t>
      </w:r>
      <w:r>
        <w:br/>
      </w:r>
      <w:r>
        <w:rPr>
          <w:rFonts w:ascii="Times New Roman"/>
          <w:b w:val="false"/>
          <w:i w:val="false"/>
          <w:color w:val="000000"/>
          <w:sz w:val="28"/>
        </w:rPr>
        <w:t>
қызметке шақыру туралы"</w:t>
      </w:r>
      <w:r>
        <w:br/>
      </w:r>
      <w:r>
        <w:rPr>
          <w:rFonts w:ascii="Times New Roman"/>
          <w:b w:val="false"/>
          <w:i w:val="false"/>
          <w:color w:val="000000"/>
          <w:sz w:val="28"/>
        </w:rPr>
        <w:t>
N 69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ff0000"/>
          <w:sz w:val="28"/>
        </w:rPr>
        <w:t xml:space="preserve">      Ескерту. 1-қосымшаға өзгеріс енгізілді - Алматы облысы Қаратал ауданы әкімдігінің 2012.10.02 </w:t>
      </w:r>
      <w:r>
        <w:rPr>
          <w:rFonts w:ascii="Times New Roman"/>
          <w:b w:val="false"/>
          <w:i w:val="false"/>
          <w:color w:val="ff0000"/>
          <w:sz w:val="28"/>
        </w:rPr>
        <w:t>N 266</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Күлпаш Ізмұханқызы Байтаева - "Қаратал ауданы әкімінің аппараты" мемлекеттік мекемесі аудан әкімінің орынбасары, комиссия төрағасы;</w:t>
      </w:r>
      <w:r>
        <w:br/>
      </w:r>
      <w:r>
        <w:rPr>
          <w:rFonts w:ascii="Times New Roman"/>
          <w:b w:val="false"/>
          <w:i w:val="false"/>
          <w:color w:val="000000"/>
          <w:sz w:val="28"/>
        </w:rPr>
        <w:t>
      Ақназар Сламжанұлы Үсербаев - "Қаратал ауданының Қорғаныс істері жөніндегі бөлімі" мемлекеттік мекемесінің бастығы, комиссия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Асхат Болатханұлы Жұлынов - "Қаратал аудандық ішкі істер бөлімі" мемлекеттік мекемесі бастығының орынбасары;</w:t>
      </w:r>
    </w:p>
    <w:p>
      <w:pPr>
        <w:spacing w:after="0"/>
        <w:ind w:left="0"/>
        <w:jc w:val="both"/>
      </w:pPr>
      <w:r>
        <w:rPr>
          <w:rFonts w:ascii="Times New Roman"/>
          <w:b w:val="false"/>
          <w:i w:val="false"/>
          <w:color w:val="000000"/>
          <w:sz w:val="28"/>
        </w:rPr>
        <w:t>      Жанетта Сейтқалиқызы Оязбаева - Медициналық комиссиясының төрағасы "Қаратал аудандық орталық ауруханасы" мемлекеттік қазыналық кәсіпорны бас дәрігерінің орынбасары;</w:t>
      </w:r>
      <w:r>
        <w:br/>
      </w:r>
      <w:r>
        <w:rPr>
          <w:rFonts w:ascii="Times New Roman"/>
          <w:b w:val="false"/>
          <w:i w:val="false"/>
          <w:color w:val="000000"/>
          <w:sz w:val="28"/>
        </w:rPr>
        <w:t>
      Алмагүл Темірғалиқызы Омарғалиева - Комиссия хатшысы, "Қаратал аудандық орталық ауруханасы" мемлекеттік қазыналық кәсіпорнының медбикесі.</w:t>
      </w:r>
    </w:p>
    <w:bookmarkStart w:name="z12" w:id="3"/>
    <w:p>
      <w:pPr>
        <w:spacing w:after="0"/>
        <w:ind w:left="0"/>
        <w:jc w:val="both"/>
      </w:pPr>
      <w:r>
        <w:rPr>
          <w:rFonts w:ascii="Times New Roman"/>
          <w:b w:val="false"/>
          <w:i w:val="false"/>
          <w:color w:val="000000"/>
          <w:sz w:val="28"/>
        </w:rPr>
        <w:t>
Аудан әкімдігінің 2012 жылғы</w:t>
      </w:r>
      <w:r>
        <w:br/>
      </w:r>
      <w:r>
        <w:rPr>
          <w:rFonts w:ascii="Times New Roman"/>
          <w:b w:val="false"/>
          <w:i w:val="false"/>
          <w:color w:val="000000"/>
          <w:sz w:val="28"/>
        </w:rPr>
        <w:t>
19 наурыздағы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2012 жылдың сәуір-маусым</w:t>
      </w:r>
      <w:r>
        <w:br/>
      </w:r>
      <w:r>
        <w:rPr>
          <w:rFonts w:ascii="Times New Roman"/>
          <w:b w:val="false"/>
          <w:i w:val="false"/>
          <w:color w:val="000000"/>
          <w:sz w:val="28"/>
        </w:rPr>
        <w:t>
және қазан-желтоқсан айларында</w:t>
      </w:r>
      <w:r>
        <w:br/>
      </w:r>
      <w:r>
        <w:rPr>
          <w:rFonts w:ascii="Times New Roman"/>
          <w:b w:val="false"/>
          <w:i w:val="false"/>
          <w:color w:val="000000"/>
          <w:sz w:val="28"/>
        </w:rPr>
        <w:t>
кезекті мерзімді әскери</w:t>
      </w:r>
      <w:r>
        <w:br/>
      </w:r>
      <w:r>
        <w:rPr>
          <w:rFonts w:ascii="Times New Roman"/>
          <w:b w:val="false"/>
          <w:i w:val="false"/>
          <w:color w:val="000000"/>
          <w:sz w:val="28"/>
        </w:rPr>
        <w:t>
қызметке шақыру туралы"</w:t>
      </w:r>
      <w:r>
        <w:br/>
      </w:r>
      <w:r>
        <w:rPr>
          <w:rFonts w:ascii="Times New Roman"/>
          <w:b w:val="false"/>
          <w:i w:val="false"/>
          <w:color w:val="000000"/>
          <w:sz w:val="28"/>
        </w:rPr>
        <w:t>
N 69 қаулысына</w:t>
      </w:r>
      <w:r>
        <w:br/>
      </w:r>
      <w:r>
        <w:rPr>
          <w:rFonts w:ascii="Times New Roman"/>
          <w:b w:val="false"/>
          <w:i w:val="false"/>
          <w:color w:val="000000"/>
          <w:sz w:val="28"/>
        </w:rPr>
        <w:t>
2-қосымша</w:t>
      </w:r>
    </w:p>
    <w:bookmarkEnd w:id="3"/>
    <w:bookmarkStart w:name="z13" w:id="4"/>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 Е С Т Е С 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813"/>
        <w:gridCol w:w="258"/>
        <w:gridCol w:w="453"/>
        <w:gridCol w:w="373"/>
        <w:gridCol w:w="333"/>
        <w:gridCol w:w="374"/>
        <w:gridCol w:w="374"/>
        <w:gridCol w:w="374"/>
        <w:gridCol w:w="374"/>
        <w:gridCol w:w="374"/>
        <w:gridCol w:w="374"/>
        <w:gridCol w:w="333"/>
        <w:gridCol w:w="293"/>
        <w:gridCol w:w="258"/>
        <w:gridCol w:w="393"/>
        <w:gridCol w:w="373"/>
        <w:gridCol w:w="374"/>
        <w:gridCol w:w="374"/>
        <w:gridCol w:w="393"/>
        <w:gridCol w:w="393"/>
        <w:gridCol w:w="413"/>
        <w:gridCol w:w="374"/>
        <w:gridCol w:w="493"/>
      </w:tblGrid>
      <w:tr>
        <w:trPr>
          <w:trHeight w:val="25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аймақ заттары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а/о</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Бастөбе а/о</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а/о</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а/о</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Қаңбақты а/о</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Жолбарыс батыр а/о</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 а/о</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Айту би а/о</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Тастөбе а/о</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