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ef86" w14:textId="aa7e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Бастөбе ауылдық округінің "Жылыбұлақ" ауылына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2012 жылғы 21 мамырдағы N 133 қаулысы. Алматы облысы Әділет департаменті Қаратал ауданының Әділет басқармасында 2012 жылы 11 маусымда N 2-12-195 тіркелді. Күші жойылды - Алматы облысы Қаратал ауданы әкімдігінің 2012 жылғы 02 қазандағы N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ауданы әкімдігінің 2012.10.02 N 265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18)-тармақшасына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9)-тармақшасына сәйкес, Қаратал ауданының бас мемлекеттік ветеринариялық-санитариялық инспекторының 2012 жылғы 28 сәуірдегі N 11 ұсынысы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Бастөбе ауылдық округінің "Жылыбұлақ" ауылында мүйізді ұсақ малдарының арасынан бруцеллез ауруының анықталуына байланысты, оны ары қарай таратпай жою мақсатында шектеу іс-шараларын енгізе отырып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Қонақбаевқа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Дүйсембінов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қадағалау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бақылау комитетінің Қаратал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                     Алмат Полатұлы Күншығар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мамыр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Владимир Петрович Маркевич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мамыр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