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3932" w14:textId="3483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Жамбыл облыстық мәслихатының 2011 жылғы 7 желтоқсандағы № 41-3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2012 жылғы 26 қарашадағы № 9-2 шешімі. Жамбыл облысының Әділет департаментінде 2012 жылғы 28 қарашада № 1843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(Нормативтік құқықтық актілерді мемлекеттік тіркеу тізілімінде № 1799 болып тіркелген, 2011 жылғы 20 желтоқсанда № 217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«148 368 849» сандары «147 381 981» сандарымен ауыстырылсын;</w:t>
      </w:r>
      <w:r>
        <w:br/>
      </w:r>
      <w:r>
        <w:rPr>
          <w:rFonts w:ascii="Times New Roman"/>
          <w:b w:val="false"/>
          <w:i w:val="false"/>
          <w:color w:val="000000"/>
          <w:sz w:val="28"/>
        </w:rPr>
        <w:t>
      «13 648 021» сандары «13 316 920» сандарымен ауыстырылсын;</w:t>
      </w:r>
      <w:r>
        <w:br/>
      </w:r>
      <w:r>
        <w:rPr>
          <w:rFonts w:ascii="Times New Roman"/>
          <w:b w:val="false"/>
          <w:i w:val="false"/>
          <w:color w:val="000000"/>
          <w:sz w:val="28"/>
        </w:rPr>
        <w:t>
      «805 492» сандары «578 022» сандарымен ауыстырылсын;</w:t>
      </w:r>
      <w:r>
        <w:br/>
      </w:r>
      <w:r>
        <w:rPr>
          <w:rFonts w:ascii="Times New Roman"/>
          <w:b w:val="false"/>
          <w:i w:val="false"/>
          <w:color w:val="000000"/>
          <w:sz w:val="28"/>
        </w:rPr>
        <w:t>
      «135 000» сандары «112 000» сандарымен ауыстырылсын;</w:t>
      </w:r>
      <w:r>
        <w:br/>
      </w:r>
      <w:r>
        <w:rPr>
          <w:rFonts w:ascii="Times New Roman"/>
          <w:b w:val="false"/>
          <w:i w:val="false"/>
          <w:color w:val="000000"/>
          <w:sz w:val="28"/>
        </w:rPr>
        <w:t>
      «133 780 336» сандары «133 375 039»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«149 097 166» сандары «147 954 587»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«959 537» сандары «891 108» сандарымен ауыстырылсын;</w:t>
      </w:r>
      <w:r>
        <w:br/>
      </w:r>
      <w:r>
        <w:rPr>
          <w:rFonts w:ascii="Times New Roman"/>
          <w:b w:val="false"/>
          <w:i w:val="false"/>
          <w:color w:val="000000"/>
          <w:sz w:val="28"/>
        </w:rPr>
        <w:t>
      «890 451» сандары «958 880»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«677 490» сандары «898 277»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«- 2 365 344» сандары «- 2 361 991»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«2 365 344» сандары «2 361 991»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«170 000» сандары «156 736»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r>
        <w:br/>
      </w:r>
      <w:r>
        <w:rPr>
          <w:rFonts w:ascii="Times New Roman"/>
          <w:b w:val="false"/>
          <w:i w:val="false"/>
          <w:color w:val="000000"/>
          <w:sz w:val="28"/>
        </w:rPr>
        <w:t>
</w:t>
      </w:r>
      <w:r>
        <w:rPr>
          <w:rFonts w:ascii="Times New Roman"/>
          <w:b w:val="false"/>
          <w:i/>
          <w:color w:val="000000"/>
          <w:sz w:val="28"/>
        </w:rPr>
        <w:t>      А. Бектай                                  Б. Қарашолақов</w:t>
      </w:r>
    </w:p>
    <w:bookmarkEnd w:id="0"/>
    <w:bookmarkStart w:name="z13"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2012 жылғы 26 қарашадағы</w:t>
      </w:r>
      <w:r>
        <w:br/>
      </w:r>
      <w:r>
        <w:rPr>
          <w:rFonts w:ascii="Times New Roman"/>
          <w:b w:val="false"/>
          <w:i w:val="false"/>
          <w:color w:val="000000"/>
          <w:sz w:val="28"/>
        </w:rPr>
        <w:t>
№ 9-2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 41-3 шешіміне 1 - қосымша</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647"/>
        <w:gridCol w:w="626"/>
        <w:gridCol w:w="9326"/>
        <w:gridCol w:w="248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147 381 981</w:t>
            </w:r>
          </w:p>
        </w:tc>
      </w:tr>
      <w:tr>
        <w:trPr>
          <w:trHeight w:val="2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13 316 920</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6 705 143</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6 705 143</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5 210 736</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5 210 736</w:t>
            </w:r>
          </w:p>
        </w:tc>
      </w:tr>
      <w:tr>
        <w:trPr>
          <w:trHeight w:val="5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1 401 041</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1 401 041</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578 022</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12 593</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436 777</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436 777</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66 365</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66 365</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133 375 039</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480 859</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480 859</w:t>
            </w:r>
          </w:p>
        </w:tc>
      </w:tr>
      <w:tr>
        <w:trPr>
          <w:trHeight w:val="5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132 894 180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132 894 180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90"/>
        <w:gridCol w:w="691"/>
        <w:gridCol w:w="9100"/>
        <w:gridCol w:w="243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147 954 587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1 857 843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61 238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50 016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768 877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611 362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137 145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132 824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789 006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114 930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62 712</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592 967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310 249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235 338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108 198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4 598 374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4 598 374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3 766 262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583 009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127 686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 санын ұстау,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22 684 982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2 624 644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1 829 666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794 978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1 873 417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1 520 858</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352 559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1 983 140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1 224 910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600 443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140 580</w:t>
            </w:r>
          </w:p>
        </w:tc>
      </w:tr>
      <w:tr>
        <w:trPr>
          <w:trHeight w:val="13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296 482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296 482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3 338 323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3 086 401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101 922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278 059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278 059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85 553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85 553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696 585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696 585</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2 568 323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95 048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42 549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151 551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153 140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17 209</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254 064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167 648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337 178</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1 251 004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8 940 456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6 387 259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1 885 351</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667 846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31 384 091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235 781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235 781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845 219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451 776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217 611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171 845</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арналған әлеуметтік жобаларды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8 112 494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4 215 575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462 855</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194 353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1 280 093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51 368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1 409 748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10 699 383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9 645 692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633 323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420 368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1 545 390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1 509 677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1 902 977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113 166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1 603 948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59 860</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8 042 847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8 042 847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2 756 311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1 155 035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471 097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378 385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106 956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198 597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506 405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475 160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133 679</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133 679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190 281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190 281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762 199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498 784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12 778 923</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129 861</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129 861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294 390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31 251</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3 604 921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1 320 190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жобалауға, салуға және (немесе) сатып алуға облыстық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142 688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225 833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3 312 179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ұй-шаруашылық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52 996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1 125 775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214 285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1 555 214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341 217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5 093 993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247 850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бойынша ауылдық елді мекендерді сумен жабдықтау жүйесін дамытуға республикалық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3 570 247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7 153 943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733 458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167 755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419 578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2 641 708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2 335 305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229 711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2 769 625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2 769 625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17 022</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151 825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102 419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102 419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368 867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368 867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104 903</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32 574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71 945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225 643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158 338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кұрделі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2 493 552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2 493 552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254 173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2 239 379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8 367 836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2 669 954</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125 819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173 644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789 897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398 492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92 915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703 902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277 093</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50 706</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75 648</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75 648</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491 993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26 695</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465 298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516 214</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512 688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324 049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86 967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2 519 394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392 160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1 052 998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728 973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326 974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51 707</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5 342 494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5 168 198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2 390 318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2 777 880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174 296</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5 198 243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81 673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71 065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156 736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156 736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176 141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90 980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614 184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31 184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1 393 437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1 203 091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2 776 072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111 457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2 587 381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бюджеттен қарыздар бойынша сый-ақылар мен өзге де төлемдерді төлеу бойынша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42 947 888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42 947 888</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41 661 429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536 333</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648 737</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тезногендік сипаттағы төтенше жағдайлар туындаған жағдайда жалпы республикалық немесе халықаралық маңызы бар іс-шаралар жүпргізуге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891 108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1 849 988</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349 488</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349 488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349 488</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988 500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91"/>
        <w:gridCol w:w="692"/>
        <w:gridCol w:w="9689"/>
        <w:gridCol w:w="194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958 880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958 880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955 524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 сомасы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1"/>
        <w:gridCol w:w="9666"/>
        <w:gridCol w:w="201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898 277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898 277</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898 277</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898 277</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329"/>
        <w:gridCol w:w="237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- 2 361 991</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2 361 991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88"/>
        <w:gridCol w:w="9688"/>
        <w:gridCol w:w="2012"/>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1 849 988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1 849 988</w:t>
            </w:r>
          </w:p>
        </w:tc>
      </w:tr>
      <w:tr>
        <w:trPr>
          <w:trHeight w:val="2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1 849 988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1 189 256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76"/>
        <w:gridCol w:w="687"/>
        <w:gridCol w:w="9379"/>
        <w:gridCol w:w="199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677 253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677 253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673 900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пайдаланылмаған бюджеттік кредиттерді қайтару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