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8ade" w14:textId="6188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Жамбыл облысы Байзақ аудандық мәслихатының 2012 жылғы 20 желтоқсандағы № 12-3 шешімі. Жамбыл облысының Әділет департаментінде 2012 жылғы 28 желтоқсандағы № 1869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6 416 434 мың теңге, оның ішінде:</w:t>
      </w:r>
      <w:r>
        <w:br/>
      </w:r>
      <w:r>
        <w:rPr>
          <w:rFonts w:ascii="Times New Roman"/>
          <w:b w:val="false"/>
          <w:i w:val="false"/>
          <w:color w:val="000000"/>
          <w:sz w:val="28"/>
        </w:rPr>
        <w:t>
      салықтық түсімдер – 878 046 мың теңге;</w:t>
      </w:r>
      <w:r>
        <w:br/>
      </w:r>
      <w:r>
        <w:rPr>
          <w:rFonts w:ascii="Times New Roman"/>
          <w:b w:val="false"/>
          <w:i w:val="false"/>
          <w:color w:val="000000"/>
          <w:sz w:val="28"/>
        </w:rPr>
        <w:t>
      салықтық емес түсімдер – 3 568 мың теңге;</w:t>
      </w:r>
      <w:r>
        <w:br/>
      </w:r>
      <w:r>
        <w:rPr>
          <w:rFonts w:ascii="Times New Roman"/>
          <w:b w:val="false"/>
          <w:i w:val="false"/>
          <w:color w:val="000000"/>
          <w:sz w:val="28"/>
        </w:rPr>
        <w:t>
      негізгі капиталды сатудан түсетін түсімдер – 24 184 мың теңге;</w:t>
      </w:r>
      <w:r>
        <w:br/>
      </w:r>
      <w:r>
        <w:rPr>
          <w:rFonts w:ascii="Times New Roman"/>
          <w:b w:val="false"/>
          <w:i w:val="false"/>
          <w:color w:val="000000"/>
          <w:sz w:val="28"/>
        </w:rPr>
        <w:t>
      трансферттер түсiмі – 5 510 636 мың теңге;</w:t>
      </w:r>
      <w:r>
        <w:br/>
      </w:r>
      <w:r>
        <w:rPr>
          <w:rFonts w:ascii="Times New Roman"/>
          <w:b w:val="false"/>
          <w:i w:val="false"/>
          <w:color w:val="000000"/>
          <w:sz w:val="28"/>
        </w:rPr>
        <w:t>
</w:t>
      </w:r>
      <w:r>
        <w:rPr>
          <w:rFonts w:ascii="Times New Roman"/>
          <w:b w:val="false"/>
          <w:i w:val="false"/>
          <w:color w:val="000000"/>
          <w:sz w:val="28"/>
        </w:rPr>
        <w:t>
      2) шығындар – 6 502 131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23 359 мың теңге, оның ішінде:</w:t>
      </w:r>
      <w:r>
        <w:br/>
      </w:r>
      <w:r>
        <w:rPr>
          <w:rFonts w:ascii="Times New Roman"/>
          <w:b w:val="false"/>
          <w:i w:val="false"/>
          <w:color w:val="000000"/>
          <w:sz w:val="28"/>
        </w:rPr>
        <w:t>
      бюджеттік кредиттер – 25 965 мың теңге;</w:t>
      </w:r>
      <w:r>
        <w:br/>
      </w:r>
      <w:r>
        <w:rPr>
          <w:rFonts w:ascii="Times New Roman"/>
          <w:b w:val="false"/>
          <w:i w:val="false"/>
          <w:color w:val="000000"/>
          <w:sz w:val="28"/>
        </w:rPr>
        <w:t>
      бюджеттік кредиттерді өтеу – 2 606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мемлекеттiң қаржы активтерiн сатудан түсетiн түсiмдер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- 109 056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(профицитін пайдалану) қаржыландыру – 109  056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Байзақ аудандық  мәслихатының 12.04.2013 </w:t>
      </w:r>
      <w:r>
        <w:rPr>
          <w:rFonts w:ascii="Times New Roman"/>
          <w:b w:val="false"/>
          <w:i w:val="false"/>
          <w:color w:val="000000"/>
          <w:sz w:val="28"/>
        </w:rPr>
        <w:t>№ 14-2</w:t>
      </w:r>
      <w:r>
        <w:rPr>
          <w:rFonts w:ascii="Times New Roman"/>
          <w:b w:val="false"/>
          <w:i w:val="false"/>
          <w:color w:val="ff0000"/>
          <w:sz w:val="28"/>
        </w:rPr>
        <w:t xml:space="preserve">; 03.06.2013 </w:t>
      </w:r>
      <w:r>
        <w:rPr>
          <w:rFonts w:ascii="Times New Roman"/>
          <w:b w:val="false"/>
          <w:i w:val="false"/>
          <w:color w:val="000000"/>
          <w:sz w:val="28"/>
        </w:rPr>
        <w:t>№ 15-2</w:t>
      </w:r>
      <w:r>
        <w:rPr>
          <w:rFonts w:ascii="Times New Roman"/>
          <w:b w:val="false"/>
          <w:i w:val="false"/>
          <w:color w:val="ff0000"/>
          <w:sz w:val="28"/>
        </w:rPr>
        <w:t xml:space="preserve">; 19.07.2013 </w:t>
      </w:r>
      <w:r>
        <w:rPr>
          <w:rFonts w:ascii="Times New Roman"/>
          <w:b w:val="false"/>
          <w:i w:val="false"/>
          <w:color w:val="000000"/>
          <w:sz w:val="28"/>
        </w:rPr>
        <w:t>№ 18-2</w:t>
      </w:r>
      <w:r>
        <w:rPr>
          <w:rFonts w:ascii="Times New Roman"/>
          <w:b w:val="false"/>
          <w:i w:val="false"/>
          <w:color w:val="ff0000"/>
          <w:sz w:val="28"/>
        </w:rPr>
        <w:t xml:space="preserve">;  10.09.2013 </w:t>
      </w:r>
      <w:r>
        <w:rPr>
          <w:rFonts w:ascii="Times New Roman"/>
          <w:b w:val="false"/>
          <w:i w:val="false"/>
          <w:color w:val="000000"/>
          <w:sz w:val="28"/>
        </w:rPr>
        <w:t>№ 20-2</w:t>
      </w:r>
      <w:r>
        <w:rPr>
          <w:rFonts w:ascii="Times New Roman"/>
          <w:b w:val="false"/>
          <w:i w:val="false"/>
          <w:color w:val="ff0000"/>
          <w:sz w:val="28"/>
        </w:rPr>
        <w:t xml:space="preserve">; 12.11.2013 </w:t>
      </w:r>
      <w:r>
        <w:rPr>
          <w:rFonts w:ascii="Times New Roman"/>
          <w:b w:val="false"/>
          <w:i w:val="false"/>
          <w:color w:val="000000"/>
          <w:sz w:val="28"/>
        </w:rPr>
        <w:t>№ 21-2</w:t>
      </w:r>
      <w:r>
        <w:rPr>
          <w:rFonts w:ascii="Times New Roman"/>
          <w:b w:val="false"/>
          <w:i w:val="false"/>
          <w:color w:val="ff0000"/>
          <w:sz w:val="28"/>
        </w:rPr>
        <w:t xml:space="preserve">; 10.12.2013 </w:t>
      </w:r>
      <w:r>
        <w:rPr>
          <w:rFonts w:ascii="Times New Roman"/>
          <w:b w:val="false"/>
          <w:i w:val="false"/>
          <w:color w:val="000000"/>
          <w:sz w:val="28"/>
        </w:rPr>
        <w:t>№ 23-2</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2013 жылы облыстық бюджеттен аудандық бюджетке берілетін субвенция мөлшері 3 793 168 мың теңге белгіленген.</w:t>
      </w:r>
      <w:r>
        <w:br/>
      </w:r>
      <w:r>
        <w:rPr>
          <w:rFonts w:ascii="Times New Roman"/>
          <w:b w:val="false"/>
          <w:i w:val="false"/>
          <w:color w:val="000000"/>
          <w:sz w:val="28"/>
        </w:rPr>
        <w:t>
      2013 – 2015 жылдарға жеке табыс салығы мен әлеуметтік салық түсімдерінің бөлу нормативтері ауданның бюджетіне 50 пайыз мөлшерде белгіленсін.</w:t>
      </w:r>
      <w:r>
        <w:br/>
      </w:r>
      <w:r>
        <w:rPr>
          <w:rFonts w:ascii="Times New Roman"/>
          <w:b w:val="false"/>
          <w:i w:val="false"/>
          <w:color w:val="000000"/>
          <w:sz w:val="28"/>
        </w:rPr>
        <w:t>
</w:t>
      </w:r>
      <w:r>
        <w:rPr>
          <w:rFonts w:ascii="Times New Roman"/>
          <w:b w:val="false"/>
          <w:i w:val="false"/>
          <w:color w:val="000000"/>
          <w:sz w:val="28"/>
        </w:rPr>
        <w:t>
      3. Аудандық жергілікті атқарушы органының резерві 16 500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4. 2013 жылға арналған жергілікті бюджеттердің орындалу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2013 жылға арналған ауыл шаруашылығы мақсатындағы жер учаскелерін сатудан Қазақстан Республикасының Ұлттық қорына түсетін түсімдердің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ауданның ауылдық (селолық) округтерінің бюджеттік бағдарламаларының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C. Рәпілбеков</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 Үкібаев</w:t>
      </w:r>
    </w:p>
    <w:bookmarkStart w:name="z15"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Байзақ аудандық мәслихатының 10.12.2013 </w:t>
      </w:r>
      <w:r>
        <w:rPr>
          <w:rFonts w:ascii="Times New Roman"/>
          <w:b w:val="false"/>
          <w:i w:val="false"/>
          <w:color w:val="ff0000"/>
          <w:sz w:val="28"/>
        </w:rPr>
        <w:t>№ 23-2</w:t>
      </w:r>
      <w:r>
        <w:rPr>
          <w:rFonts w:ascii="Times New Roman"/>
          <w:b w:val="false"/>
          <w:i w:val="false"/>
          <w:color w:val="ff0000"/>
          <w:sz w:val="28"/>
        </w:rPr>
        <w:t xml:space="preserve"> (2013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49"/>
        <w:gridCol w:w="649"/>
        <w:gridCol w:w="9779"/>
        <w:gridCol w:w="204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1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6 416 434</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878 046</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176 158</w:t>
            </w:r>
          </w:p>
        </w:tc>
      </w:tr>
      <w:tr>
        <w:trPr>
          <w:trHeight w:val="1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176 158</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144 990</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144 990</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522 537</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456 683</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10 072</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52 467</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23 774</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12 220</w:t>
            </w:r>
          </w:p>
        </w:tc>
      </w:tr>
      <w:tr>
        <w:trPr>
          <w:trHeight w:val="5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w:t>
            </w:r>
          </w:p>
        </w:tc>
      </w:tr>
      <w:tr>
        <w:trPr>
          <w:trHeight w:val="43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79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60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24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24 184</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23 384</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22 347</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5 510 636</w:t>
            </w:r>
          </w:p>
        </w:tc>
      </w:tr>
      <w:tr>
        <w:trPr>
          <w:trHeight w:val="52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5 510 636</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5 510 636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15"/>
        <w:gridCol w:w="773"/>
        <w:gridCol w:w="9534"/>
        <w:gridCol w:w="1978"/>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6 502 131</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367 051</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15 297</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101 494</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82 816</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214 504</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212 331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20 436</w:t>
            </w:r>
          </w:p>
        </w:tc>
      </w:tr>
      <w:tr>
        <w:trPr>
          <w:trHeight w:val="8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17 949</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7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15 190</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14 784</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5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қауiпсiздiгін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4 471 321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558 415</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257 571</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300 844</w:t>
            </w:r>
          </w:p>
        </w:tc>
      </w:tr>
      <w:tr>
        <w:trPr>
          <w:trHeight w:val="3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3 523 088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3 408 110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114 978</w:t>
            </w:r>
          </w:p>
        </w:tc>
      </w:tr>
      <w:tr>
        <w:trPr>
          <w:trHeight w:val="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142 071</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11 520</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45 843</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14 629</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61 321</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242 201</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242 201</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254 832</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226 849</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53 777</w:t>
            </w:r>
          </w:p>
        </w:tc>
      </w:tr>
      <w:tr>
        <w:trPr>
          <w:trHeight w:val="9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14 626</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14 259</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16 411</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101 445</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9 892</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27 983</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26 033</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681 861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w:t>
            </w: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екінші бағыты шеңберінде жетіспейтін инженерлік-коммуникациялық инфрақұрылымды дамыту мен жайластыруға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624 812</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624 812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44 032</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17 358</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177 116</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80 515</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65 308</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7 098</w:t>
            </w:r>
          </w:p>
        </w:tc>
      </w:tr>
      <w:tr>
        <w:trPr>
          <w:trHeight w:val="2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36 766</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10 768</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4 807</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22 199</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8 357</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4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131 743</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16 558</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10 638</w:t>
            </w:r>
          </w:p>
        </w:tc>
      </w:tr>
      <w:tr>
        <w:trPr>
          <w:trHeight w:val="4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86 613</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86 613</w:t>
            </w:r>
          </w:p>
        </w:tc>
      </w:tr>
      <w:tr>
        <w:trPr>
          <w:trHeight w:val="1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36 522</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15 553</w:t>
            </w:r>
          </w:p>
        </w:tc>
      </w:tr>
      <w:tr>
        <w:trPr>
          <w:trHeight w:val="8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20 481</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271 964</w:t>
            </w:r>
          </w:p>
        </w:tc>
      </w:tr>
      <w:tr>
        <w:trPr>
          <w:trHeight w:val="6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271 964</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271 964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91 814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w:t>
            </w:r>
          </w:p>
        </w:tc>
      </w:tr>
      <w:tr>
        <w:trPr>
          <w:trHeight w:val="4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r>
      <w:tr>
        <w:trPr>
          <w:trHeight w:val="7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туризмды дамыту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13 003</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13 003</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13 003</w:t>
            </w:r>
          </w:p>
        </w:tc>
      </w:tr>
      <w:tr>
        <w:trPr>
          <w:trHeight w:val="2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23 359</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5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48"/>
        <w:gridCol w:w="648"/>
        <w:gridCol w:w="9828"/>
        <w:gridCol w:w="198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1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6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7"/>
        <w:gridCol w:w="645"/>
        <w:gridCol w:w="9571"/>
        <w:gridCol w:w="195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
        <w:gridCol w:w="690"/>
        <w:gridCol w:w="563"/>
        <w:gridCol w:w="9871"/>
        <w:gridCol w:w="196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645"/>
        <w:gridCol w:w="9718"/>
        <w:gridCol w:w="184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7"/>
        <w:gridCol w:w="687"/>
        <w:gridCol w:w="9866"/>
        <w:gridCol w:w="161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7"/>
        <w:gridCol w:w="603"/>
        <w:gridCol w:w="9908"/>
        <w:gridCol w:w="1656"/>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bookmarkStart w:name="z16" w:id="2"/>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32"/>
        <w:gridCol w:w="775"/>
        <w:gridCol w:w="8895"/>
        <w:gridCol w:w="212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7 302 978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861 995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450 600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6 431 983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6 431 983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6 431 983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89"/>
        <w:gridCol w:w="731"/>
        <w:gridCol w:w="8964"/>
        <w:gridCol w:w="216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сомасы</w:t>
            </w:r>
            <w:r>
              <w:br/>
            </w:r>
            <w:r>
              <w:rPr>
                <w:rFonts w:ascii="Times New Roman"/>
                <w:b w:val="false"/>
                <w:i w:val="false"/>
                <w:color w:val="000000"/>
                <w:sz w:val="20"/>
              </w:rPr>
              <w:t>
мың тенге</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7 302 978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354 353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200 535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195 801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19 901</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5 295 527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661 182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280 452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380 730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3 871 472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3 776 402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457 060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65 307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қамтымен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360 960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357 411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325 238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86 982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129 086</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759 507</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салу және (немесе) реконструкциялау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696 342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696 342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63 165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210 833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96 712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82 138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8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48 315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242 838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242 838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212 838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44 081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мақсатына сай пайдаланылмаған бюджеттік кредиттерді қайтару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645"/>
        <w:gridCol w:w="9447"/>
        <w:gridCol w:w="205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7"/>
        <w:gridCol w:w="855"/>
        <w:gridCol w:w="9194"/>
        <w:gridCol w:w="207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6"/>
        <w:gridCol w:w="646"/>
        <w:gridCol w:w="9439"/>
        <w:gridCol w:w="210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6"/>
        <w:gridCol w:w="646"/>
        <w:gridCol w:w="9438"/>
        <w:gridCol w:w="21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49"/>
        <w:gridCol w:w="649"/>
        <w:gridCol w:w="9672"/>
        <w:gridCol w:w="2154"/>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88"/>
        <w:gridCol w:w="730"/>
        <w:gridCol w:w="9481"/>
        <w:gridCol w:w="210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bookmarkStart w:name="z20" w:id="3"/>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573"/>
        <w:gridCol w:w="9513"/>
        <w:gridCol w:w="211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6 936 135</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875 076</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184 500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184 500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149 250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149 250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511 480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451 150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6 051 559</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6 051 559</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6 051 559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93"/>
        <w:gridCol w:w="833"/>
        <w:gridCol w:w="9073"/>
        <w:gridCol w:w="209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сомасы мың.</w:t>
            </w:r>
            <w:r>
              <w:br/>
            </w:r>
            <w:r>
              <w:rPr>
                <w:rFonts w:ascii="Times New Roman"/>
                <w:b w:val="false"/>
                <w:i w:val="false"/>
                <w:color w:val="000000"/>
                <w:sz w:val="20"/>
              </w:rPr>
              <w:t>
тенге</w:t>
            </w: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6 936 135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355 506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201 867</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196 788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13 447</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13 183</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4 909 445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704 185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281 575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422 610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3 873 752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3 776 402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97 350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326 378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19 525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219 820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383 246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348 334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93 601</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17 341</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138 815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34 912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960 525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салу және (немесе)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214 278</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98 927</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84 353</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5 987</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49 380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48 315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13 051</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21 181</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9 509</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44 189</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7 593</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7 593</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берілген мақсатына сай пайдаланылмаған бюджеттік кредиттерді қайтару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93"/>
        <w:gridCol w:w="833"/>
        <w:gridCol w:w="9053"/>
        <w:gridCol w:w="209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93"/>
        <w:gridCol w:w="693"/>
        <w:gridCol w:w="9173"/>
        <w:gridCol w:w="215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93"/>
        <w:gridCol w:w="573"/>
        <w:gridCol w:w="9253"/>
        <w:gridCol w:w="219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93"/>
        <w:gridCol w:w="833"/>
        <w:gridCol w:w="9013"/>
        <w:gridCol w:w="217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3"/>
        <w:gridCol w:w="573"/>
        <w:gridCol w:w="9413"/>
        <w:gridCol w:w="217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93"/>
        <w:gridCol w:w="833"/>
        <w:gridCol w:w="8933"/>
        <w:gridCol w:w="219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bookmarkStart w:name="z17" w:id="4"/>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4-қосымша</w:t>
      </w:r>
    </w:p>
    <w:bookmarkEnd w:id="4"/>
    <w:p>
      <w:pPr>
        <w:spacing w:after="0"/>
        <w:ind w:left="0"/>
        <w:jc w:val="left"/>
      </w:pPr>
      <w:r>
        <w:rPr>
          <w:rFonts w:ascii="Times New Roman"/>
          <w:b/>
          <w:i w:val="false"/>
          <w:color w:val="000000"/>
        </w:rPr>
        <w:t xml:space="preserve"> 2013 жылға арналған жергілікті бюджеттердің орындалу процесінде</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113"/>
      </w:tblGrid>
      <w:tr>
        <w:trPr>
          <w:trHeight w:val="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bl>
    <w:bookmarkStart w:name="z18" w:id="5"/>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5 – қосымша</w:t>
      </w:r>
    </w:p>
    <w:bookmarkEnd w:id="5"/>
    <w:p>
      <w:pPr>
        <w:spacing w:after="0"/>
        <w:ind w:left="0"/>
        <w:jc w:val="left"/>
      </w:pPr>
      <w:r>
        <w:rPr>
          <w:rFonts w:ascii="Times New Roman"/>
          <w:b/>
          <w:i w:val="false"/>
          <w:color w:val="000000"/>
        </w:rPr>
        <w:t xml:space="preserve"> 2013 жылға арналған ауыл шаруашылығы мақсатындағы жер</w:t>
      </w:r>
      <w:r>
        <w:br/>
      </w:r>
      <w:r>
        <w:rPr>
          <w:rFonts w:ascii="Times New Roman"/>
          <w:b/>
          <w:i w:val="false"/>
          <w:color w:val="000000"/>
        </w:rPr>
        <w:t>
учаскелерін сатудан Қазақстан Республикасының Ұлттық қорына</w:t>
      </w:r>
      <w:r>
        <w:br/>
      </w:r>
      <w:r>
        <w:rPr>
          <w:rFonts w:ascii="Times New Roman"/>
          <w:b/>
          <w:i w:val="false"/>
          <w:color w:val="000000"/>
        </w:rPr>
        <w:t>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1424"/>
        <w:gridCol w:w="1445"/>
        <w:gridCol w:w="7154"/>
        <w:gridCol w:w="2015"/>
      </w:tblGrid>
      <w:tr>
        <w:trPr>
          <w:trHeight w:val="111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33</w:t>
            </w:r>
            <w:r>
              <w:rPr>
                <w:rFonts w:ascii="Times New Roman"/>
                <w:b w:val="false"/>
                <w:i w:val="false"/>
                <w:color w:val="000000"/>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9 356</w:t>
            </w:r>
          </w:p>
        </w:tc>
      </w:tr>
      <w:tr>
        <w:trPr>
          <w:trHeight w:val="31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rPr>
                <w:rFonts w:ascii="Times New Roman"/>
                <w:b w:val="false"/>
                <w:i w:val="false"/>
                <w:color w:val="000000"/>
                <w:sz w:val="20"/>
              </w:rPr>
              <w:t>03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0" w:type="auto"/>
            <w:vMerge/>
            <w:tcBorders>
              <w:top w:val="nil"/>
              <w:left w:val="single" w:color="cfcfcf" w:sz="5"/>
              <w:bottom w:val="single" w:color="cfcfcf" w:sz="5"/>
              <w:right w:val="single" w:color="cfcfcf" w:sz="5"/>
            </w:tcBorders>
          </w:tcPr>
          <w:p/>
        </w:tc>
      </w:tr>
      <w:tr>
        <w:trPr>
          <w:trHeight w:val="180"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r>
              <w:rPr>
                <w:rFonts w:ascii="Times New Roman"/>
                <w:b w:val="false"/>
                <w:i w:val="false"/>
                <w:color w:val="000000"/>
                <w:sz w:val="20"/>
              </w:rPr>
              <w:t>1</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75" w:hRule="atLeast"/>
        </w:trPr>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r>
              <w:rPr>
                <w:rFonts w:ascii="Times New Roman"/>
                <w:b w:val="false"/>
                <w:i w:val="false"/>
                <w:color w:val="000000"/>
                <w:sz w:val="20"/>
              </w:rPr>
              <w:t>2</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bl>
    <w:bookmarkStart w:name="z19" w:id="6"/>
    <w:p>
      <w:pPr>
        <w:spacing w:after="0"/>
        <w:ind w:left="0"/>
        <w:jc w:val="both"/>
      </w:pPr>
      <w:r>
        <w:rPr>
          <w:rFonts w:ascii="Times New Roman"/>
          <w:b w:val="false"/>
          <w:i w:val="false"/>
          <w:color w:val="000000"/>
          <w:sz w:val="28"/>
        </w:rPr>
        <w:t>
Байзақ аудандық маслихатының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6- қосымша</w:t>
      </w:r>
    </w:p>
    <w:bookmarkEnd w:id="6"/>
    <w:p>
      <w:pPr>
        <w:spacing w:after="0"/>
        <w:ind w:left="0"/>
        <w:jc w:val="left"/>
      </w:pPr>
      <w:r>
        <w:rPr>
          <w:rFonts w:ascii="Times New Roman"/>
          <w:b/>
          <w:i w:val="false"/>
          <w:color w:val="000000"/>
        </w:rPr>
        <w:t xml:space="preserve"> 2013 жылға арналған ауданның ауылдық (селолық) округтерінің бюджеттік бағдарламаларының тізбесі </w:t>
      </w:r>
    </w:p>
    <w:p>
      <w:pPr>
        <w:spacing w:after="0"/>
        <w:ind w:left="0"/>
        <w:jc w:val="both"/>
      </w:pPr>
      <w:r>
        <w:rPr>
          <w:rFonts w:ascii="Times New Roman"/>
          <w:b w:val="false"/>
          <w:i w:val="false"/>
          <w:color w:val="ff0000"/>
          <w:sz w:val="28"/>
        </w:rPr>
        <w:t xml:space="preserve">      Ескерту. 6-қосымша жаңа редакцияда - Байзақ аудандық мәслихатының 12.11.2013 </w:t>
      </w:r>
      <w:r>
        <w:rPr>
          <w:rFonts w:ascii="Times New Roman"/>
          <w:b w:val="false"/>
          <w:i w:val="false"/>
          <w:color w:val="ff0000"/>
          <w:sz w:val="28"/>
        </w:rPr>
        <w:t>№ 21-2</w:t>
      </w:r>
      <w:r>
        <w:rPr>
          <w:rFonts w:ascii="Times New Roman"/>
          <w:b w:val="false"/>
          <w:i w:val="false"/>
          <w:color w:val="ff0000"/>
          <w:sz w:val="28"/>
        </w:rPr>
        <w:t xml:space="preserve"> (2013 жылдың 1 қаңтарынан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537"/>
        <w:gridCol w:w="2958"/>
        <w:gridCol w:w="2517"/>
        <w:gridCol w:w="2557"/>
        <w:gridCol w:w="1937"/>
      </w:tblGrid>
      <w:tr>
        <w:trPr>
          <w:trHeight w:val="75"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"Ауылдық(селолық) жерлерде балаларды мектепке дейін тегін алып баруды және кері алып келуді ұйымдастыру"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7 487</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212 331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552"/>
        <w:gridCol w:w="1948"/>
        <w:gridCol w:w="2089"/>
        <w:gridCol w:w="1988"/>
        <w:gridCol w:w="3925"/>
      </w:tblGrid>
      <w:tr>
        <w:trPr>
          <w:trHeight w:val="75"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022"Мемлекеттік органдардың күрделі шығыстары"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1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w:t>
            </w:r>
          </w:p>
        </w:tc>
      </w:tr>
      <w:tr>
        <w:trPr>
          <w:trHeight w:val="1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7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23 491</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