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fb5" w14:textId="b7f4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2012 жылғы 03 сәуірдегі № 118 Қаулысы. Жамбыл облысы Жуалы аудандық Әділет басқармасында 2012 жылғы 08 мамырда № 6-4-125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және ««Белгіленген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Әділбақов Айбар Күнтуұлы  - Жамбыл облысы Жуалы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Садыбеков Ғалымжан        - «Жамбыл облысы Жуалы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Үшкемпірұлы           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мекемесінің бастығы,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Ордабаев Есім Жанысбекұлы - 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Жуалы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Үсенбаева Манат           - «Жамбыл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Үсенбайқызы                 денсаулық сақтау басқармасы Жуалы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аудандық орталық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қазыналық кәсіпорны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дәрігерінің үйлестіру-әдістемелік 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орынбасары,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комиссияның төрағасы,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Байжиенова Жібек          - «Жамбыл облысы әкімдігінің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Құдайбергенқызы           - басқармасы Жуалы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ауруханасы»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қазыналық кәсіпорнының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комиссия хатшысы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 Жуалы ауданының ішкі істер бөлімі» мемлекеттік мекемесіне (келісім бойынша)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 және 2012 жылдың 2 сәуірінен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Зауырбеков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03.04.2012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Жуалы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03.04.2012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басқармасының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Жұмашев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03.04.2012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