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551a" w14:textId="3cd5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2012 жылғы 27 қаңтардағы № 15 Қаулысы. Жамбыл облысы Меркі ауданының Әділет басқармасында 2012 жылғы 9 ақпанда 6-6-104 нөмірімен тіркелді. Күші жойылды - Жамбыл облысы Меркі аудандық әкімдігінің 2016 жылғы 9 маусымдағы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Меркі аудандық әкімдігінің 09.06.2016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Меркі ауданындағы меншік нысандарының барлық ұйымдарында, кәсіпорындарында және мекемелерінде жұмыс орындарының жалпы санының үш процентi мөлшерiнде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Т.Б. 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