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c46f" w14:textId="792c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2012 жылғы 27 наурыздағы N 44 қаулысы. Сарысу аудандық Әділет басқармасында 2012 жылғы 16 сәуірде 6-9-134 нөмірімен тіркелді. Күші жойылды - Жамбыл облысы Сарысу ауданы әкімдігінің 2023 жылғы 18 қазандағы №197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ауданы әкімдігінің 18.10.2023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бiр процентi мөлшерiнде қылмыстық-атқару инспекциясы пробация қызметiнiң есебiнде тұрған адамдар үшiн, сондай-ақ 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белгiленсiн.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1 тармақ жаңа редакцияда - Сарысу ауданы әкімдігінің 27.08.2013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жарияланғаннан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 Боранбаевқа жүктелсiн.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