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1b842" w14:textId="1e1b8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көрсету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Қаражал қаласы әкімдігінің 2012 жылғы 8 қазандағы N 266 қаулысы. Қарағанды облысының Әділет департаментінде 2012 жылғы 9 қарашада N 1964 тіркелді. Күші жойылды - Қарағанды облысы Қаражал қаласы әкімдігінің 2014 жылғы 10 қазандағы N 128/1 қаулысымен</w:t>
      </w:r>
    </w:p>
    <w:p>
      <w:pPr>
        <w:spacing w:after="0"/>
        <w:ind w:left="0"/>
        <w:jc w:val="both"/>
      </w:pPr>
      <w:r>
        <w:rPr>
          <w:rFonts w:ascii="Times New Roman"/>
          <w:b w:val="false"/>
          <w:i w:val="false"/>
          <w:color w:val="ff0000"/>
          <w:sz w:val="28"/>
        </w:rPr>
        <w:t>      Ескерту. Күші жойылды - Қарағанды облысы Қаражал қаласы әкімдігінің 10.10.2014 N 128/1 қаулысымен.</w:t>
      </w:r>
    </w:p>
    <w:bookmarkStart w:name="z1"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Әкімшілік рәсімдер туралы</w:t>
      </w:r>
      <w:r>
        <w:rPr>
          <w:rFonts w:ascii="Times New Roman"/>
          <w:b w:val="false"/>
          <w:i w:val="false"/>
          <w:color w:val="000000"/>
          <w:sz w:val="28"/>
        </w:rPr>
        <w:t>" 2000 жылғы 27 қарашадағы және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Заңдарына сәйкес, Қаражал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мемлекеттік қызмет көрсету регламенттері бекітілсін:</w:t>
      </w:r>
      <w:r>
        <w:br/>
      </w:r>
      <w:r>
        <w:rPr>
          <w:rFonts w:ascii="Times New Roman"/>
          <w:b w:val="false"/>
          <w:i w:val="false"/>
          <w:color w:val="000000"/>
          <w:sz w:val="28"/>
        </w:rPr>
        <w:t>
</w:t>
      </w:r>
      <w:r>
        <w:rPr>
          <w:rFonts w:ascii="Times New Roman"/>
          <w:b w:val="false"/>
          <w:i w:val="false"/>
          <w:color w:val="000000"/>
          <w:sz w:val="28"/>
        </w:rPr>
        <w:t>
      1) "Жеке қосалқы шаруашылықтың болуы туралы анықтама беру"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"Жануарға ветеринариялық паспорт беру"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"Ветеринариялық анықтама беру"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қала әкімінің орынбасары Төлеген Ілиясұлы Ерденовке жүктелсін.</w:t>
      </w:r>
      <w:r>
        <w:br/>
      </w:r>
      <w:r>
        <w:rPr>
          <w:rFonts w:ascii="Times New Roman"/>
          <w:b w:val="false"/>
          <w:i w:val="false"/>
          <w:color w:val="000000"/>
          <w:sz w:val="28"/>
        </w:rPr>
        <w:t>
</w:t>
      </w:r>
      <w:r>
        <w:rPr>
          <w:rFonts w:ascii="Times New Roman"/>
          <w:b w:val="false"/>
          <w:i w:val="false"/>
          <w:color w:val="000000"/>
          <w:sz w:val="28"/>
        </w:rPr>
        <w:t>
      3. Осы қаулы оның алғаш ресми жарияланған күнінен кейін күнтізбелік 10 күн өткен соң қолданысқа енгізіледі.</w:t>
      </w:r>
    </w:p>
    <w:bookmarkEnd w:id="0"/>
    <w:p>
      <w:pPr>
        <w:spacing w:after="0"/>
        <w:ind w:left="0"/>
        <w:jc w:val="both"/>
      </w:pPr>
      <w:r>
        <w:rPr>
          <w:rFonts w:ascii="Times New Roman"/>
          <w:b w:val="false"/>
          <w:i/>
          <w:color w:val="000000"/>
          <w:sz w:val="28"/>
        </w:rPr>
        <w:t>      Каражал қаласының әкімі                    Ғ. Әшімов</w:t>
      </w:r>
    </w:p>
    <w:bookmarkStart w:name="z8" w:id="1"/>
    <w:p>
      <w:pPr>
        <w:spacing w:after="0"/>
        <w:ind w:left="0"/>
        <w:jc w:val="both"/>
      </w:pPr>
      <w:r>
        <w:rPr>
          <w:rFonts w:ascii="Times New Roman"/>
          <w:b w:val="false"/>
          <w:i w:val="false"/>
          <w:color w:val="000000"/>
          <w:sz w:val="28"/>
        </w:rPr>
        <w:t>
Қаражал қаласы әкімдігінің</w:t>
      </w:r>
      <w:r>
        <w:br/>
      </w:r>
      <w:r>
        <w:rPr>
          <w:rFonts w:ascii="Times New Roman"/>
          <w:b w:val="false"/>
          <w:i w:val="false"/>
          <w:color w:val="000000"/>
          <w:sz w:val="28"/>
        </w:rPr>
        <w:t>
2012 жылғы 08 қазандағы</w:t>
      </w:r>
      <w:r>
        <w:br/>
      </w:r>
      <w:r>
        <w:rPr>
          <w:rFonts w:ascii="Times New Roman"/>
          <w:b w:val="false"/>
          <w:i w:val="false"/>
          <w:color w:val="000000"/>
          <w:sz w:val="28"/>
        </w:rPr>
        <w:t>
N 266 қаулысымен</w:t>
      </w:r>
      <w:r>
        <w:br/>
      </w:r>
      <w:r>
        <w:rPr>
          <w:rFonts w:ascii="Times New Roman"/>
          <w:b w:val="false"/>
          <w:i w:val="false"/>
          <w:color w:val="000000"/>
          <w:sz w:val="28"/>
        </w:rPr>
        <w:t>
бекітілген</w:t>
      </w:r>
    </w:p>
    <w:bookmarkEnd w:id="1"/>
    <w:bookmarkStart w:name="z9" w:id="2"/>
    <w:p>
      <w:pPr>
        <w:spacing w:after="0"/>
        <w:ind w:left="0"/>
        <w:jc w:val="left"/>
      </w:pPr>
      <w:r>
        <w:rPr>
          <w:rFonts w:ascii="Times New Roman"/>
          <w:b/>
          <w:i w:val="false"/>
          <w:color w:val="000000"/>
        </w:rPr>
        <w:t xml:space="preserve"> 
"Жеке қосалқы шаруашылықтың болуы туралы анықтама беру"</w:t>
      </w:r>
      <w:r>
        <w:br/>
      </w:r>
      <w:r>
        <w:rPr>
          <w:rFonts w:ascii="Times New Roman"/>
          <w:b/>
          <w:i w:val="false"/>
          <w:color w:val="000000"/>
        </w:rPr>
        <w:t>
мемлекеттік қызмет көрсету регламенті</w:t>
      </w:r>
    </w:p>
    <w:bookmarkEnd w:id="2"/>
    <w:bookmarkStart w:name="z10" w:id="3"/>
    <w:p>
      <w:pPr>
        <w:spacing w:after="0"/>
        <w:ind w:left="0"/>
        <w:jc w:val="left"/>
      </w:pPr>
      <w:r>
        <w:rPr>
          <w:rFonts w:ascii="Times New Roman"/>
          <w:b/>
          <w:i w:val="false"/>
          <w:color w:val="000000"/>
        </w:rPr>
        <w:t xml:space="preserve"> 
1. Негізгі ұғымдар</w:t>
      </w:r>
    </w:p>
    <w:bookmarkEnd w:id="3"/>
    <w:bookmarkStart w:name="z11" w:id="4"/>
    <w:p>
      <w:pPr>
        <w:spacing w:after="0"/>
        <w:ind w:left="0"/>
        <w:jc w:val="both"/>
      </w:pPr>
      <w:r>
        <w:rPr>
          <w:rFonts w:ascii="Times New Roman"/>
          <w:b w:val="false"/>
          <w:i w:val="false"/>
          <w:color w:val="000000"/>
          <w:sz w:val="28"/>
        </w:rPr>
        <w:t>
      1. Осы "Жеке қосалқы шаруашылықтың болуы туралы анықтама беру" мемлекеттік қызмет көрсету регламентінде (бұдан әрі – Регламент) келесі түсініктер пайдаланылады:</w:t>
      </w:r>
      <w:r>
        <w:br/>
      </w:r>
      <w:r>
        <w:rPr>
          <w:rFonts w:ascii="Times New Roman"/>
          <w:b w:val="false"/>
          <w:i w:val="false"/>
          <w:color w:val="000000"/>
          <w:sz w:val="28"/>
        </w:rPr>
        <w:t>
      1) жауапты орындаушы – уәкілетті органның маманы;</w:t>
      </w:r>
      <w:r>
        <w:br/>
      </w:r>
      <w:r>
        <w:rPr>
          <w:rFonts w:ascii="Times New Roman"/>
          <w:b w:val="false"/>
          <w:i w:val="false"/>
          <w:color w:val="000000"/>
          <w:sz w:val="28"/>
        </w:rPr>
        <w:t>
      2) мемлекеттік қызметті алушы – жеке тұлға;</w:t>
      </w:r>
      <w:r>
        <w:br/>
      </w:r>
      <w:r>
        <w:rPr>
          <w:rFonts w:ascii="Times New Roman"/>
          <w:b w:val="false"/>
          <w:i w:val="false"/>
          <w:color w:val="000000"/>
          <w:sz w:val="28"/>
        </w:rPr>
        <w:t>
      3) орталық – Қазақстан Республикасының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 Қарағанды облысы бойынша филиалының Қаражал қаласындағы бөлімі;</w:t>
      </w:r>
      <w:r>
        <w:br/>
      </w:r>
      <w:r>
        <w:rPr>
          <w:rFonts w:ascii="Times New Roman"/>
          <w:b w:val="false"/>
          <w:i w:val="false"/>
          <w:color w:val="000000"/>
          <w:sz w:val="28"/>
        </w:rPr>
        <w:t>
      4) уәкілетті орган – аудандық маңызы бар қала, кент, ауыл (село), ауылдық (селолық) округі әкімінің аппараты, облыстық маңызы бар қалалардың ауыл шаруашылығы бөлімдері.</w:t>
      </w:r>
    </w:p>
    <w:bookmarkEnd w:id="4"/>
    <w:bookmarkStart w:name="z12" w:id="5"/>
    <w:p>
      <w:pPr>
        <w:spacing w:after="0"/>
        <w:ind w:left="0"/>
        <w:jc w:val="left"/>
      </w:pPr>
      <w:r>
        <w:rPr>
          <w:rFonts w:ascii="Times New Roman"/>
          <w:b/>
          <w:i w:val="false"/>
          <w:color w:val="000000"/>
        </w:rPr>
        <w:t xml:space="preserve"> 
2. Жалпы ережелер</w:t>
      </w:r>
    </w:p>
    <w:bookmarkEnd w:id="5"/>
    <w:bookmarkStart w:name="z13" w:id="6"/>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w:t>
      </w:r>
      <w:r>
        <w:rPr>
          <w:rFonts w:ascii="Times New Roman"/>
          <w:b w:val="false"/>
          <w:i w:val="false"/>
          <w:color w:val="000000"/>
          <w:sz w:val="28"/>
        </w:rPr>
        <w:t>9-1 бабына</w:t>
      </w:r>
      <w:r>
        <w:rPr>
          <w:rFonts w:ascii="Times New Roman"/>
          <w:b w:val="false"/>
          <w:i w:val="false"/>
          <w:color w:val="000000"/>
          <w:sz w:val="28"/>
        </w:rPr>
        <w:t xml:space="preserve"> және "Жеке қосалқы шаруашылықтың болуы туралы анықтама беру" мемлекеттік қызмет стандартын бекіту туралы" Қазақстан Республикасы Үкіметінің 2009 жылғы 31 желтоқсандағы N 2318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3. Мемлекеттік қызмет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органдармен, сондай-ақ баламалы негізде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 орталық арқылы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көрсету "Мемлекеттiк атаулы әлеуметтiк көмек туралы" Қазақстан Республикасының 2001 жылғы 17 шiлдедегi Заңының 3-бабы 1-тармағының </w:t>
      </w:r>
      <w:r>
        <w:rPr>
          <w:rFonts w:ascii="Times New Roman"/>
          <w:b w:val="false"/>
          <w:i w:val="false"/>
          <w:color w:val="000000"/>
          <w:sz w:val="28"/>
        </w:rPr>
        <w:t>3) тармақшасы</w:t>
      </w:r>
      <w:r>
        <w:rPr>
          <w:rFonts w:ascii="Times New Roman"/>
          <w:b w:val="false"/>
          <w:i w:val="false"/>
          <w:color w:val="000000"/>
          <w:sz w:val="28"/>
        </w:rPr>
        <w:t xml:space="preserve"> және "Жеке және заңды тұлғаларға көрсетiлетiн мемлекеттiк қызметтердiң тiзiлiмiн бекiту туралы" Қазақстан Республикасы Үкiметiнiң 2010 жылғы 20 шiлдедегi N 745 </w:t>
      </w:r>
      <w:r>
        <w:rPr>
          <w:rFonts w:ascii="Times New Roman"/>
          <w:b w:val="false"/>
          <w:i w:val="false"/>
          <w:color w:val="000000"/>
          <w:sz w:val="28"/>
        </w:rPr>
        <w:t>қаулысы</w:t>
      </w:r>
      <w:r>
        <w:rPr>
          <w:rFonts w:ascii="Times New Roman"/>
          <w:b w:val="false"/>
          <w:i w:val="false"/>
          <w:color w:val="000000"/>
          <w:sz w:val="28"/>
        </w:rPr>
        <w:t xml:space="preserve"> негiзiнде жүзеге асырылады.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жеке қосалқы шаруашылықтың болуы туралы анықтама (қағаз жеткізгіште) не мемлекеттік қызмет ұсынудан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p>
    <w:bookmarkEnd w:id="6"/>
    <w:bookmarkStart w:name="z19" w:id="7"/>
    <w:p>
      <w:pPr>
        <w:spacing w:after="0"/>
        <w:ind w:left="0"/>
        <w:jc w:val="left"/>
      </w:pPr>
      <w:r>
        <w:rPr>
          <w:rFonts w:ascii="Times New Roman"/>
          <w:b/>
          <w:i w:val="false"/>
          <w:color w:val="000000"/>
        </w:rPr>
        <w:t xml:space="preserve"> 
3. Мемлекеттік қызметті көрсету тәртібіне қойылатын талаптар</w:t>
      </w:r>
    </w:p>
    <w:bookmarkEnd w:id="7"/>
    <w:bookmarkStart w:name="z20" w:id="8"/>
    <w:p>
      <w:pPr>
        <w:spacing w:after="0"/>
        <w:ind w:left="0"/>
        <w:jc w:val="both"/>
      </w:pPr>
      <w:r>
        <w:rPr>
          <w:rFonts w:ascii="Times New Roman"/>
          <w:b w:val="false"/>
          <w:i w:val="false"/>
          <w:color w:val="000000"/>
          <w:sz w:val="28"/>
        </w:rPr>
        <w:t>
      8. Мемлекеттік қызмет көрсету мәселелері бойынша, сондай-ақ мемлекеттік қызмет көрсету барысы туралы ақпаратты мекенжайлары осы Регламентке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уәкілетті органнан және орталықтан, сондай-ақ Қаражал қаласы әкімдігінің интернет-ресурстарынан алуға болады.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1) уәкілетті органға өтініш берген кезде:</w:t>
      </w:r>
      <w:r>
        <w:br/>
      </w:r>
      <w:r>
        <w:rPr>
          <w:rFonts w:ascii="Times New Roman"/>
          <w:b w:val="false"/>
          <w:i w:val="false"/>
          <w:color w:val="000000"/>
          <w:sz w:val="28"/>
        </w:rPr>
        <w:t>
      мемлекеттік қызмет өтініш берілген сәттен бастап 2 (екі) жұмыс күні ішінде көрсетіледі;</w:t>
      </w:r>
      <w:r>
        <w:br/>
      </w:r>
      <w:r>
        <w:rPr>
          <w:rFonts w:ascii="Times New Roman"/>
          <w:b w:val="false"/>
          <w:i w:val="false"/>
          <w:color w:val="000000"/>
          <w:sz w:val="28"/>
        </w:rPr>
        <w:t>
      өтініш беруші өтініш берген күні көрсетілетін мемлекеттік қызметті алғанға дейінгі күтудің ең жоғары шекті уақыты – 10 (он) минуттан аспайды;</w:t>
      </w:r>
      <w:r>
        <w:br/>
      </w:r>
      <w:r>
        <w:rPr>
          <w:rFonts w:ascii="Times New Roman"/>
          <w:b w:val="false"/>
          <w:i w:val="false"/>
          <w:color w:val="000000"/>
          <w:sz w:val="28"/>
        </w:rPr>
        <w:t>
      мемлекеттік қызметті алушыға қызмет көрсетудің ең жоғары шекті уақыты – 10 (он) минуттан аспайды;</w:t>
      </w:r>
      <w:r>
        <w:br/>
      </w:r>
      <w:r>
        <w:rPr>
          <w:rFonts w:ascii="Times New Roman"/>
          <w:b w:val="false"/>
          <w:i w:val="false"/>
          <w:color w:val="000000"/>
          <w:sz w:val="28"/>
        </w:rPr>
        <w:t>
      2) орталыққа өтініш берген кезде:</w:t>
      </w:r>
      <w:r>
        <w:br/>
      </w:r>
      <w:r>
        <w:rPr>
          <w:rFonts w:ascii="Times New Roman"/>
          <w:b w:val="false"/>
          <w:i w:val="false"/>
          <w:color w:val="000000"/>
          <w:sz w:val="28"/>
        </w:rPr>
        <w:t>
      осы Регламенттің 14-тармағында көрсетілген қажетті құжаттарды мемлекеттік қызмет алушы тапсырған сәттен бастап мемлекеттік қызметті көрсету мерзімі 2 (екі) жұмыс күннен аспайды;</w:t>
      </w:r>
      <w:r>
        <w:br/>
      </w:r>
      <w:r>
        <w:rPr>
          <w:rFonts w:ascii="Times New Roman"/>
          <w:b w:val="false"/>
          <w:i w:val="false"/>
          <w:color w:val="000000"/>
          <w:sz w:val="28"/>
        </w:rPr>
        <w:t>
      өтініш беруші өтініш берген күні көрсетілетін мемлекеттік қызметті алғанға дейінгі күтудің ең жоғары шекті уақыты – 20 (жиырма) минуттан аспайды;</w:t>
      </w:r>
      <w:r>
        <w:br/>
      </w:r>
      <w:r>
        <w:rPr>
          <w:rFonts w:ascii="Times New Roman"/>
          <w:b w:val="false"/>
          <w:i w:val="false"/>
          <w:color w:val="000000"/>
          <w:sz w:val="28"/>
        </w:rPr>
        <w:t>
      мемлекеттік қызметті алушыға қызмет көрсетудің ең жоғары шекті уақыты – 20 (жиырма) минуттан аспайды.</w:t>
      </w:r>
      <w:r>
        <w:br/>
      </w:r>
      <w:r>
        <w:rPr>
          <w:rFonts w:ascii="Times New Roman"/>
          <w:b w:val="false"/>
          <w:i w:val="false"/>
          <w:color w:val="000000"/>
          <w:sz w:val="28"/>
        </w:rPr>
        <w:t>
</w:t>
      </w:r>
      <w:r>
        <w:rPr>
          <w:rFonts w:ascii="Times New Roman"/>
          <w:b w:val="false"/>
          <w:i w:val="false"/>
          <w:color w:val="000000"/>
          <w:sz w:val="28"/>
        </w:rPr>
        <w:t>
      10. Мемлекеттік қызметті уәкілетті органда демалыс және мереке күндерінен басқа, белгіленген жұмыс кестесіне сәйкес күн сайын дүйсенбі мен жұма аралығында, сағат 13.00-ден 14.00-ге дейінгі түскі үзіліспен сағат 9.00-ден 18.00-ге дейін көрсетеді. Қабылдау алдын ала жазылусыз және тездетілген қызмет көрсетусіз кезек күту тәртібімен жүзеге асырылады;</w:t>
      </w:r>
      <w:r>
        <w:br/>
      </w:r>
      <w:r>
        <w:rPr>
          <w:rFonts w:ascii="Times New Roman"/>
          <w:b w:val="false"/>
          <w:i w:val="false"/>
          <w:color w:val="000000"/>
          <w:sz w:val="28"/>
        </w:rPr>
        <w:t>
      Мемлекеттік қызметті орталықпен демалыс және мереке күндерінен басқа жұмыс күндері, дүйсенбі мен сенбі аралығында сағат 9.00-ден 20.00-ге дейін үзіліссіз ұсынады. Қабылдау тездетілген қызмет көрсетусіз "электронды"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11. Келесі жағдайларда мемлекеттік қызмет алушыға мемлекеттік қызмет ұсынудан бас тартылады:</w:t>
      </w:r>
      <w:r>
        <w:br/>
      </w:r>
      <w:r>
        <w:rPr>
          <w:rFonts w:ascii="Times New Roman"/>
          <w:b w:val="false"/>
          <w:i w:val="false"/>
          <w:color w:val="000000"/>
          <w:sz w:val="28"/>
        </w:rPr>
        <w:t>
      1)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құжаттардың толық емес пакетін ұсынғанда;</w:t>
      </w:r>
      <w:r>
        <w:br/>
      </w:r>
      <w:r>
        <w:rPr>
          <w:rFonts w:ascii="Times New Roman"/>
          <w:b w:val="false"/>
          <w:i w:val="false"/>
          <w:color w:val="000000"/>
          <w:sz w:val="28"/>
        </w:rPr>
        <w:t>
      2) уәкілетті органның шаруашылық кітабында жеке қосалқы шаруашылықтың болуы туралы деректер жоқ болғанда;</w:t>
      </w:r>
      <w:r>
        <w:br/>
      </w:r>
      <w:r>
        <w:rPr>
          <w:rFonts w:ascii="Times New Roman"/>
          <w:b w:val="false"/>
          <w:i w:val="false"/>
          <w:color w:val="000000"/>
          <w:sz w:val="28"/>
        </w:rPr>
        <w:t>
      3) "Ақпараттандыру туралы" Қазақстан Республикасының 2007 жылғы 11 қаңтардағы Заңының </w:t>
      </w:r>
      <w:r>
        <w:rPr>
          <w:rFonts w:ascii="Times New Roman"/>
          <w:b w:val="false"/>
          <w:i w:val="false"/>
          <w:color w:val="000000"/>
          <w:sz w:val="28"/>
        </w:rPr>
        <w:t>40-бабында</w:t>
      </w:r>
      <w:r>
        <w:rPr>
          <w:rFonts w:ascii="Times New Roman"/>
          <w:b w:val="false"/>
          <w:i w:val="false"/>
          <w:color w:val="000000"/>
          <w:sz w:val="28"/>
        </w:rPr>
        <w:t xml:space="preserve"> көзделген негіздемелер бойынша.</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мемлекеттік қызмет алушы өтініш жасаған сәттен бастап мемлекеттік қызметтің нәтижесін беру сәтіне дейін мемлекеттік қызметті көрсету кезеңдері:</w:t>
      </w:r>
      <w:r>
        <w:br/>
      </w:r>
      <w:r>
        <w:rPr>
          <w:rFonts w:ascii="Times New Roman"/>
          <w:b w:val="false"/>
          <w:i w:val="false"/>
          <w:color w:val="000000"/>
          <w:sz w:val="28"/>
        </w:rPr>
        <w:t>
      1) мемлекеттік қызмет алушы уәкілетті органға жүгінеді немесе орталыққа өтініш береді;</w:t>
      </w:r>
      <w:r>
        <w:br/>
      </w:r>
      <w:r>
        <w:rPr>
          <w:rFonts w:ascii="Times New Roman"/>
          <w:b w:val="false"/>
          <w:i w:val="false"/>
          <w:color w:val="000000"/>
          <w:sz w:val="28"/>
        </w:rPr>
        <w:t>
      2) орталықтың инспекторы өтінішті тіркеуді жүргізеді және орталықтың жинақтау бөлімінің инспекторына береді;</w:t>
      </w:r>
      <w:r>
        <w:br/>
      </w:r>
      <w:r>
        <w:rPr>
          <w:rFonts w:ascii="Times New Roman"/>
          <w:b w:val="false"/>
          <w:i w:val="false"/>
          <w:color w:val="000000"/>
          <w:sz w:val="28"/>
        </w:rPr>
        <w:t>
      3) орталықтың жинақтау бөлімінің инспекторы құжаттардың тiзiлiмiн әзірлейді және уәкілетті органға жолдайды;</w:t>
      </w:r>
      <w:r>
        <w:br/>
      </w:r>
      <w:r>
        <w:rPr>
          <w:rFonts w:ascii="Times New Roman"/>
          <w:b w:val="false"/>
          <w:i w:val="false"/>
          <w:color w:val="000000"/>
          <w:sz w:val="28"/>
        </w:rPr>
        <w:t>
      4) жауапты орындаушы түскен құжаттарды тексереді, қызмет көрсету нәтижесін ресiмдейдi, дәлелді бас тартуды не анықтаманы дайындайды, уәкілетті орган басшылығына қол қоюға ұсынады, мемлекеттік қызмет көрсету нәтижесін орталыққа немесе мемлекеттік қызмет алушыға жолдайды;</w:t>
      </w:r>
      <w:r>
        <w:br/>
      </w:r>
      <w:r>
        <w:rPr>
          <w:rFonts w:ascii="Times New Roman"/>
          <w:b w:val="false"/>
          <w:i w:val="false"/>
          <w:color w:val="000000"/>
          <w:sz w:val="28"/>
        </w:rPr>
        <w:t>
      5) орталықтың инспекторы мемлекеттік қызмет алушыға анықтаманы немесе дәлелді бас тартуды береді.</w:t>
      </w:r>
      <w:r>
        <w:br/>
      </w:r>
      <w:r>
        <w:rPr>
          <w:rFonts w:ascii="Times New Roman"/>
          <w:b w:val="false"/>
          <w:i w:val="false"/>
          <w:color w:val="000000"/>
          <w:sz w:val="28"/>
        </w:rPr>
        <w:t>
</w:t>
      </w:r>
      <w:r>
        <w:rPr>
          <w:rFonts w:ascii="Times New Roman"/>
          <w:b w:val="false"/>
          <w:i w:val="false"/>
          <w:color w:val="000000"/>
          <w:sz w:val="28"/>
        </w:rPr>
        <w:t>
      13. Мемлекеттік қызметті көрсету үшін мемлекеттік қызметті алушының құжаттарын қабылдауды бір тұлға уәкілетті органның және орталықтың жұмыс кестесінің негізінде жұмыс күні бойы жүзеге асырады.</w:t>
      </w:r>
    </w:p>
    <w:bookmarkEnd w:id="8"/>
    <w:bookmarkStart w:name="z26" w:id="9"/>
    <w:p>
      <w:pPr>
        <w:spacing w:after="0"/>
        <w:ind w:left="0"/>
        <w:jc w:val="left"/>
      </w:pPr>
      <w:r>
        <w:rPr>
          <w:rFonts w:ascii="Times New Roman"/>
          <w:b/>
          <w:i w:val="false"/>
          <w:color w:val="000000"/>
        </w:rPr>
        <w:t xml:space="preserve"> 
4. Мемлекеттік қызметтерді көрсету үдерісіндегі әрекет (өзара әрекет) тәртібінің сипаттамасы</w:t>
      </w:r>
    </w:p>
    <w:bookmarkEnd w:id="9"/>
    <w:bookmarkStart w:name="z27" w:id="10"/>
    <w:p>
      <w:pPr>
        <w:spacing w:after="0"/>
        <w:ind w:left="0"/>
        <w:jc w:val="both"/>
      </w:pPr>
      <w:r>
        <w:rPr>
          <w:rFonts w:ascii="Times New Roman"/>
          <w:b w:val="false"/>
          <w:i w:val="false"/>
          <w:color w:val="000000"/>
          <w:sz w:val="28"/>
        </w:rPr>
        <w:t>
      14. Мемлекеттік қызметті алу үшін мемлекеттік қызметті алушы келесі құжаттарды ұсынады:</w:t>
      </w:r>
      <w:r>
        <w:br/>
      </w:r>
      <w:r>
        <w:rPr>
          <w:rFonts w:ascii="Times New Roman"/>
          <w:b w:val="false"/>
          <w:i w:val="false"/>
          <w:color w:val="000000"/>
          <w:sz w:val="28"/>
        </w:rPr>
        <w:t>
      1) уәкілетті органға өтініш жасаған кезде мемлекеттік қызметті алушы жеке куәлігінің түпнұсқасын және оның көшірмелерін ұсына отырып, ауызша нысанда жүгінеді;</w:t>
      </w:r>
      <w:r>
        <w:br/>
      </w:r>
      <w:r>
        <w:rPr>
          <w:rFonts w:ascii="Times New Roman"/>
          <w:b w:val="false"/>
          <w:i w:val="false"/>
          <w:color w:val="000000"/>
          <w:sz w:val="28"/>
        </w:rPr>
        <w:t>
      2) орталыққа өтініш жасаған кезде мемлекеттік қызметті алушы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 және жеке куәлігінің түпнұсқасын береді.</w:t>
      </w:r>
      <w:r>
        <w:br/>
      </w:r>
      <w:r>
        <w:rPr>
          <w:rFonts w:ascii="Times New Roman"/>
          <w:b w:val="false"/>
          <w:i w:val="false"/>
          <w:color w:val="000000"/>
          <w:sz w:val="28"/>
        </w:rPr>
        <w:t>
</w:t>
      </w:r>
      <w:r>
        <w:rPr>
          <w:rFonts w:ascii="Times New Roman"/>
          <w:b w:val="false"/>
          <w:i w:val="false"/>
          <w:color w:val="000000"/>
          <w:sz w:val="28"/>
        </w:rPr>
        <w:t>
      15. Орталық арқылы мемлекеттік қызметті алу үшін, мемлекеттік қызметті алушы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құжаттарды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 мекенжай бойынша орталықтың лауазымды тұлғаларына тапсырады.</w:t>
      </w:r>
      <w:r>
        <w:br/>
      </w:r>
      <w:r>
        <w:rPr>
          <w:rFonts w:ascii="Times New Roman"/>
          <w:b w:val="false"/>
          <w:i w:val="false"/>
          <w:color w:val="000000"/>
          <w:sz w:val="28"/>
        </w:rPr>
        <w:t>
</w:t>
      </w:r>
      <w:r>
        <w:rPr>
          <w:rFonts w:ascii="Times New Roman"/>
          <w:b w:val="false"/>
          <w:i w:val="false"/>
          <w:color w:val="000000"/>
          <w:sz w:val="28"/>
        </w:rPr>
        <w:t>
      16. Орталықта мемлекеттік қызметті алу үшін барлық қажетті құжаттарды қабылдағаны туралы мемлекеттік қызметті алушыға қолхат беріледі.</w:t>
      </w:r>
      <w:r>
        <w:br/>
      </w:r>
      <w:r>
        <w:rPr>
          <w:rFonts w:ascii="Times New Roman"/>
          <w:b w:val="false"/>
          <w:i w:val="false"/>
          <w:color w:val="000000"/>
          <w:sz w:val="28"/>
        </w:rPr>
        <w:t>
</w:t>
      </w:r>
      <w:r>
        <w:rPr>
          <w:rFonts w:ascii="Times New Roman"/>
          <w:b w:val="false"/>
          <w:i w:val="false"/>
          <w:color w:val="000000"/>
          <w:sz w:val="28"/>
        </w:rPr>
        <w:t>
      17. Мемлекеттік қызмет мемлекеттік қызметті алушыға немесе оның өкіліне (нотариалды куәландырылған сенімхат бойынша) жеке өзі келген кезде ұсынылады.</w:t>
      </w:r>
      <w:r>
        <w:br/>
      </w:r>
      <w:r>
        <w:rPr>
          <w:rFonts w:ascii="Times New Roman"/>
          <w:b w:val="false"/>
          <w:i w:val="false"/>
          <w:color w:val="000000"/>
          <w:sz w:val="28"/>
        </w:rPr>
        <w:t>
</w:t>
      </w:r>
      <w:r>
        <w:rPr>
          <w:rFonts w:ascii="Times New Roman"/>
          <w:b w:val="false"/>
          <w:i w:val="false"/>
          <w:color w:val="000000"/>
          <w:sz w:val="28"/>
        </w:rPr>
        <w:t>
      18. Мемлекеттік қызмет көрсету үдерісінде келесі құрылымдық-функционалдық бірліктер (бұдан әрі – ҚФБ) тартылады – мемлекеттік қызмет көрсету үдерісіне қатысатын уәкілетті органның және орталықтың жауапты тұлғалары:</w:t>
      </w:r>
      <w:r>
        <w:br/>
      </w:r>
      <w:r>
        <w:rPr>
          <w:rFonts w:ascii="Times New Roman"/>
          <w:b w:val="false"/>
          <w:i w:val="false"/>
          <w:color w:val="000000"/>
          <w:sz w:val="28"/>
        </w:rPr>
        <w:t>
      1) орталықтың инспекторы;</w:t>
      </w:r>
      <w:r>
        <w:br/>
      </w:r>
      <w:r>
        <w:rPr>
          <w:rFonts w:ascii="Times New Roman"/>
          <w:b w:val="false"/>
          <w:i w:val="false"/>
          <w:color w:val="000000"/>
          <w:sz w:val="28"/>
        </w:rPr>
        <w:t>
      2) орталықтың жинақтау бөлімінің инспекторы;</w:t>
      </w:r>
      <w:r>
        <w:br/>
      </w:r>
      <w:r>
        <w:rPr>
          <w:rFonts w:ascii="Times New Roman"/>
          <w:b w:val="false"/>
          <w:i w:val="false"/>
          <w:color w:val="000000"/>
          <w:sz w:val="28"/>
        </w:rPr>
        <w:t>
      3) уәкілетті органның басшылығы;</w:t>
      </w:r>
      <w:r>
        <w:br/>
      </w:r>
      <w:r>
        <w:rPr>
          <w:rFonts w:ascii="Times New Roman"/>
          <w:b w:val="false"/>
          <w:i w:val="false"/>
          <w:color w:val="000000"/>
          <w:sz w:val="28"/>
        </w:rPr>
        <w:t>
      4) уәкілетті органның жауапты орындаушысы.</w:t>
      </w:r>
      <w:r>
        <w:br/>
      </w:r>
      <w:r>
        <w:rPr>
          <w:rFonts w:ascii="Times New Roman"/>
          <w:b w:val="false"/>
          <w:i w:val="false"/>
          <w:color w:val="000000"/>
          <w:sz w:val="28"/>
        </w:rPr>
        <w:t>
</w:t>
      </w:r>
      <w:r>
        <w:rPr>
          <w:rFonts w:ascii="Times New Roman"/>
          <w:b w:val="false"/>
          <w:i w:val="false"/>
          <w:color w:val="000000"/>
          <w:sz w:val="28"/>
        </w:rPr>
        <w:t>
      19. Әр әкімшілік әрекеттің, әр ҚФБ әкімшілік әрекеттер реттілігін және өзара әрекетінің мәтінді кестелік сипаттамасы осы Регламентке </w:t>
      </w:r>
      <w:r>
        <w:rPr>
          <w:rFonts w:ascii="Times New Roman"/>
          <w:b w:val="false"/>
          <w:i w:val="false"/>
          <w:color w:val="000000"/>
          <w:sz w:val="28"/>
        </w:rPr>
        <w:t>4-қосымшада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20. Мемлекеттік қызмет көрсету үдерісіндегі әкімшілік әрекеттердің функционалдық өзара әрекетінің сызбасы осы Регламентке </w:t>
      </w:r>
      <w:r>
        <w:rPr>
          <w:rFonts w:ascii="Times New Roman"/>
          <w:b w:val="false"/>
          <w:i w:val="false"/>
          <w:color w:val="000000"/>
          <w:sz w:val="28"/>
        </w:rPr>
        <w:t>5-қосымшада</w:t>
      </w:r>
      <w:r>
        <w:rPr>
          <w:rFonts w:ascii="Times New Roman"/>
          <w:b w:val="false"/>
          <w:i w:val="false"/>
          <w:color w:val="000000"/>
          <w:sz w:val="28"/>
        </w:rPr>
        <w:t xml:space="preserve"> келтірілген.</w:t>
      </w:r>
    </w:p>
    <w:bookmarkEnd w:id="10"/>
    <w:bookmarkStart w:name="z34" w:id="11"/>
    <w:p>
      <w:pPr>
        <w:spacing w:after="0"/>
        <w:ind w:left="0"/>
        <w:jc w:val="left"/>
      </w:pPr>
      <w:r>
        <w:rPr>
          <w:rFonts w:ascii="Times New Roman"/>
          <w:b/>
          <w:i w:val="false"/>
          <w:color w:val="000000"/>
        </w:rPr>
        <w:t xml:space="preserve"> 
5. Мемлекеттік қызметті көрсететін тұлғалардың жауапкершілігі</w:t>
      </w:r>
    </w:p>
    <w:bookmarkEnd w:id="11"/>
    <w:bookmarkStart w:name="z35" w:id="12"/>
    <w:p>
      <w:pPr>
        <w:spacing w:after="0"/>
        <w:ind w:left="0"/>
        <w:jc w:val="both"/>
      </w:pPr>
      <w:r>
        <w:rPr>
          <w:rFonts w:ascii="Times New Roman"/>
          <w:b w:val="false"/>
          <w:i w:val="false"/>
          <w:color w:val="000000"/>
          <w:sz w:val="28"/>
        </w:rPr>
        <w:t>
      21. Уәкілетті органның және орталықтың басшысы (бұдан әрі - лауазымды тұлғалар) мемлекеттік қызмет көрсетуге жауапты тұлға болып табылады.</w:t>
      </w:r>
      <w:r>
        <w:br/>
      </w:r>
      <w:r>
        <w:rPr>
          <w:rFonts w:ascii="Times New Roman"/>
          <w:b w:val="false"/>
          <w:i w:val="false"/>
          <w:color w:val="000000"/>
          <w:sz w:val="28"/>
        </w:rPr>
        <w:t>
      Лауазымды тұлғалар Қазақстан Республикасының заңнамасына сәйкес белгіленген мерзімде мемлекеттік қызмет көрсетуді іске асыруға жауапты болады.</w:t>
      </w:r>
    </w:p>
    <w:bookmarkEnd w:id="12"/>
    <w:bookmarkStart w:name="z36" w:id="13"/>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w:t>
      </w:r>
      <w:r>
        <w:br/>
      </w:r>
      <w:r>
        <w:rPr>
          <w:rFonts w:ascii="Times New Roman"/>
          <w:b w:val="false"/>
          <w:i w:val="false"/>
          <w:color w:val="000000"/>
          <w:sz w:val="28"/>
        </w:rPr>
        <w:t>
1-қосымша</w:t>
      </w:r>
    </w:p>
    <w:bookmarkEnd w:id="13"/>
    <w:bookmarkStart w:name="z37" w:id="14"/>
    <w:p>
      <w:pPr>
        <w:spacing w:after="0"/>
        <w:ind w:left="0"/>
        <w:jc w:val="left"/>
      </w:pPr>
      <w:r>
        <w:rPr>
          <w:rFonts w:ascii="Times New Roman"/>
          <w:b/>
          <w:i w:val="false"/>
          <w:color w:val="000000"/>
        </w:rPr>
        <w:t xml:space="preserve"> 
Уәкілетті органдардың тізімі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3789"/>
        <w:gridCol w:w="2436"/>
        <w:gridCol w:w="3285"/>
        <w:gridCol w:w="3892"/>
      </w:tblGrid>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 атауы</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 атауы</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ауыл шаруашылығы және ветеринария бөлімі" ММ</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2-65-03</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100700, Қаражал қаласы, Сайдалы Сары тоқа көшесі - 1</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"Жәйрем поселкесі әкімінің аппараты" ММ</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Жәйрем поселкесі</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(71043) 2-11-90</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100202, Жәйрем поселкесі, Металлург көшесі – 27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"Шалғы поселкесі әкімінің аппараты" ММ</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2-68-52</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100700, Қаражал қаласы, Абай көшесі - 9</w:t>
            </w:r>
          </w:p>
        </w:tc>
      </w:tr>
    </w:tbl>
    <w:p>
      <w:pPr>
        <w:spacing w:after="0"/>
        <w:ind w:left="0"/>
        <w:jc w:val="both"/>
      </w:pPr>
      <w:r>
        <w:rPr>
          <w:rFonts w:ascii="Times New Roman"/>
          <w:b w:val="false"/>
          <w:i w:val="false"/>
          <w:color w:val="000000"/>
          <w:sz w:val="28"/>
        </w:rPr>
        <w:t>      Ескерту: ММ – мемлекеттік мекеме.</w:t>
      </w:r>
    </w:p>
    <w:bookmarkStart w:name="z38" w:id="15"/>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w:t>
      </w:r>
      <w:r>
        <w:br/>
      </w:r>
      <w:r>
        <w:rPr>
          <w:rFonts w:ascii="Times New Roman"/>
          <w:b w:val="false"/>
          <w:i w:val="false"/>
          <w:color w:val="000000"/>
          <w:sz w:val="28"/>
        </w:rPr>
        <w:t>
2-қосымша</w:t>
      </w:r>
    </w:p>
    <w:bookmarkEnd w:id="15"/>
    <w:bookmarkStart w:name="z39" w:id="16"/>
    <w:p>
      <w:pPr>
        <w:spacing w:after="0"/>
        <w:ind w:left="0"/>
        <w:jc w:val="left"/>
      </w:pPr>
      <w:r>
        <w:rPr>
          <w:rFonts w:ascii="Times New Roman"/>
          <w:b/>
          <w:i w:val="false"/>
          <w:color w:val="000000"/>
        </w:rPr>
        <w:t xml:space="preserve"> 
Халыққа қызмет көрсету орталықтарының, олардың филиалдары мен өкілдіктерінің тізімі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
        <w:gridCol w:w="9435"/>
        <w:gridCol w:w="2164"/>
        <w:gridCol w:w="2065"/>
      </w:tblGrid>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 Қарағанды облысы бойынша филиалының Қаражал қаласындағы бөлімі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Ленина көшесі 18</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bl>
    <w:bookmarkStart w:name="z40" w:id="17"/>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w:t>
      </w:r>
      <w:r>
        <w:br/>
      </w:r>
      <w:r>
        <w:rPr>
          <w:rFonts w:ascii="Times New Roman"/>
          <w:b w:val="false"/>
          <w:i w:val="false"/>
          <w:color w:val="000000"/>
          <w:sz w:val="28"/>
        </w:rPr>
        <w:t>
3-қосымша</w:t>
      </w:r>
    </w:p>
    <w:bookmarkEnd w:id="17"/>
    <w:bookmarkStart w:name="z41" w:id="18"/>
    <w:p>
      <w:pPr>
        <w:spacing w:after="0"/>
        <w:ind w:left="0"/>
        <w:jc w:val="left"/>
      </w:pPr>
      <w:r>
        <w:rPr>
          <w:rFonts w:ascii="Times New Roman"/>
          <w:b/>
          <w:i w:val="false"/>
          <w:color w:val="000000"/>
        </w:rPr>
        <w:t xml:space="preserve"> 
Өтiнiш</w:t>
      </w:r>
    </w:p>
    <w:bookmarkEnd w:id="18"/>
    <w:p>
      <w:pPr>
        <w:spacing w:after="0"/>
        <w:ind w:left="0"/>
        <w:jc w:val="both"/>
      </w:pPr>
      <w:r>
        <w:rPr>
          <w:rFonts w:ascii="Times New Roman"/>
          <w:b w:val="false"/>
          <w:i w:val="false"/>
          <w:color w:val="000000"/>
          <w:sz w:val="28"/>
        </w:rPr>
        <w:t>      Мен, 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(Т.А.Ә., төлқұжат деректерi (жеке куәлiк деректерi)</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және жеке тұлғаның тұрғылықты жерi)</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 атынан әрекет</w:t>
      </w:r>
      <w:r>
        <w:br/>
      </w:r>
      <w:r>
        <w:rPr>
          <w:rFonts w:ascii="Times New Roman"/>
          <w:b w:val="false"/>
          <w:i w:val="false"/>
          <w:color w:val="000000"/>
          <w:sz w:val="28"/>
        </w:rPr>
        <w:t>
</w:t>
      </w:r>
      <w:r>
        <w:rPr>
          <w:rFonts w:ascii="Times New Roman"/>
          <w:b w:val="false"/>
          <w:i w:val="false"/>
          <w:color w:val="000000"/>
          <w:sz w:val="28"/>
        </w:rPr>
        <w:t>                            (уәкiлеттi өкiл толтырады)</w:t>
      </w:r>
      <w:r>
        <w:br/>
      </w:r>
      <w:r>
        <w:rPr>
          <w:rFonts w:ascii="Times New Roman"/>
          <w:b w:val="false"/>
          <w:i w:val="false"/>
          <w:color w:val="000000"/>
          <w:sz w:val="28"/>
        </w:rPr>
        <w:t>
ететiн ____________________________________________________ негiзiнде</w:t>
      </w:r>
      <w:r>
        <w:br/>
      </w:r>
      <w:r>
        <w:rPr>
          <w:rFonts w:ascii="Times New Roman"/>
          <w:b w:val="false"/>
          <w:i w:val="false"/>
          <w:color w:val="000000"/>
          <w:sz w:val="28"/>
        </w:rPr>
        <w:t>
</w:t>
      </w:r>
      <w:r>
        <w:rPr>
          <w:rFonts w:ascii="Times New Roman"/>
          <w:b w:val="false"/>
          <w:i w:val="false"/>
          <w:color w:val="000000"/>
          <w:sz w:val="28"/>
        </w:rPr>
        <w:t>            (өкiлеттiлiктi куәландыратын құжаттың деректеме)</w:t>
      </w:r>
    </w:p>
    <w:p>
      <w:pPr>
        <w:spacing w:after="0"/>
        <w:ind w:left="0"/>
        <w:jc w:val="both"/>
      </w:pPr>
      <w:r>
        <w:rPr>
          <w:rFonts w:ascii="Times New Roman"/>
          <w:b w:val="false"/>
          <w:i w:val="false"/>
          <w:color w:val="000000"/>
          <w:sz w:val="28"/>
        </w:rPr>
        <w:t>      маған жеке қосалқы шаруашылықтың болуы туралы анықтама берудi сұраймын</w:t>
      </w:r>
    </w:p>
    <w:p>
      <w:pPr>
        <w:spacing w:after="0"/>
        <w:ind w:left="0"/>
        <w:jc w:val="both"/>
      </w:pPr>
      <w:r>
        <w:rPr>
          <w:rFonts w:ascii="Times New Roman"/>
          <w:b w:val="false"/>
          <w:i w:val="false"/>
          <w:color w:val="000000"/>
          <w:sz w:val="28"/>
        </w:rPr>
        <w:t>      Мына құжаттарды қоса беремiн:</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Күнi 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(өтiнiш берушiнiң/уәкiлеттi өкiлдiң Т.А.Ә. және қолы)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(сұранымды қабылдаған маманның Т.А.Ә. және қолы)</w:t>
      </w:r>
      <w:r>
        <w:br/>
      </w:r>
      <w:r>
        <w:rPr>
          <w:rFonts w:ascii="Times New Roman"/>
          <w:b w:val="false"/>
          <w:i w:val="false"/>
          <w:color w:val="000000"/>
          <w:sz w:val="28"/>
        </w:rPr>
        <w:t>
      Сұранымды орындау/қарау нәтижесi: 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тексерiлдi: күнi ______________ 20__ жыл</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(маманның Т.А.Ә. және қолы)</w:t>
      </w:r>
    </w:p>
    <w:bookmarkStart w:name="z42" w:id="19"/>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w:t>
      </w:r>
      <w:r>
        <w:br/>
      </w:r>
      <w:r>
        <w:rPr>
          <w:rFonts w:ascii="Times New Roman"/>
          <w:b w:val="false"/>
          <w:i w:val="false"/>
          <w:color w:val="000000"/>
          <w:sz w:val="28"/>
        </w:rPr>
        <w:t>
4-қосымша</w:t>
      </w:r>
    </w:p>
    <w:bookmarkEnd w:id="19"/>
    <w:bookmarkStart w:name="z43" w:id="20"/>
    <w:p>
      <w:pPr>
        <w:spacing w:after="0"/>
        <w:ind w:left="0"/>
        <w:jc w:val="left"/>
      </w:pPr>
      <w:r>
        <w:rPr>
          <w:rFonts w:ascii="Times New Roman"/>
          <w:b/>
          <w:i w:val="false"/>
          <w:color w:val="000000"/>
        </w:rPr>
        <w:t xml:space="preserve"> 
Әр әкімшілік әрекеттің, әр ҚФБ әкімшілік әрекеттер реттілігінің және өзара әрекетінің мәтінді кестелік сипаттамасы</w:t>
      </w:r>
    </w:p>
    <w:bookmarkEnd w:id="20"/>
    <w:p>
      <w:pPr>
        <w:spacing w:after="0"/>
        <w:ind w:left="0"/>
        <w:jc w:val="both"/>
      </w:pPr>
      <w:r>
        <w:rPr>
          <w:rFonts w:ascii="Times New Roman"/>
          <w:b w:val="false"/>
          <w:i w:val="false"/>
          <w:color w:val="000000"/>
          <w:sz w:val="28"/>
        </w:rPr>
        <w:t>      1-кесте. ҚФБ әрекетінің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3035"/>
        <w:gridCol w:w="2184"/>
        <w:gridCol w:w="2163"/>
        <w:gridCol w:w="2972"/>
        <w:gridCol w:w="305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іс-қимылдары (барысы, жұмыстар ағыны)</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(барысы, жұмыстар ағыны) N</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бөлiмiнiң инспекторы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(үдерістің, операцияның, рәсімінің) атауы және олардың сипаттамасы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тіркеу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және жинақтау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және анықтаманы немесе дәлелді бас тартуды әзірлеу</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тартуды тіркеу</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ұйымдастыру-өкiмдiк шешiм)</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жинақтау бөлімінің инспекторына ұсыну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жолдау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тартуды орталыққа не мемлекеттік қызметті алушыға жолдау</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тартуды беру</w:t>
            </w:r>
          </w:p>
        </w:tc>
      </w:tr>
    </w:tbl>
    <w:p>
      <w:pPr>
        <w:spacing w:after="0"/>
        <w:ind w:left="0"/>
        <w:jc w:val="both"/>
      </w:pPr>
      <w:r>
        <w:rPr>
          <w:rFonts w:ascii="Times New Roman"/>
          <w:b w:val="false"/>
          <w:i w:val="false"/>
          <w:color w:val="000000"/>
          <w:sz w:val="28"/>
        </w:rPr>
        <w:t xml:space="preserve">      2-кесте. Пайдалану нұсқалары. Негізгі үдеріс – жеке қосалқы шаруашылықтың болуы туралы анықтама берілген жағдайда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2"/>
        <w:gridCol w:w="3041"/>
        <w:gridCol w:w="3918"/>
        <w:gridCol w:w="416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(барысы, жұмыстар ағыны)</w:t>
            </w:r>
          </w:p>
        </w:tc>
      </w:tr>
      <w:tr>
        <w:trPr>
          <w:trHeight w:val="30"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бөлiмiнiң инспекторы</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r>
      <w:tr>
        <w:trPr>
          <w:trHeight w:val="30"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қабылдау және тіркеу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 және жинақтау</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қарау және анықтама әзірлеу</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Анықтамаға қол қою</w:t>
            </w:r>
          </w:p>
        </w:tc>
      </w:tr>
      <w:tr>
        <w:trPr>
          <w:trHeight w:val="30"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Орталықтың жинақтау бөлімінің инспекторына ұсыну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Уәкілетті органға жолдау</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Уәкілетті органның басшылығына қол қоюға ұсыну</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Мемлекеттік қызметті алушыға беру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Анықтаманы орталыққа немесе мемлекеттік қызмет алушыға жолдау</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3-кесте. Пайдалану нұсқалары. Баламалы үдеріс – жеке қосалқы шаруашылықтың болуы туралы анықтама беруден бас тартқан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1"/>
        <w:gridCol w:w="3224"/>
        <w:gridCol w:w="3682"/>
        <w:gridCol w:w="36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 (барысы, жұмыстар ағыны)</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бөлiмiнiң инспекторы</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Құжаттарды қабылдау және тіркеу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 және жинақтау</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қарау және дәлелді бас тартуды әзірлеу</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Дәлелді бас тартуға қол қою</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Орталықтың жинақтау бөлімінің инспекторына ұсыну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Уәкілетті органға жолдау</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Уәкілетті органның басшылығына қол қоюға ұсыну</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Тұтынушыға беру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Дәлелді бас тартуды орталыққа немесе мемлекеттік қызметті алушыға жолдау</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44" w:id="21"/>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5-қосымша</w:t>
      </w:r>
    </w:p>
    <w:bookmarkEnd w:id="21"/>
    <w:bookmarkStart w:name="z45" w:id="22"/>
    <w:p>
      <w:pPr>
        <w:spacing w:after="0"/>
        <w:ind w:left="0"/>
        <w:jc w:val="left"/>
      </w:pPr>
      <w:r>
        <w:rPr>
          <w:rFonts w:ascii="Times New Roman"/>
          <w:b/>
          <w:i w:val="false"/>
          <w:color w:val="000000"/>
        </w:rPr>
        <w:t xml:space="preserve"> 
Мемлекеттік қызмет көрсету үдерісіндегі әкімшілік әрекеттердің функционалдық өзара әрекетінің сызбасы</w:t>
      </w:r>
    </w:p>
    <w:bookmarkEnd w:id="22"/>
    <w:p>
      <w:pPr>
        <w:spacing w:after="0"/>
        <w:ind w:left="0"/>
        <w:jc w:val="both"/>
      </w:pPr>
      <w:r>
        <w:drawing>
          <wp:inline distT="0" distB="0" distL="0" distR="0">
            <wp:extent cx="8623300" cy="737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623300" cy="7378700"/>
                    </a:xfrm>
                    <a:prstGeom prst="rect">
                      <a:avLst/>
                    </a:prstGeom>
                  </pic:spPr>
                </pic:pic>
              </a:graphicData>
            </a:graphic>
          </wp:inline>
        </w:drawing>
      </w:r>
    </w:p>
    <w:bookmarkStart w:name="z46" w:id="23"/>
    <w:p>
      <w:pPr>
        <w:spacing w:after="0"/>
        <w:ind w:left="0"/>
        <w:jc w:val="both"/>
      </w:pPr>
      <w:r>
        <w:rPr>
          <w:rFonts w:ascii="Times New Roman"/>
          <w:b w:val="false"/>
          <w:i w:val="false"/>
          <w:color w:val="000000"/>
          <w:sz w:val="28"/>
        </w:rPr>
        <w:t>
Қаражал қаласы әкімдігінің</w:t>
      </w:r>
      <w:r>
        <w:br/>
      </w:r>
      <w:r>
        <w:rPr>
          <w:rFonts w:ascii="Times New Roman"/>
          <w:b w:val="false"/>
          <w:i w:val="false"/>
          <w:color w:val="000000"/>
          <w:sz w:val="28"/>
        </w:rPr>
        <w:t>
2012 жылғы 8 қазандағы</w:t>
      </w:r>
      <w:r>
        <w:br/>
      </w:r>
      <w:r>
        <w:rPr>
          <w:rFonts w:ascii="Times New Roman"/>
          <w:b w:val="false"/>
          <w:i w:val="false"/>
          <w:color w:val="000000"/>
          <w:sz w:val="28"/>
        </w:rPr>
        <w:t>
N 266 қаулысымен</w:t>
      </w:r>
      <w:r>
        <w:br/>
      </w:r>
      <w:r>
        <w:rPr>
          <w:rFonts w:ascii="Times New Roman"/>
          <w:b w:val="false"/>
          <w:i w:val="false"/>
          <w:color w:val="000000"/>
          <w:sz w:val="28"/>
        </w:rPr>
        <w:t>
бекітілген</w:t>
      </w:r>
    </w:p>
    <w:bookmarkEnd w:id="23"/>
    <w:bookmarkStart w:name="z47" w:id="24"/>
    <w:p>
      <w:pPr>
        <w:spacing w:after="0"/>
        <w:ind w:left="0"/>
        <w:jc w:val="left"/>
      </w:pPr>
      <w:r>
        <w:rPr>
          <w:rFonts w:ascii="Times New Roman"/>
          <w:b/>
          <w:i w:val="false"/>
          <w:color w:val="000000"/>
        </w:rPr>
        <w:t xml:space="preserve"> 
"Жануарға ветеринариялық паспорт беру"</w:t>
      </w:r>
      <w:r>
        <w:br/>
      </w:r>
      <w:r>
        <w:rPr>
          <w:rFonts w:ascii="Times New Roman"/>
          <w:b/>
          <w:i w:val="false"/>
          <w:color w:val="000000"/>
        </w:rPr>
        <w:t>
мемлекеттік қызмет көрсету регламенті</w:t>
      </w:r>
    </w:p>
    <w:bookmarkEnd w:id="24"/>
    <w:bookmarkStart w:name="z48" w:id="25"/>
    <w:p>
      <w:pPr>
        <w:spacing w:after="0"/>
        <w:ind w:left="0"/>
        <w:jc w:val="left"/>
      </w:pPr>
      <w:r>
        <w:rPr>
          <w:rFonts w:ascii="Times New Roman"/>
          <w:b/>
          <w:i w:val="false"/>
          <w:color w:val="000000"/>
        </w:rPr>
        <w:t xml:space="preserve"> 
1. Негізгі ұғымдар</w:t>
      </w:r>
    </w:p>
    <w:bookmarkEnd w:id="25"/>
    <w:bookmarkStart w:name="z49" w:id="26"/>
    <w:p>
      <w:pPr>
        <w:spacing w:after="0"/>
        <w:ind w:left="0"/>
        <w:jc w:val="both"/>
      </w:pPr>
      <w:r>
        <w:rPr>
          <w:rFonts w:ascii="Times New Roman"/>
          <w:b w:val="false"/>
          <w:i w:val="false"/>
          <w:color w:val="000000"/>
          <w:sz w:val="28"/>
        </w:rPr>
        <w:t>
      1. Осы "Жануарға ветеринариялық паспорт беру" мемлекеттік қызмет көрсету регламентінде келесі түсініктер пайдаланылады:</w:t>
      </w:r>
      <w:r>
        <w:br/>
      </w:r>
      <w:r>
        <w:rPr>
          <w:rFonts w:ascii="Times New Roman"/>
          <w:b w:val="false"/>
          <w:i w:val="false"/>
          <w:color w:val="000000"/>
          <w:sz w:val="28"/>
        </w:rPr>
        <w:t>
      1) жауапты орындаушы – облыстық маңызы бар қаланың, аудандық маңызы бар қаланың, кенттің, ауылдың (селоның), ауылдық (селолық) округтің жергілікті атқарушы органы бөлімшесінің ветеринариялық дәрігері;</w:t>
      </w:r>
      <w:r>
        <w:br/>
      </w:r>
      <w:r>
        <w:rPr>
          <w:rFonts w:ascii="Times New Roman"/>
          <w:b w:val="false"/>
          <w:i w:val="false"/>
          <w:color w:val="000000"/>
          <w:sz w:val="28"/>
        </w:rPr>
        <w:t>
      2) тұтынушы – жеке және заңды тұлға;</w:t>
      </w:r>
      <w:r>
        <w:br/>
      </w:r>
      <w:r>
        <w:rPr>
          <w:rFonts w:ascii="Times New Roman"/>
          <w:b w:val="false"/>
          <w:i w:val="false"/>
          <w:color w:val="000000"/>
          <w:sz w:val="28"/>
        </w:rPr>
        <w:t>
      3) уәкілетті орган – облыстық маңызы бар қалалардың ветеринария бөлімі, аудандық маңызы бар қалалардың, кент, ауыл (село), ауылдық (селолық) округі әкімінің аппараты.</w:t>
      </w:r>
    </w:p>
    <w:bookmarkEnd w:id="26"/>
    <w:bookmarkStart w:name="z50" w:id="27"/>
    <w:p>
      <w:pPr>
        <w:spacing w:after="0"/>
        <w:ind w:left="0"/>
        <w:jc w:val="left"/>
      </w:pPr>
      <w:r>
        <w:rPr>
          <w:rFonts w:ascii="Times New Roman"/>
          <w:b/>
          <w:i w:val="false"/>
          <w:color w:val="000000"/>
        </w:rPr>
        <w:t xml:space="preserve"> 
2. Жалпы ережелер</w:t>
      </w:r>
    </w:p>
    <w:bookmarkEnd w:id="27"/>
    <w:bookmarkStart w:name="z51" w:id="28"/>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w:t>
      </w:r>
      <w:r>
        <w:rPr>
          <w:rFonts w:ascii="Times New Roman"/>
          <w:b w:val="false"/>
          <w:i w:val="false"/>
          <w:color w:val="000000"/>
          <w:sz w:val="28"/>
        </w:rPr>
        <w:t>9-1 бабына</w:t>
      </w:r>
      <w:r>
        <w:rPr>
          <w:rFonts w:ascii="Times New Roman"/>
          <w:b w:val="false"/>
          <w:i w:val="false"/>
          <w:color w:val="000000"/>
          <w:sz w:val="28"/>
        </w:rPr>
        <w:t xml:space="preserve"> және "Асыл тұқымды мал шаруашылығы және ветеринария саласындағы мемлекеттік қызметтер стандарттарын бекіту және Қазақстан Республикасы Үкіметінің 2010 жылғы 20 шілдедегі N 745 қаулысына өзгерістер мен толықтыру енгізу туралы" Қазақстан Республикасы Үкіметінің 2011 жылғы 29 сәуірдегі N 464 қаулысымен бекітілген "Жануарға ветеринариялық паспорт беру"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3. Мемлекеттік қызмет көрсету мекенжайы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органмен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көрсету "Ветеринария туралы" Қазақстан Республикасының 2002 жылғы 10 шілдедегі Заңының 10-бабы 2-тармағының </w:t>
      </w:r>
      <w:r>
        <w:rPr>
          <w:rFonts w:ascii="Times New Roman"/>
          <w:b w:val="false"/>
          <w:i w:val="false"/>
          <w:color w:val="000000"/>
          <w:sz w:val="28"/>
        </w:rPr>
        <w:t>20) тармақшасының</w:t>
      </w:r>
      <w:r>
        <w:rPr>
          <w:rFonts w:ascii="Times New Roman"/>
          <w:b w:val="false"/>
          <w:i w:val="false"/>
          <w:color w:val="000000"/>
          <w:sz w:val="28"/>
        </w:rPr>
        <w:t xml:space="preserve"> және 35-бабы </w:t>
      </w:r>
      <w:r>
        <w:rPr>
          <w:rFonts w:ascii="Times New Roman"/>
          <w:b w:val="false"/>
          <w:i w:val="false"/>
          <w:color w:val="000000"/>
          <w:sz w:val="28"/>
        </w:rPr>
        <w:t>2-тармағының</w:t>
      </w:r>
      <w:r>
        <w:rPr>
          <w:rFonts w:ascii="Times New Roman"/>
          <w:b w:val="false"/>
          <w:i w:val="false"/>
          <w:color w:val="000000"/>
          <w:sz w:val="28"/>
        </w:rPr>
        <w:t xml:space="preserve"> және "Ауыл шаруашылығы жануарларын бірдейлендіру ережесін бекіту туралы" Қазақстан Республикасы Үкіметінің 2009 жылғы 31 желтоқсандағы N 2331 </w:t>
      </w:r>
      <w:r>
        <w:rPr>
          <w:rFonts w:ascii="Times New Roman"/>
          <w:b w:val="false"/>
          <w:i w:val="false"/>
          <w:color w:val="000000"/>
          <w:sz w:val="28"/>
        </w:rPr>
        <w:t>қаулысының</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нәтижесі жануарға ветеринариялық паспортты (ветеринариялық паспорттың телнұсқасын, жануарға ветеринариялық паспорттың үзіндісін) (қағаздағы тасымалдағышта) беру не жазбаша түрдегі мемлекеттік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ақылы жүзеге асырылады (жануарға ветеринариялық паспорттың бланкісін беру). Тұтынушы екінші деңгейдегі банктер немесе банк операцияларының жекелеген түрлерін жүзеге асыратын ұйымдар арқылы мемлекеттік сатып алу туралы конкурс нәтижесі бойынша анықталған бланктің құнын төлейді.</w:t>
      </w:r>
      <w:r>
        <w:br/>
      </w:r>
      <w:r>
        <w:rPr>
          <w:rFonts w:ascii="Times New Roman"/>
          <w:b w:val="false"/>
          <w:i w:val="false"/>
          <w:color w:val="000000"/>
          <w:sz w:val="28"/>
        </w:rPr>
        <w:t>
      Тұтынушы мемлекеттік қызметке ақы төлеу кезінде келесі құжаттардың нысандарын толтырады:</w:t>
      </w:r>
      <w:r>
        <w:br/>
      </w:r>
      <w:r>
        <w:rPr>
          <w:rFonts w:ascii="Times New Roman"/>
          <w:b w:val="false"/>
          <w:i w:val="false"/>
          <w:color w:val="000000"/>
          <w:sz w:val="28"/>
        </w:rPr>
        <w:t>
      1) қолма-қол ақы төлеу тәсілі кезінде – ақы төлеу туралы түбіртек;</w:t>
      </w:r>
      <w:r>
        <w:br/>
      </w:r>
      <w:r>
        <w:rPr>
          <w:rFonts w:ascii="Times New Roman"/>
          <w:b w:val="false"/>
          <w:i w:val="false"/>
          <w:color w:val="000000"/>
          <w:sz w:val="28"/>
        </w:rPr>
        <w:t>
      2) "Қазақстан Республикасының аумағында төлем құжаттарын пайдалану және ақшаның қолма-қол жасалмайтын төлемдері мен аударымдарын жүзеге асыру ережесін бекіту туралы" Қазақстан Республикасының Ұлттық Банкі Басқармасының 2000 жылғы 25 сәуірдегі N 179 қаулысымен бекітілген Қазақстан Республикасының аумағында төлем құжаттарын пайдалану және ақшаның қолма-қол жасалмайтын төлемдері мен аударымдарын жүзеге асыру </w:t>
      </w:r>
      <w:r>
        <w:rPr>
          <w:rFonts w:ascii="Times New Roman"/>
          <w:b w:val="false"/>
          <w:i w:val="false"/>
          <w:color w:val="000000"/>
          <w:sz w:val="28"/>
        </w:rPr>
        <w:t>ережесіне</w:t>
      </w:r>
      <w:r>
        <w:rPr>
          <w:rFonts w:ascii="Times New Roman"/>
          <w:b w:val="false"/>
          <w:i w:val="false"/>
          <w:color w:val="000000"/>
          <w:sz w:val="28"/>
        </w:rPr>
        <w:t xml:space="preserve"> (нормативтік құқықтық актілерді мемлекеттік тіркеу Тізілімінде N 1155 болып тіркелген) сәйкес қолма-қол жасалмайтын ақы төлеу тәсілі кезінде - төлем тапсырмасы.</w:t>
      </w:r>
    </w:p>
    <w:bookmarkEnd w:id="28"/>
    <w:bookmarkStart w:name="z57" w:id="29"/>
    <w:p>
      <w:pPr>
        <w:spacing w:after="0"/>
        <w:ind w:left="0"/>
        <w:jc w:val="left"/>
      </w:pPr>
      <w:r>
        <w:rPr>
          <w:rFonts w:ascii="Times New Roman"/>
          <w:b/>
          <w:i w:val="false"/>
          <w:color w:val="000000"/>
        </w:rPr>
        <w:t xml:space="preserve"> 
3. Мемлекеттік қызметті көрсету тәртібіне қойылатын талаптар</w:t>
      </w:r>
    </w:p>
    <w:bookmarkEnd w:id="29"/>
    <w:bookmarkStart w:name="z58" w:id="30"/>
    <w:p>
      <w:pPr>
        <w:spacing w:after="0"/>
        <w:ind w:left="0"/>
        <w:jc w:val="both"/>
      </w:pPr>
      <w:r>
        <w:rPr>
          <w:rFonts w:ascii="Times New Roman"/>
          <w:b w:val="false"/>
          <w:i w:val="false"/>
          <w:color w:val="000000"/>
          <w:sz w:val="28"/>
        </w:rPr>
        <w:t>
      8. Мемлекеттік қызмет көрсету мәселелері бойынша, сондай-ақ, мемлекеттік қызмет көрсету барысы туралы ақпаратты мекенжайы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органнан, сонымен қатар Қаражал қаласы әкімдігінің интернет-ресурстарынан алуға болады.</w:t>
      </w:r>
      <w:r>
        <w:br/>
      </w:r>
      <w:r>
        <w:rPr>
          <w:rFonts w:ascii="Times New Roman"/>
          <w:b w:val="false"/>
          <w:i w:val="false"/>
          <w:color w:val="000000"/>
          <w:sz w:val="28"/>
        </w:rPr>
        <w:t>
</w:t>
      </w:r>
      <w:r>
        <w:rPr>
          <w:rFonts w:ascii="Times New Roman"/>
          <w:b w:val="false"/>
          <w:i w:val="false"/>
          <w:color w:val="000000"/>
          <w:sz w:val="28"/>
        </w:rPr>
        <w:t>
      9. Мемлекеттік қызмет келесі мерзімдерде ұсынылады:</w:t>
      </w:r>
      <w:r>
        <w:br/>
      </w:r>
      <w:r>
        <w:rPr>
          <w:rFonts w:ascii="Times New Roman"/>
          <w:b w:val="false"/>
          <w:i w:val="false"/>
          <w:color w:val="000000"/>
          <w:sz w:val="28"/>
        </w:rPr>
        <w:t>
      1) жануарға ветеринариялық паспорт беру (жануарға ветеринариялық паспортынан үзінді беру) мерзімі, жануарға жеке нөмір берген сәттен бастап немесе оны беруден бас тартқанда - 3 (үш) жұмыс күн ішінде;</w:t>
      </w:r>
      <w:r>
        <w:br/>
      </w:r>
      <w:r>
        <w:rPr>
          <w:rFonts w:ascii="Times New Roman"/>
          <w:b w:val="false"/>
          <w:i w:val="false"/>
          <w:color w:val="000000"/>
          <w:sz w:val="28"/>
        </w:rPr>
        <w:t>
      2) жануарға ветеринариялық паспорттың телнұсқасын беру, жануар иесі жануарға ветеринариялық паспорттың жоғалғаны туралы өтініш берген күнінен бастап – 10 (он) жұмыс күн ішінде;</w:t>
      </w:r>
      <w:r>
        <w:br/>
      </w:r>
      <w:r>
        <w:rPr>
          <w:rFonts w:ascii="Times New Roman"/>
          <w:b w:val="false"/>
          <w:i w:val="false"/>
          <w:color w:val="000000"/>
          <w:sz w:val="28"/>
        </w:rPr>
        <w:t>
      3) мемлекеттік қызметті алушыға қызмет ұсынудың ең жоғарғы рұқсат етілетін күту уақыты 30 (отыз) минуттан аспайды;</w:t>
      </w:r>
      <w:r>
        <w:br/>
      </w:r>
      <w:r>
        <w:rPr>
          <w:rFonts w:ascii="Times New Roman"/>
          <w:b w:val="false"/>
          <w:i w:val="false"/>
          <w:color w:val="000000"/>
          <w:sz w:val="28"/>
        </w:rPr>
        <w:t>
      4) мемлекеттік қызметті алушыға ең жоғары рұқсат етілетін қызмет көрсету уақыты 40 (қырық) минуттан аспайды.</w:t>
      </w:r>
      <w:r>
        <w:br/>
      </w:r>
      <w:r>
        <w:rPr>
          <w:rFonts w:ascii="Times New Roman"/>
          <w:b w:val="false"/>
          <w:i w:val="false"/>
          <w:color w:val="000000"/>
          <w:sz w:val="28"/>
        </w:rPr>
        <w:t>
</w:t>
      </w:r>
      <w:r>
        <w:rPr>
          <w:rFonts w:ascii="Times New Roman"/>
          <w:b w:val="false"/>
          <w:i w:val="false"/>
          <w:color w:val="000000"/>
          <w:sz w:val="28"/>
        </w:rPr>
        <w:t>
      10. Мемлекеттік қызмет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белгіленген демалыс және мереке күндерінен басқа, жұмыс күндері, сағат 9.00-ден 18.00-ге дейін, сағат 13.00-ден 14.00-ге дейінгі түскі үзіліспен ұсынылады. Қабылдау алдын-ала жазылусыз және тездетілген қызмет көрсетусіз, кезек күту тәртібімен көрсетіледі.</w:t>
      </w:r>
      <w:r>
        <w:br/>
      </w:r>
      <w:r>
        <w:rPr>
          <w:rFonts w:ascii="Times New Roman"/>
          <w:b w:val="false"/>
          <w:i w:val="false"/>
          <w:color w:val="000000"/>
          <w:sz w:val="28"/>
        </w:rPr>
        <w:t>
</w:t>
      </w:r>
      <w:r>
        <w:rPr>
          <w:rFonts w:ascii="Times New Roman"/>
          <w:b w:val="false"/>
          <w:i w:val="false"/>
          <w:color w:val="000000"/>
          <w:sz w:val="28"/>
        </w:rPr>
        <w:t>
      11. Мемлекеттік қызметті көрсетуден бас тартуға, жануардың берілген бірдейлендіру нөмірі болмауы негіз болып табылады.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тұтынушы өтініш жасаған сәттен мемлекеттік қызметтің нәтижесін беру сәтіне дейін мемлекеттік қызметті көрсету кезеңдері:</w:t>
      </w:r>
      <w:r>
        <w:br/>
      </w:r>
      <w:r>
        <w:rPr>
          <w:rFonts w:ascii="Times New Roman"/>
          <w:b w:val="false"/>
          <w:i w:val="false"/>
          <w:color w:val="000000"/>
          <w:sz w:val="28"/>
        </w:rPr>
        <w:t>
      1) тұтынушы уәкілетті органға жүгінеді;</w:t>
      </w:r>
      <w:r>
        <w:br/>
      </w:r>
      <w:r>
        <w:rPr>
          <w:rFonts w:ascii="Times New Roman"/>
          <w:b w:val="false"/>
          <w:i w:val="false"/>
          <w:color w:val="000000"/>
          <w:sz w:val="28"/>
        </w:rPr>
        <w:t>
      2) уәкілетті органның жауапты орындаушысы түскен құжаттарды тексереді, мемлекеттік қызмет көрсетудің нәтижесін не дәлелді бас тартуды әзірлейді және ресімдейді, тұтынушыға мемлекеттік қызмет көрсету нәтижесін береді.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үшін тұтынушының құжаттарын қабылдауды бір тұлға уәкілетті органның жұмыс кестесінің негізінде күні бойы жүзеге асырады.</w:t>
      </w:r>
    </w:p>
    <w:bookmarkEnd w:id="30"/>
    <w:bookmarkStart w:name="z64" w:id="31"/>
    <w:p>
      <w:pPr>
        <w:spacing w:after="0"/>
        <w:ind w:left="0"/>
        <w:jc w:val="left"/>
      </w:pPr>
      <w:r>
        <w:rPr>
          <w:rFonts w:ascii="Times New Roman"/>
          <w:b/>
          <w:i w:val="false"/>
          <w:color w:val="000000"/>
        </w:rPr>
        <w:t xml:space="preserve"> 
4. Мемлекеттік қызмет көрсету үдерісінде әрекеттер тәртібінің сипаттамасы</w:t>
      </w:r>
    </w:p>
    <w:bookmarkEnd w:id="31"/>
    <w:bookmarkStart w:name="z65" w:id="32"/>
    <w:p>
      <w:pPr>
        <w:spacing w:after="0"/>
        <w:ind w:left="0"/>
        <w:jc w:val="both"/>
      </w:pPr>
      <w:r>
        <w:rPr>
          <w:rFonts w:ascii="Times New Roman"/>
          <w:b w:val="false"/>
          <w:i w:val="false"/>
          <w:color w:val="000000"/>
          <w:sz w:val="28"/>
        </w:rPr>
        <w:t>
      14. Тұтынушы уәкілетті органға өтініш жасаған кезде:</w:t>
      </w:r>
      <w:r>
        <w:br/>
      </w:r>
      <w:r>
        <w:rPr>
          <w:rFonts w:ascii="Times New Roman"/>
          <w:b w:val="false"/>
          <w:i w:val="false"/>
          <w:color w:val="000000"/>
          <w:sz w:val="28"/>
        </w:rPr>
        <w:t>
      1) жануарға ветеринариялық паспорт алу кезінде тұтынушыға қажетті құжаттар өткізгенін растайтын құжат қажет емес;</w:t>
      </w:r>
      <w:r>
        <w:br/>
      </w:r>
      <w:r>
        <w:rPr>
          <w:rFonts w:ascii="Times New Roman"/>
          <w:b w:val="false"/>
          <w:i w:val="false"/>
          <w:color w:val="000000"/>
          <w:sz w:val="28"/>
        </w:rPr>
        <w:t>
      2) жануарға ветеринариялық паспорттың телнұсқасын (бұдан әрі – телнұсқа) немесе жануарға ветеринариялық паспорттан үзіндісін (бұдан әрі – үзінді) алу үшін жүгінген кезде, тұтынушының өтініші тіркеу журналына тіркеліп, мемлекеттік қызметті тұтынушыға күні мен уақыты, мерзімі және орны көрсетілген талон беріледі.</w:t>
      </w:r>
      <w:r>
        <w:br/>
      </w:r>
      <w:r>
        <w:rPr>
          <w:rFonts w:ascii="Times New Roman"/>
          <w:b w:val="false"/>
          <w:i w:val="false"/>
          <w:color w:val="000000"/>
          <w:sz w:val="28"/>
        </w:rPr>
        <w:t>
</w:t>
      </w:r>
      <w:r>
        <w:rPr>
          <w:rFonts w:ascii="Times New Roman"/>
          <w:b w:val="false"/>
          <w:i w:val="false"/>
          <w:color w:val="000000"/>
          <w:sz w:val="28"/>
        </w:rPr>
        <w:t>
      15. Мемлекеттік қызметті алу үшін тұтынушы уәкілетті органға келесі құжаттарды ұсынуы қажет:</w:t>
      </w:r>
      <w:r>
        <w:br/>
      </w:r>
      <w:r>
        <w:rPr>
          <w:rFonts w:ascii="Times New Roman"/>
          <w:b w:val="false"/>
          <w:i w:val="false"/>
          <w:color w:val="000000"/>
          <w:sz w:val="28"/>
        </w:rPr>
        <w:t>
      1) жануарға ветеринариялық паспортты алу үшін тұтынушы жануарға ветеринариялық паспорттың бланкісінің құнын төлегенін растайтын құжатты береді. Бұдан басқа, жануарда - жануарға берілген бірдейлендіру нөмірі болуы қажет;</w:t>
      </w:r>
      <w:r>
        <w:br/>
      </w:r>
      <w:r>
        <w:rPr>
          <w:rFonts w:ascii="Times New Roman"/>
          <w:b w:val="false"/>
          <w:i w:val="false"/>
          <w:color w:val="000000"/>
          <w:sz w:val="28"/>
        </w:rPr>
        <w:t>
      2) ветеринариялық паспорттың телнұсқасын (жануарға ветеринариялық паспорттан үзінді) алу үшін тұтынушы;</w:t>
      </w:r>
      <w:r>
        <w:br/>
      </w:r>
      <w:r>
        <w:rPr>
          <w:rFonts w:ascii="Times New Roman"/>
          <w:b w:val="false"/>
          <w:i w:val="false"/>
          <w:color w:val="000000"/>
          <w:sz w:val="28"/>
        </w:rPr>
        <w:t>
      еркін нысандағы жазбаша өтініш;</w:t>
      </w:r>
      <w:r>
        <w:br/>
      </w:r>
      <w:r>
        <w:rPr>
          <w:rFonts w:ascii="Times New Roman"/>
          <w:b w:val="false"/>
          <w:i w:val="false"/>
          <w:color w:val="000000"/>
          <w:sz w:val="28"/>
        </w:rPr>
        <w:t>
      жануардың ветеринариялық паспортының жоғалған, бүлінген фактісін растайтын құжаттар (болған жағдайда) қоса береді.</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 келесі құрылымдық-функционалдық бірліктер (бұдан әрі – ҚФБ) тартылады – мемлекеттік қызмет көрсету үдерісіне қатысатын уәкілетті органның жауапты тұлғалары:</w:t>
      </w:r>
      <w:r>
        <w:br/>
      </w:r>
      <w:r>
        <w:rPr>
          <w:rFonts w:ascii="Times New Roman"/>
          <w:b w:val="false"/>
          <w:i w:val="false"/>
          <w:color w:val="000000"/>
          <w:sz w:val="28"/>
        </w:rPr>
        <w:t>
      1) уәкілетті органның басшылығы;</w:t>
      </w:r>
      <w:r>
        <w:br/>
      </w:r>
      <w:r>
        <w:rPr>
          <w:rFonts w:ascii="Times New Roman"/>
          <w:b w:val="false"/>
          <w:i w:val="false"/>
          <w:color w:val="000000"/>
          <w:sz w:val="28"/>
        </w:rPr>
        <w:t>
      2) уәкілетті органның жауапты орындаушысы.</w:t>
      </w:r>
      <w:r>
        <w:br/>
      </w:r>
      <w:r>
        <w:rPr>
          <w:rFonts w:ascii="Times New Roman"/>
          <w:b w:val="false"/>
          <w:i w:val="false"/>
          <w:color w:val="000000"/>
          <w:sz w:val="28"/>
        </w:rPr>
        <w:t>
</w:t>
      </w:r>
      <w:r>
        <w:rPr>
          <w:rFonts w:ascii="Times New Roman"/>
          <w:b w:val="false"/>
          <w:i w:val="false"/>
          <w:color w:val="000000"/>
          <w:sz w:val="28"/>
        </w:rPr>
        <w:t>
      17. Әр әкімшілік әрекеттің орындалу мерзімі, әр ҚФБ әкімшілік әрекеттер реттілігі және өзара әрекетінің мәтінді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18. Мемлекеттік қызмет көрсету үдерісіндегі әкімшілік әрекеттердің функционалдық өзара әрекет сызбасы және логикалық тәртібі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bookmarkEnd w:id="32"/>
    <w:bookmarkStart w:name="z70" w:id="33"/>
    <w:p>
      <w:pPr>
        <w:spacing w:after="0"/>
        <w:ind w:left="0"/>
        <w:jc w:val="left"/>
      </w:pPr>
      <w:r>
        <w:rPr>
          <w:rFonts w:ascii="Times New Roman"/>
          <w:b/>
          <w:i w:val="false"/>
          <w:color w:val="000000"/>
        </w:rPr>
        <w:t xml:space="preserve"> 
5. Мемлекеттік қызметті көрсететін лауазымды тұлғалардың жауапкершілігі</w:t>
      </w:r>
    </w:p>
    <w:bookmarkEnd w:id="33"/>
    <w:bookmarkStart w:name="z71" w:id="34"/>
    <w:p>
      <w:pPr>
        <w:spacing w:after="0"/>
        <w:ind w:left="0"/>
        <w:jc w:val="both"/>
      </w:pPr>
      <w:r>
        <w:rPr>
          <w:rFonts w:ascii="Times New Roman"/>
          <w:b w:val="false"/>
          <w:i w:val="false"/>
          <w:color w:val="000000"/>
          <w:sz w:val="28"/>
        </w:rPr>
        <w:t>
      19. Уәкілетті органның басшысы (бұдан әрі – лауазымды тұлға) мемлекеттік қызмет көрсетуге жауапты тұлға болып табылады.</w:t>
      </w:r>
      <w:r>
        <w:br/>
      </w:r>
      <w:r>
        <w:rPr>
          <w:rFonts w:ascii="Times New Roman"/>
          <w:b w:val="false"/>
          <w:i w:val="false"/>
          <w:color w:val="000000"/>
          <w:sz w:val="28"/>
        </w:rPr>
        <w:t>
      Лауазымды тұлға Қазақстан Республикасының заңнамасына сәйкес белгіленген мерзімде мемлекеттік қызмет көрсетуді іске асыруға жауапты болады.</w:t>
      </w:r>
    </w:p>
    <w:bookmarkEnd w:id="34"/>
    <w:bookmarkStart w:name="z72" w:id="35"/>
    <w:p>
      <w:pPr>
        <w:spacing w:after="0"/>
        <w:ind w:left="0"/>
        <w:jc w:val="both"/>
      </w:pPr>
      <w:r>
        <w:rPr>
          <w:rFonts w:ascii="Times New Roman"/>
          <w:b w:val="false"/>
          <w:i w:val="false"/>
          <w:color w:val="000000"/>
          <w:sz w:val="28"/>
        </w:rPr>
        <w:t>
"Жануарға ветеринариялық</w:t>
      </w:r>
      <w:r>
        <w:br/>
      </w:r>
      <w:r>
        <w:rPr>
          <w:rFonts w:ascii="Times New Roman"/>
          <w:b w:val="false"/>
          <w:i w:val="false"/>
          <w:color w:val="000000"/>
          <w:sz w:val="28"/>
        </w:rPr>
        <w:t>
паспорт беру"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1-қосымша</w:t>
      </w:r>
    </w:p>
    <w:bookmarkEnd w:id="35"/>
    <w:bookmarkStart w:name="z73" w:id="36"/>
    <w:p>
      <w:pPr>
        <w:spacing w:after="0"/>
        <w:ind w:left="0"/>
        <w:jc w:val="left"/>
      </w:pPr>
      <w:r>
        <w:rPr>
          <w:rFonts w:ascii="Times New Roman"/>
          <w:b/>
          <w:i w:val="false"/>
          <w:color w:val="000000"/>
        </w:rPr>
        <w:t xml:space="preserve"> 
Уәкілетті органдардың мекенжайлары</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2"/>
        <w:gridCol w:w="3784"/>
        <w:gridCol w:w="2747"/>
        <w:gridCol w:w="3130"/>
        <w:gridCol w:w="3727"/>
      </w:tblGrid>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 атауы</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 атауы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ауыл шаруашылығы және ветеринария бөлімі" ММ</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(71032)-2-65-03</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100700, Қаражал қаласы, Сайдалы Сары тоқа көшесі - 1</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"Жәйрем поселкесі әкімінің аппараты" ММ</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Жәйрем поселкесі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(71043) 2-11-90</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100202, Жәйрем поселкесі, Металлург көшесі – 27</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"Шалғы поселкесі әкімінің аппараты" ММ</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2-68-52</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100700, Қаражал қаласы, Абай көшесі - 9</w:t>
            </w:r>
          </w:p>
        </w:tc>
      </w:tr>
    </w:tbl>
    <w:p>
      <w:pPr>
        <w:spacing w:after="0"/>
        <w:ind w:left="0"/>
        <w:jc w:val="both"/>
      </w:pPr>
      <w:r>
        <w:rPr>
          <w:rFonts w:ascii="Times New Roman"/>
          <w:b w:val="false"/>
          <w:i w:val="false"/>
          <w:color w:val="000000"/>
          <w:sz w:val="28"/>
        </w:rPr>
        <w:t>      Ескерту: ММ – мемлекеттік мекеме.</w:t>
      </w:r>
    </w:p>
    <w:bookmarkStart w:name="z74" w:id="37"/>
    <w:p>
      <w:pPr>
        <w:spacing w:after="0"/>
        <w:ind w:left="0"/>
        <w:jc w:val="both"/>
      </w:pPr>
      <w:r>
        <w:rPr>
          <w:rFonts w:ascii="Times New Roman"/>
          <w:b w:val="false"/>
          <w:i w:val="false"/>
          <w:color w:val="000000"/>
          <w:sz w:val="28"/>
        </w:rPr>
        <w:t>
"Жануарға ветеринариялық</w:t>
      </w:r>
      <w:r>
        <w:br/>
      </w:r>
      <w:r>
        <w:rPr>
          <w:rFonts w:ascii="Times New Roman"/>
          <w:b w:val="false"/>
          <w:i w:val="false"/>
          <w:color w:val="000000"/>
          <w:sz w:val="28"/>
        </w:rPr>
        <w:t>
паспорт беру"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2-қосымша</w:t>
      </w:r>
    </w:p>
    <w:bookmarkEnd w:id="37"/>
    <w:bookmarkStart w:name="z75" w:id="38"/>
    <w:p>
      <w:pPr>
        <w:spacing w:after="0"/>
        <w:ind w:left="0"/>
        <w:jc w:val="left"/>
      </w:pPr>
      <w:r>
        <w:rPr>
          <w:rFonts w:ascii="Times New Roman"/>
          <w:b/>
          <w:i w:val="false"/>
          <w:color w:val="000000"/>
        </w:rPr>
        <w:t xml:space="preserve"> 
Әр әкімшілік әрекеттің орындалу мерзімі, әр ҚФБ әкімшілік әрекеттер реттілігінің және өзара әрекетінің мәтінді кестелік сипаттамасы</w:t>
      </w:r>
    </w:p>
    <w:bookmarkEnd w:id="38"/>
    <w:p>
      <w:pPr>
        <w:spacing w:after="0"/>
        <w:ind w:left="0"/>
        <w:jc w:val="both"/>
      </w:pPr>
      <w:r>
        <w:rPr>
          <w:rFonts w:ascii="Times New Roman"/>
          <w:b w:val="false"/>
          <w:i w:val="false"/>
          <w:color w:val="000000"/>
          <w:sz w:val="28"/>
        </w:rPr>
        <w:t>      1-кесте ҚФБ әрекеттердің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5"/>
        <w:gridCol w:w="2522"/>
        <w:gridCol w:w="2964"/>
        <w:gridCol w:w="2332"/>
        <w:gridCol w:w="298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іс-қимылдары (барысы, жұмыстар ағыны)</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(барысы, жұмыстар ағыны) N</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(үдерістің, операцияның, рәсімінің) атауы және олардың сипаттамасы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паспортты, үзіндіні немесе дәлелді бас тартуды дайындау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Паспортты, үзіндіні немесе дәлелді бас тартуға қол қою</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Паспортты, үзіндіні немесе дәлелді бас тартуды тұтынушыға беру</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Аяқтаудың нысаны (деректер, құжат, ұйымдастыру-әкімшілік шешiм)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қабылдағаны туралы талон беру</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Паспортты, үзіндіні немесе дәлелді бас тартуды басшылыққа қол қоюға ұсыну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минут</w:t>
            </w:r>
          </w:p>
        </w:tc>
      </w:tr>
    </w:tbl>
    <w:p>
      <w:pPr>
        <w:spacing w:after="0"/>
        <w:ind w:left="0"/>
        <w:jc w:val="both"/>
      </w:pPr>
      <w:r>
        <w:rPr>
          <w:rFonts w:ascii="Times New Roman"/>
          <w:b w:val="false"/>
          <w:i w:val="false"/>
          <w:color w:val="000000"/>
          <w:sz w:val="28"/>
        </w:rPr>
        <w:t>      2-кесте. Пайдалану нұсқалары. Негізгі үдеріс – жануарға ветеринариялық паспорт (жануарға ветеринариялық паспорттан үзінді) берілген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8"/>
        <w:gridCol w:w="5156"/>
        <w:gridCol w:w="451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(барысы, жұмыстар ағыны)</w:t>
            </w:r>
          </w:p>
        </w:tc>
      </w:tr>
      <w:tr>
        <w:trPr>
          <w:trHeight w:val="30" w:hRule="atLeast"/>
        </w:trPr>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r>
      <w:tr>
        <w:trPr>
          <w:trHeight w:val="30" w:hRule="atLeast"/>
        </w:trPr>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тіркеу</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 паспортты, үзіндіні дайындау</w:t>
            </w: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Паспортқа, үзіндіге қол қою</w:t>
            </w:r>
          </w:p>
        </w:tc>
      </w:tr>
      <w:tr>
        <w:trPr>
          <w:trHeight w:val="810" w:hRule="atLeast"/>
        </w:trPr>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қабылдағаны туралы талон беру</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Паспортты, үзіндіні басшылыққа қол қоюға ұсыну</w:t>
            </w: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Тұтынушыға паспортты, үзіндіні беру</w:t>
            </w: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3-кесте. Пайдалану нұсқалары. Баламалы үдеріс – жануарға ветеринариялық паспорт (жануарға ветеринариялық паспорттан үзінді) беруден бас тартылған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1"/>
        <w:gridCol w:w="5507"/>
        <w:gridCol w:w="408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 (барысы, жұмыстар ағыны)</w:t>
            </w:r>
          </w:p>
        </w:tc>
      </w:tr>
      <w:tr>
        <w:trPr>
          <w:trHeight w:val="30" w:hRule="atLeast"/>
        </w:trPr>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r>
      <w:tr>
        <w:trPr>
          <w:trHeight w:val="30" w:hRule="atLeast"/>
        </w:trPr>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тіркеу</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 дәлелді бас тартуды дайындау</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Дәлелді бас тартуға қол қою</w:t>
            </w:r>
          </w:p>
        </w:tc>
      </w:tr>
      <w:tr>
        <w:trPr>
          <w:trHeight w:val="30" w:hRule="atLeast"/>
        </w:trPr>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қабылдағаны туралы талон беру</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Дәлелді бас тартуды басшылыққа қол қоюға ұсыну</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Тұтынушыға дәлелді бас тартуды беру</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 w:id="39"/>
    <w:p>
      <w:pPr>
        <w:spacing w:after="0"/>
        <w:ind w:left="0"/>
        <w:jc w:val="both"/>
      </w:pPr>
      <w:r>
        <w:rPr>
          <w:rFonts w:ascii="Times New Roman"/>
          <w:b w:val="false"/>
          <w:i w:val="false"/>
          <w:color w:val="000000"/>
          <w:sz w:val="28"/>
        </w:rPr>
        <w:t>
"Жануарға ветеринариялық</w:t>
      </w:r>
      <w:r>
        <w:br/>
      </w:r>
      <w:r>
        <w:rPr>
          <w:rFonts w:ascii="Times New Roman"/>
          <w:b w:val="false"/>
          <w:i w:val="false"/>
          <w:color w:val="000000"/>
          <w:sz w:val="28"/>
        </w:rPr>
        <w:t>
паспорт беру"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3-қосымша</w:t>
      </w:r>
    </w:p>
    <w:bookmarkEnd w:id="39"/>
    <w:bookmarkStart w:name="z77" w:id="40"/>
    <w:p>
      <w:pPr>
        <w:spacing w:after="0"/>
        <w:ind w:left="0"/>
        <w:jc w:val="left"/>
      </w:pPr>
      <w:r>
        <w:rPr>
          <w:rFonts w:ascii="Times New Roman"/>
          <w:b/>
          <w:i w:val="false"/>
          <w:color w:val="000000"/>
        </w:rPr>
        <w:t xml:space="preserve"> 
Мемлекеттік қызмет көрсету үдерісіндегі әрекеттердің функционалдық өзара әрекетін көрсететін сызбасы</w:t>
      </w:r>
    </w:p>
    <w:bookmarkEnd w:id="40"/>
    <w:p>
      <w:pPr>
        <w:spacing w:after="0"/>
        <w:ind w:left="0"/>
        <w:jc w:val="both"/>
      </w:pPr>
      <w:r>
        <w:drawing>
          <wp:inline distT="0" distB="0" distL="0" distR="0">
            <wp:extent cx="8585200" cy="803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585200" cy="8039100"/>
                    </a:xfrm>
                    <a:prstGeom prst="rect">
                      <a:avLst/>
                    </a:prstGeom>
                  </pic:spPr>
                </pic:pic>
              </a:graphicData>
            </a:graphic>
          </wp:inline>
        </w:drawing>
      </w:r>
    </w:p>
    <w:bookmarkStart w:name="z78" w:id="41"/>
    <w:p>
      <w:pPr>
        <w:spacing w:after="0"/>
        <w:ind w:left="0"/>
        <w:jc w:val="both"/>
      </w:pPr>
      <w:r>
        <w:rPr>
          <w:rFonts w:ascii="Times New Roman"/>
          <w:b w:val="false"/>
          <w:i w:val="false"/>
          <w:color w:val="000000"/>
          <w:sz w:val="28"/>
        </w:rPr>
        <w:t>
Қаражал қаласы әкімдігінің</w:t>
      </w:r>
      <w:r>
        <w:br/>
      </w:r>
      <w:r>
        <w:rPr>
          <w:rFonts w:ascii="Times New Roman"/>
          <w:b w:val="false"/>
          <w:i w:val="false"/>
          <w:color w:val="000000"/>
          <w:sz w:val="28"/>
        </w:rPr>
        <w:t>
2012 жылғы 8 қазандағы</w:t>
      </w:r>
      <w:r>
        <w:br/>
      </w:r>
      <w:r>
        <w:rPr>
          <w:rFonts w:ascii="Times New Roman"/>
          <w:b w:val="false"/>
          <w:i w:val="false"/>
          <w:color w:val="000000"/>
          <w:sz w:val="28"/>
        </w:rPr>
        <w:t>
N 266 қаулысымен</w:t>
      </w:r>
      <w:r>
        <w:br/>
      </w:r>
      <w:r>
        <w:rPr>
          <w:rFonts w:ascii="Times New Roman"/>
          <w:b w:val="false"/>
          <w:i w:val="false"/>
          <w:color w:val="000000"/>
          <w:sz w:val="28"/>
        </w:rPr>
        <w:t>
бекітілген</w:t>
      </w:r>
    </w:p>
    <w:bookmarkEnd w:id="41"/>
    <w:bookmarkStart w:name="z79" w:id="42"/>
    <w:p>
      <w:pPr>
        <w:spacing w:after="0"/>
        <w:ind w:left="0"/>
        <w:jc w:val="left"/>
      </w:pPr>
      <w:r>
        <w:rPr>
          <w:rFonts w:ascii="Times New Roman"/>
          <w:b/>
          <w:i w:val="false"/>
          <w:color w:val="000000"/>
        </w:rPr>
        <w:t xml:space="preserve"> 
"Ветеринариялық анықтама беру"</w:t>
      </w:r>
      <w:r>
        <w:br/>
      </w:r>
      <w:r>
        <w:rPr>
          <w:rFonts w:ascii="Times New Roman"/>
          <w:b/>
          <w:i w:val="false"/>
          <w:color w:val="000000"/>
        </w:rPr>
        <w:t>
мемлекеттік қызмет көрсету регламенті</w:t>
      </w:r>
    </w:p>
    <w:bookmarkEnd w:id="42"/>
    <w:bookmarkStart w:name="z80" w:id="43"/>
    <w:p>
      <w:pPr>
        <w:spacing w:after="0"/>
        <w:ind w:left="0"/>
        <w:jc w:val="left"/>
      </w:pPr>
      <w:r>
        <w:rPr>
          <w:rFonts w:ascii="Times New Roman"/>
          <w:b/>
          <w:i w:val="false"/>
          <w:color w:val="000000"/>
        </w:rPr>
        <w:t xml:space="preserve"> 
1. Негізгі ұғымдар</w:t>
      </w:r>
    </w:p>
    <w:bookmarkEnd w:id="43"/>
    <w:bookmarkStart w:name="z81" w:id="44"/>
    <w:p>
      <w:pPr>
        <w:spacing w:after="0"/>
        <w:ind w:left="0"/>
        <w:jc w:val="both"/>
      </w:pPr>
      <w:r>
        <w:rPr>
          <w:rFonts w:ascii="Times New Roman"/>
          <w:b w:val="false"/>
          <w:i w:val="false"/>
          <w:color w:val="000000"/>
          <w:sz w:val="28"/>
        </w:rPr>
        <w:t>
      1. Осы "Ветеринариялық анықтама беру" мемлекеттік қызмет көрсету регламентінде (бұдан әрі - Регламент) келесі түсініктер пайдаланылады:</w:t>
      </w:r>
      <w:r>
        <w:br/>
      </w:r>
      <w:r>
        <w:rPr>
          <w:rFonts w:ascii="Times New Roman"/>
          <w:b w:val="false"/>
          <w:i w:val="false"/>
          <w:color w:val="000000"/>
          <w:sz w:val="28"/>
        </w:rPr>
        <w:t>
      1) жауапты орындаушы – облыстық маңызы бар қаланың, аудандық маңызы бар қаланың, кенттің, ауылдың (селоның), ауылдық (селолық) округтің жергілікті атқарушы органы бөлімшесінің ветеринариялық дәрігері;</w:t>
      </w:r>
      <w:r>
        <w:br/>
      </w:r>
      <w:r>
        <w:rPr>
          <w:rFonts w:ascii="Times New Roman"/>
          <w:b w:val="false"/>
          <w:i w:val="false"/>
          <w:color w:val="000000"/>
          <w:sz w:val="28"/>
        </w:rPr>
        <w:t>
      2) тұтынушы – жеке және заңды тұлға;</w:t>
      </w:r>
      <w:r>
        <w:br/>
      </w:r>
      <w:r>
        <w:rPr>
          <w:rFonts w:ascii="Times New Roman"/>
          <w:b w:val="false"/>
          <w:i w:val="false"/>
          <w:color w:val="000000"/>
          <w:sz w:val="28"/>
        </w:rPr>
        <w:t>
      3) уәкілетті орган – облыстық маңызы бар қаланың ветеринария бөлімі, аудандық маңызы бар қаланың, кент, ауыл (село), ауылдық (селолық) округі әкімінің аппараты.</w:t>
      </w:r>
    </w:p>
    <w:bookmarkEnd w:id="44"/>
    <w:bookmarkStart w:name="z82" w:id="45"/>
    <w:p>
      <w:pPr>
        <w:spacing w:after="0"/>
        <w:ind w:left="0"/>
        <w:jc w:val="left"/>
      </w:pPr>
      <w:r>
        <w:rPr>
          <w:rFonts w:ascii="Times New Roman"/>
          <w:b/>
          <w:i w:val="false"/>
          <w:color w:val="000000"/>
        </w:rPr>
        <w:t xml:space="preserve"> 
2. Жалпы ережелер</w:t>
      </w:r>
    </w:p>
    <w:bookmarkEnd w:id="45"/>
    <w:bookmarkStart w:name="z83" w:id="46"/>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w:t>
      </w:r>
      <w:r>
        <w:rPr>
          <w:rFonts w:ascii="Times New Roman"/>
          <w:b w:val="false"/>
          <w:i w:val="false"/>
          <w:color w:val="000000"/>
          <w:sz w:val="28"/>
        </w:rPr>
        <w:t>9-1 бабына</w:t>
      </w:r>
      <w:r>
        <w:rPr>
          <w:rFonts w:ascii="Times New Roman"/>
          <w:b w:val="false"/>
          <w:i w:val="false"/>
          <w:color w:val="000000"/>
          <w:sz w:val="28"/>
        </w:rPr>
        <w:t xml:space="preserve"> және "Асыл тұқымды мал шаруашылығы және ветеринария саласындағы мемлекеттік қызметтер стандарттарын бекіту және Қазақстан Республикасы Үкіметінің 2010 жылғы 20 шілдедегі N 745 қаулысына өзгерістер мен толықтыру енгізу туралы" Қазақстан Республикасы Үкіметінің 2011 жылғы 29 сәуірдегі N 464 қаулысымен бекітілген "Ветеринариялық анықтама беру"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3. Мемлекеттік қызмет көрсету мекенжай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органмен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көрсету "Ветеринария туралы" Қазақстан Республикасының 2002 жылғы 10 шілдедегі Заңының 10 бабы 2-тармағы </w:t>
      </w:r>
      <w:r>
        <w:rPr>
          <w:rFonts w:ascii="Times New Roman"/>
          <w:b w:val="false"/>
          <w:i w:val="false"/>
          <w:color w:val="000000"/>
          <w:sz w:val="28"/>
        </w:rPr>
        <w:t>20-1) тармақшасының</w:t>
      </w:r>
      <w:r>
        <w:rPr>
          <w:rFonts w:ascii="Times New Roman"/>
          <w:b w:val="false"/>
          <w:i w:val="false"/>
          <w:color w:val="000000"/>
          <w:sz w:val="28"/>
        </w:rPr>
        <w:t xml:space="preserve"> және 35-бабы </w:t>
      </w:r>
      <w:r>
        <w:rPr>
          <w:rFonts w:ascii="Times New Roman"/>
          <w:b w:val="false"/>
          <w:i w:val="false"/>
          <w:color w:val="000000"/>
          <w:sz w:val="28"/>
        </w:rPr>
        <w:t>2-тармағының</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нәтижесі ветеринариялық анықтама (қағаздағы тасымалдағышта) беру (бұдан әрі – анықтама) не жазбаша түрдегі мемлекеттік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ақылы көрсетіледі (ветеринариялық анықтаманың бланктерін беру). Тұтынушы екінші деңгейдегі банктер немесе банк операцияларының жекелеген түрлерін жүзеге асыратын ұйымдар арқылы мемлекеттік сатып алу туралы конкурс нәтижесі бойынша анықталған бланктің құнын төлейді.</w:t>
      </w:r>
      <w:r>
        <w:br/>
      </w:r>
      <w:r>
        <w:rPr>
          <w:rFonts w:ascii="Times New Roman"/>
          <w:b w:val="false"/>
          <w:i w:val="false"/>
          <w:color w:val="000000"/>
          <w:sz w:val="28"/>
        </w:rPr>
        <w:t>
      Тұтынушы мемлекеттік қызметке ақы төлеу кезінде келесі құжаттардың нысандарын толтырады:</w:t>
      </w:r>
      <w:r>
        <w:br/>
      </w:r>
      <w:r>
        <w:rPr>
          <w:rFonts w:ascii="Times New Roman"/>
          <w:b w:val="false"/>
          <w:i w:val="false"/>
          <w:color w:val="000000"/>
          <w:sz w:val="28"/>
        </w:rPr>
        <w:t>
      1) қолма-қол ақы төлеу тәсілі кезінде – ақы төлеу туралы түбіртек;</w:t>
      </w:r>
      <w:r>
        <w:br/>
      </w:r>
      <w:r>
        <w:rPr>
          <w:rFonts w:ascii="Times New Roman"/>
          <w:b w:val="false"/>
          <w:i w:val="false"/>
          <w:color w:val="000000"/>
          <w:sz w:val="28"/>
        </w:rPr>
        <w:t>
      2) "Қазақстан Республикасының аумағында төлем құжаттарын пайдалану және ақшаның қолма-қол жасалмайтын төлемдері мен аударымдарын жүзеге асыру ережесін бекіту туралы" Қазақстан Республикасының Ұлттық Банкі Басқармасының 2000 жылғы 25 сәуірдегі N 179 қаулысымен бекітілген Қазақстан Республикасының аумағында төлем құжаттарын пайдалану және ақшаның қолма-қол жасалмайтын төлемдері мен аударымдарын жүзеге асыру </w:t>
      </w:r>
      <w:r>
        <w:rPr>
          <w:rFonts w:ascii="Times New Roman"/>
          <w:b w:val="false"/>
          <w:i w:val="false"/>
          <w:color w:val="000000"/>
          <w:sz w:val="28"/>
        </w:rPr>
        <w:t>ережесіне</w:t>
      </w:r>
      <w:r>
        <w:rPr>
          <w:rFonts w:ascii="Times New Roman"/>
          <w:b w:val="false"/>
          <w:i w:val="false"/>
          <w:color w:val="000000"/>
          <w:sz w:val="28"/>
        </w:rPr>
        <w:t xml:space="preserve"> (нормативтік құқықтық актілерді мемлекеттік тіркеу Тізілімінде N 1155 болып тіркелген) сәйкес қолма-қол жасалмайтын ақы төлеу тәсілі кезінде - төлем тапсырмасы.</w:t>
      </w:r>
    </w:p>
    <w:bookmarkEnd w:id="46"/>
    <w:bookmarkStart w:name="z89" w:id="47"/>
    <w:p>
      <w:pPr>
        <w:spacing w:after="0"/>
        <w:ind w:left="0"/>
        <w:jc w:val="left"/>
      </w:pPr>
      <w:r>
        <w:rPr>
          <w:rFonts w:ascii="Times New Roman"/>
          <w:b/>
          <w:i w:val="false"/>
          <w:color w:val="000000"/>
        </w:rPr>
        <w:t xml:space="preserve"> 
3. Мемлекеттік қызметті көрсету тәртібіне қойылатын талаптар</w:t>
      </w:r>
    </w:p>
    <w:bookmarkEnd w:id="47"/>
    <w:bookmarkStart w:name="z90" w:id="48"/>
    <w:p>
      <w:pPr>
        <w:spacing w:after="0"/>
        <w:ind w:left="0"/>
        <w:jc w:val="both"/>
      </w:pPr>
      <w:r>
        <w:rPr>
          <w:rFonts w:ascii="Times New Roman"/>
          <w:b w:val="false"/>
          <w:i w:val="false"/>
          <w:color w:val="000000"/>
          <w:sz w:val="28"/>
        </w:rPr>
        <w:t>
      8. Мемлекеттік қызмет көрсету мәселелері бойынша, сондай-ақ мемлекеттік қызмет көрсету барысы туралы ақпаратты мекенжайы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органнан, сондай-ақ Қаражал қаласы әкімдігінің интернет-ресурстарынан алуға болады.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1) мемлекеттік қызмет жүгінген күннің ішінде көрсетіледі;</w:t>
      </w:r>
      <w:r>
        <w:br/>
      </w:r>
      <w:r>
        <w:rPr>
          <w:rFonts w:ascii="Times New Roman"/>
          <w:b w:val="false"/>
          <w:i w:val="false"/>
          <w:color w:val="000000"/>
          <w:sz w:val="28"/>
        </w:rPr>
        <w:t>
      2) мемлекеттік қызметті алуға дейінгі ең жоғары рұқсат етілетін күту уақыты 30 (отыз) минуттан аспайды;</w:t>
      </w:r>
      <w:r>
        <w:br/>
      </w:r>
      <w:r>
        <w:rPr>
          <w:rFonts w:ascii="Times New Roman"/>
          <w:b w:val="false"/>
          <w:i w:val="false"/>
          <w:color w:val="000000"/>
          <w:sz w:val="28"/>
        </w:rPr>
        <w:t>
      3) мемлекеттік қызметті алушыға қызмет ұсынудың ең жоғары рұқсат етілетін уақыты 30 (отыз) минуттан аспайды.</w:t>
      </w:r>
      <w:r>
        <w:br/>
      </w:r>
      <w:r>
        <w:rPr>
          <w:rFonts w:ascii="Times New Roman"/>
          <w:b w:val="false"/>
          <w:i w:val="false"/>
          <w:color w:val="000000"/>
          <w:sz w:val="28"/>
        </w:rPr>
        <w:t>
</w:t>
      </w:r>
      <w:r>
        <w:rPr>
          <w:rFonts w:ascii="Times New Roman"/>
          <w:b w:val="false"/>
          <w:i w:val="false"/>
          <w:color w:val="000000"/>
          <w:sz w:val="28"/>
        </w:rPr>
        <w:t>
      10. Мемлекеттік қызмет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белгіленген демалыс және мереке күндерінен басқа, жұмыс күндері, сағат 9.00-ден 18.00-ге дейін, сағат 13.00-ден 14.00-ге дейінгі түскі үзіліспен көрсетіледі.</w:t>
      </w:r>
      <w:r>
        <w:br/>
      </w:r>
      <w:r>
        <w:rPr>
          <w:rFonts w:ascii="Times New Roman"/>
          <w:b w:val="false"/>
          <w:i w:val="false"/>
          <w:color w:val="000000"/>
          <w:sz w:val="28"/>
        </w:rPr>
        <w:t>
</w:t>
      </w:r>
      <w:r>
        <w:rPr>
          <w:rFonts w:ascii="Times New Roman"/>
          <w:b w:val="false"/>
          <w:i w:val="false"/>
          <w:color w:val="000000"/>
          <w:sz w:val="28"/>
        </w:rPr>
        <w:t>
      11. Мемлекеттік қызметті көрсетуден бас тарту үшін мыналар:</w:t>
      </w:r>
      <w:r>
        <w:br/>
      </w:r>
      <w:r>
        <w:rPr>
          <w:rFonts w:ascii="Times New Roman"/>
          <w:b w:val="false"/>
          <w:i w:val="false"/>
          <w:color w:val="000000"/>
          <w:sz w:val="28"/>
        </w:rPr>
        <w:t>
      1) егер жануар, жануардан алынатын өнім және шикізат (бұдан әрі – объект) қолайсыз аймақтан тасымалданған жағдайда;</w:t>
      </w:r>
      <w:r>
        <w:br/>
      </w:r>
      <w:r>
        <w:rPr>
          <w:rFonts w:ascii="Times New Roman"/>
          <w:b w:val="false"/>
          <w:i w:val="false"/>
          <w:color w:val="000000"/>
          <w:sz w:val="28"/>
        </w:rPr>
        <w:t>
      2) жұқпалы сипаттағы ауру анықталғанда;</w:t>
      </w:r>
      <w:r>
        <w:br/>
      </w:r>
      <w:r>
        <w:rPr>
          <w:rFonts w:ascii="Times New Roman"/>
          <w:b w:val="false"/>
          <w:i w:val="false"/>
          <w:color w:val="000000"/>
          <w:sz w:val="28"/>
        </w:rPr>
        <w:t>
      3) жануардың жеке нөмірі болмағанда;</w:t>
      </w:r>
      <w:r>
        <w:br/>
      </w:r>
      <w:r>
        <w:rPr>
          <w:rFonts w:ascii="Times New Roman"/>
          <w:b w:val="false"/>
          <w:i w:val="false"/>
          <w:color w:val="000000"/>
          <w:sz w:val="28"/>
        </w:rPr>
        <w:t>
      4) орны ауыстырылатын (тасымалданатын) объектінің, көлік құралының ветеринариялық-санитариялық талаптарға және қауіпсіздік талаптарына сәйкессіздігі негіз болып табылады.</w:t>
      </w:r>
      <w:r>
        <w:br/>
      </w:r>
      <w:r>
        <w:rPr>
          <w:rFonts w:ascii="Times New Roman"/>
          <w:b w:val="false"/>
          <w:i w:val="false"/>
          <w:color w:val="000000"/>
          <w:sz w:val="28"/>
        </w:rPr>
        <w:t>
</w:t>
      </w:r>
      <w:r>
        <w:rPr>
          <w:rFonts w:ascii="Times New Roman"/>
          <w:b w:val="false"/>
          <w:i w:val="false"/>
          <w:color w:val="000000"/>
          <w:sz w:val="28"/>
        </w:rPr>
        <w:t xml:space="preserve">
      12. Мемлекеттік қызметті алу үшін тұтынушыдан құжаттар алған сәттен мемлекеттік қызметтің нәтижесін беру сәтіне дейін мемлекеттік қызметті көрсету кезеңдері: </w:t>
      </w:r>
      <w:r>
        <w:br/>
      </w:r>
      <w:r>
        <w:rPr>
          <w:rFonts w:ascii="Times New Roman"/>
          <w:b w:val="false"/>
          <w:i w:val="false"/>
          <w:color w:val="000000"/>
          <w:sz w:val="28"/>
        </w:rPr>
        <w:t>
      1) тұтынушы уәкілетті органға жүгінеді және осы Регламенттің 15-тармағына сәйкес құжаттарды ұсынады;</w:t>
      </w:r>
      <w:r>
        <w:br/>
      </w:r>
      <w:r>
        <w:rPr>
          <w:rFonts w:ascii="Times New Roman"/>
          <w:b w:val="false"/>
          <w:i w:val="false"/>
          <w:color w:val="000000"/>
          <w:sz w:val="28"/>
        </w:rPr>
        <w:t>
      2) уәкілетті органның жауапты орындаушысы түскен құжаттарды тексереді, қызмет көрсетудің нәтижесін ресімдейді, дәлелді бас тарту немесе анықтаманы дайындайды, басшылыққа қол қоюға ұсынады, тұтынушыға мемлекеттік қызмет көрсету нәтижесін береді.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үшін тұтынушының құжаттарын қабылдауды бір тұлға уәкілетті органның жұмыс кестесінің негізінде жұмыс күні бойы жүзеге асырады.</w:t>
      </w:r>
    </w:p>
    <w:bookmarkEnd w:id="48"/>
    <w:bookmarkStart w:name="z96" w:id="49"/>
    <w:p>
      <w:pPr>
        <w:spacing w:after="0"/>
        <w:ind w:left="0"/>
        <w:jc w:val="left"/>
      </w:pPr>
      <w:r>
        <w:rPr>
          <w:rFonts w:ascii="Times New Roman"/>
          <w:b/>
          <w:i w:val="false"/>
          <w:color w:val="000000"/>
        </w:rPr>
        <w:t xml:space="preserve"> 
4. Мемлекеттік қызметтерді көрсету үдерісінде әрекеттер тәртібінің сипаттамасы</w:t>
      </w:r>
    </w:p>
    <w:bookmarkEnd w:id="49"/>
    <w:bookmarkStart w:name="z97" w:id="50"/>
    <w:p>
      <w:pPr>
        <w:spacing w:after="0"/>
        <w:ind w:left="0"/>
        <w:jc w:val="both"/>
      </w:pPr>
      <w:r>
        <w:rPr>
          <w:rFonts w:ascii="Times New Roman"/>
          <w:b w:val="false"/>
          <w:i w:val="false"/>
          <w:color w:val="000000"/>
          <w:sz w:val="28"/>
        </w:rPr>
        <w:t>
      14. Мемлекеттік қызмет тұтынушы не оның өкілі тікелей жүгінгенде көрсетіледі.</w:t>
      </w:r>
      <w:r>
        <w:br/>
      </w:r>
      <w:r>
        <w:rPr>
          <w:rFonts w:ascii="Times New Roman"/>
          <w:b w:val="false"/>
          <w:i w:val="false"/>
          <w:color w:val="000000"/>
          <w:sz w:val="28"/>
        </w:rPr>
        <w:t>
      Мемлекеттік қызмет тұтынушысының өтінішін жауапты орындаушы жеке және заңды тұлғалардың өтініштерін есепке алу журналында, тұтынушының мемлекеттік қызметті алатын күнін көрсетіп тіркейді.</w:t>
      </w:r>
      <w:r>
        <w:br/>
      </w:r>
      <w:r>
        <w:rPr>
          <w:rFonts w:ascii="Times New Roman"/>
          <w:b w:val="false"/>
          <w:i w:val="false"/>
          <w:color w:val="000000"/>
          <w:sz w:val="28"/>
        </w:rPr>
        <w:t>
</w:t>
      </w:r>
      <w:r>
        <w:rPr>
          <w:rFonts w:ascii="Times New Roman"/>
          <w:b w:val="false"/>
          <w:i w:val="false"/>
          <w:color w:val="000000"/>
          <w:sz w:val="28"/>
        </w:rPr>
        <w:t>
      15. Мемлекеттік қызметті алуға қажетті құжаттар және оларға қойылатын талаптар тізбесі:</w:t>
      </w:r>
      <w:r>
        <w:br/>
      </w:r>
      <w:r>
        <w:rPr>
          <w:rFonts w:ascii="Times New Roman"/>
          <w:b w:val="false"/>
          <w:i w:val="false"/>
          <w:color w:val="000000"/>
          <w:sz w:val="28"/>
        </w:rPr>
        <w:t>
      1) жануарға ветеринариялық паспорт;</w:t>
      </w:r>
      <w:r>
        <w:br/>
      </w:r>
      <w:r>
        <w:rPr>
          <w:rFonts w:ascii="Times New Roman"/>
          <w:b w:val="false"/>
          <w:i w:val="false"/>
          <w:color w:val="000000"/>
          <w:sz w:val="28"/>
        </w:rPr>
        <w:t>
      2) тері-жүн шикізатына, жануардың жеке нөмірі көрсетілген жапсырма міндетті түрде қажет;</w:t>
      </w:r>
      <w:r>
        <w:br/>
      </w:r>
      <w:r>
        <w:rPr>
          <w:rFonts w:ascii="Times New Roman"/>
          <w:b w:val="false"/>
          <w:i w:val="false"/>
          <w:color w:val="000000"/>
          <w:sz w:val="28"/>
        </w:rPr>
        <w:t>
      3) ветеринариялық анықтама бланкі құнын төлеуін растайтын құжат.</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 келесі құрылымдық-функционалдық бірліктер (бұдан әрі – ҚФБ) тартылады – мемлекеттік қызмет көрсету үдерісіне қатысатын уәкілетті органның жауапты тұлғалары:</w:t>
      </w:r>
      <w:r>
        <w:br/>
      </w:r>
      <w:r>
        <w:rPr>
          <w:rFonts w:ascii="Times New Roman"/>
          <w:b w:val="false"/>
          <w:i w:val="false"/>
          <w:color w:val="000000"/>
          <w:sz w:val="28"/>
        </w:rPr>
        <w:t>
      1) уәкілетті органның басшылығы;</w:t>
      </w:r>
      <w:r>
        <w:br/>
      </w:r>
      <w:r>
        <w:rPr>
          <w:rFonts w:ascii="Times New Roman"/>
          <w:b w:val="false"/>
          <w:i w:val="false"/>
          <w:color w:val="000000"/>
          <w:sz w:val="28"/>
        </w:rPr>
        <w:t>
      2) уәкілетті органның жауапты орындаушысы.</w:t>
      </w:r>
      <w:r>
        <w:br/>
      </w:r>
      <w:r>
        <w:rPr>
          <w:rFonts w:ascii="Times New Roman"/>
          <w:b w:val="false"/>
          <w:i w:val="false"/>
          <w:color w:val="000000"/>
          <w:sz w:val="28"/>
        </w:rPr>
        <w:t>
</w:t>
      </w:r>
      <w:r>
        <w:rPr>
          <w:rFonts w:ascii="Times New Roman"/>
          <w:b w:val="false"/>
          <w:i w:val="false"/>
          <w:color w:val="000000"/>
          <w:sz w:val="28"/>
        </w:rPr>
        <w:t>
      17. Әр әкімшілік әрекетінің орындалу мерзімін көрсете отырып, әр ҚФБ әкімшілік әрекеттер реттілігінің және өзара әрекетінің мәтінді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18. Мемлекеттік қызмет көрсету үдерісіндегі әкімшілік әрекеттердің логикалық реттілігі мен ҚФБ арасындағы өзара байланысты көрсететін сызбасы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bookmarkEnd w:id="50"/>
    <w:bookmarkStart w:name="z102" w:id="51"/>
    <w:p>
      <w:pPr>
        <w:spacing w:after="0"/>
        <w:ind w:left="0"/>
        <w:jc w:val="left"/>
      </w:pPr>
      <w:r>
        <w:rPr>
          <w:rFonts w:ascii="Times New Roman"/>
          <w:b/>
          <w:i w:val="false"/>
          <w:color w:val="000000"/>
        </w:rPr>
        <w:t xml:space="preserve"> 
5. Мемлекеттік қызметті көрсететін лауазымды тұлғалардың жауапкершілігі</w:t>
      </w:r>
    </w:p>
    <w:bookmarkEnd w:id="51"/>
    <w:bookmarkStart w:name="z103" w:id="52"/>
    <w:p>
      <w:pPr>
        <w:spacing w:after="0"/>
        <w:ind w:left="0"/>
        <w:jc w:val="both"/>
      </w:pPr>
      <w:r>
        <w:rPr>
          <w:rFonts w:ascii="Times New Roman"/>
          <w:b w:val="false"/>
          <w:i w:val="false"/>
          <w:color w:val="000000"/>
          <w:sz w:val="28"/>
        </w:rPr>
        <w:t>
      19. Уәкілетті органның басшысы (бұдан әрі – лауазымды тұлға) мемлекеттік қызмет көрсетуге жауапты тұлға болып табылады.</w:t>
      </w:r>
      <w:r>
        <w:br/>
      </w:r>
      <w:r>
        <w:rPr>
          <w:rFonts w:ascii="Times New Roman"/>
          <w:b w:val="false"/>
          <w:i w:val="false"/>
          <w:color w:val="000000"/>
          <w:sz w:val="28"/>
        </w:rPr>
        <w:t>
      Лауазымды тұлға Қазақстан Республикасының заңнамасына сәйкес белгіленген мерзімде мемлекеттік қызмет көрсетуді іске асыруға жауапты болады.</w:t>
      </w:r>
    </w:p>
    <w:bookmarkEnd w:id="52"/>
    <w:bookmarkStart w:name="z104" w:id="53"/>
    <w:p>
      <w:pPr>
        <w:spacing w:after="0"/>
        <w:ind w:left="0"/>
        <w:jc w:val="both"/>
      </w:pPr>
      <w:r>
        <w:rPr>
          <w:rFonts w:ascii="Times New Roman"/>
          <w:b w:val="false"/>
          <w:i w:val="false"/>
          <w:color w:val="000000"/>
          <w:sz w:val="28"/>
        </w:rPr>
        <w:t>
"Ветеринариялық анықтама</w:t>
      </w:r>
      <w:r>
        <w:br/>
      </w:r>
      <w:r>
        <w:rPr>
          <w:rFonts w:ascii="Times New Roman"/>
          <w:b w:val="false"/>
          <w:i w:val="false"/>
          <w:color w:val="000000"/>
          <w:sz w:val="28"/>
        </w:rPr>
        <w:t>
беру"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1-қосымша</w:t>
      </w:r>
    </w:p>
    <w:bookmarkEnd w:id="53"/>
    <w:bookmarkStart w:name="z105" w:id="54"/>
    <w:p>
      <w:pPr>
        <w:spacing w:after="0"/>
        <w:ind w:left="0"/>
        <w:jc w:val="left"/>
      </w:pPr>
      <w:r>
        <w:rPr>
          <w:rFonts w:ascii="Times New Roman"/>
          <w:b/>
          <w:i w:val="false"/>
          <w:color w:val="000000"/>
        </w:rPr>
        <w:t xml:space="preserve"> 
Уәкілетті органдардың мекенжайлары</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
        <w:gridCol w:w="4202"/>
        <w:gridCol w:w="2224"/>
        <w:gridCol w:w="3139"/>
        <w:gridCol w:w="4097"/>
      </w:tblGrid>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 атауы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 атауы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r>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w:t>
            </w:r>
          </w:p>
        </w:tc>
      </w:tr>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ауыл шаруашылығы және ветеринария бөлімі" ММ</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2-65-03</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100700, Қаражал қаласы, Сайдалы Сары тоқа көшесі - 1</w:t>
            </w:r>
          </w:p>
        </w:tc>
      </w:tr>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"Жәйрем поселкесі әкімінің аппараты" ММ</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Жәйрем поселкесі</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(71043) 2-11-90</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100202, Жәйрем поселкесі, Металлург көшесі – 27</w:t>
            </w:r>
          </w:p>
        </w:tc>
      </w:tr>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"Шалғы поселкесі әкімінің аппараты" ММ</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2-68-52</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100700, Қаражал қаласы, Абай көшесі - 9</w:t>
            </w:r>
          </w:p>
        </w:tc>
      </w:tr>
    </w:tbl>
    <w:p>
      <w:pPr>
        <w:spacing w:after="0"/>
        <w:ind w:left="0"/>
        <w:jc w:val="both"/>
      </w:pPr>
      <w:r>
        <w:rPr>
          <w:rFonts w:ascii="Times New Roman"/>
          <w:b w:val="false"/>
          <w:i w:val="false"/>
          <w:color w:val="000000"/>
          <w:sz w:val="28"/>
        </w:rPr>
        <w:t>      Ескерту: ММ – мемлекеттік мекеме.</w:t>
      </w:r>
    </w:p>
    <w:bookmarkStart w:name="z106" w:id="55"/>
    <w:p>
      <w:pPr>
        <w:spacing w:after="0"/>
        <w:ind w:left="0"/>
        <w:jc w:val="both"/>
      </w:pPr>
      <w:r>
        <w:rPr>
          <w:rFonts w:ascii="Times New Roman"/>
          <w:b w:val="false"/>
          <w:i w:val="false"/>
          <w:color w:val="000000"/>
          <w:sz w:val="28"/>
        </w:rPr>
        <w:t>
"Ветеринариялық анықтама</w:t>
      </w:r>
      <w:r>
        <w:br/>
      </w:r>
      <w:r>
        <w:rPr>
          <w:rFonts w:ascii="Times New Roman"/>
          <w:b w:val="false"/>
          <w:i w:val="false"/>
          <w:color w:val="000000"/>
          <w:sz w:val="28"/>
        </w:rPr>
        <w:t>
беру"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2-қосымша</w:t>
      </w:r>
    </w:p>
    <w:bookmarkEnd w:id="55"/>
    <w:bookmarkStart w:name="z107" w:id="56"/>
    <w:p>
      <w:pPr>
        <w:spacing w:after="0"/>
        <w:ind w:left="0"/>
        <w:jc w:val="left"/>
      </w:pPr>
      <w:r>
        <w:rPr>
          <w:rFonts w:ascii="Times New Roman"/>
          <w:b/>
          <w:i w:val="false"/>
          <w:color w:val="000000"/>
        </w:rPr>
        <w:t xml:space="preserve"> 
Әр әкімшілік әрекетінің орындалу мерзімін көрсете отырып, әр ҚФБ әкімшілік әрекеттер реттілігінің және өзара әрекетінің мәтінді кестелік сипаттамасы</w:t>
      </w:r>
    </w:p>
    <w:bookmarkEnd w:id="56"/>
    <w:p>
      <w:pPr>
        <w:spacing w:after="0"/>
        <w:ind w:left="0"/>
        <w:jc w:val="both"/>
      </w:pPr>
      <w:r>
        <w:rPr>
          <w:rFonts w:ascii="Times New Roman"/>
          <w:b w:val="false"/>
          <w:i w:val="false"/>
          <w:color w:val="000000"/>
          <w:sz w:val="28"/>
        </w:rPr>
        <w:t>      1-кесте. ҚФБ әрекеттерінің барысы.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9"/>
        <w:gridCol w:w="2293"/>
        <w:gridCol w:w="2990"/>
        <w:gridCol w:w="2695"/>
        <w:gridCol w:w="284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іс-қимылдары (барысы, жұмыстар ағыны)</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Іс-қимылдың (барысы, жұмыстар ағыны) N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(үдерістің, операция рәсімінің) атауы және олардың сипаттамасы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анықтаманы немесе дәлелді бас тартуды дайындау</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немесе дәлелді бас тартуға қол қою</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тартуды тұтынушыға беру</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Аяқтаудың нысаны (деректер, құжат, ұйымдастыру - әкімшілік шешiм)</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тартуды басшылыққа қол қоюға ұсыну</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жүгінген күні бойы</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жүгінген күні бойы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bl>
    <w:p>
      <w:pPr>
        <w:spacing w:after="0"/>
        <w:ind w:left="0"/>
        <w:jc w:val="both"/>
      </w:pPr>
      <w:r>
        <w:rPr>
          <w:rFonts w:ascii="Times New Roman"/>
          <w:b w:val="false"/>
          <w:i w:val="false"/>
          <w:color w:val="000000"/>
          <w:sz w:val="28"/>
        </w:rPr>
        <w:t xml:space="preserve">      2-кесте. Пайдалану нұсқалары. Негізгі үдеріс – ветеринариялық анықтама берілген жағдайда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9"/>
        <w:gridCol w:w="5052"/>
        <w:gridCol w:w="459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(барысы, жұмыстар ағыны)</w:t>
            </w:r>
          </w:p>
        </w:tc>
      </w:tr>
      <w:tr>
        <w:trPr>
          <w:trHeight w:val="30" w:hRule="atLeast"/>
        </w:trPr>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r>
      <w:tr>
        <w:trPr>
          <w:trHeight w:val="30" w:hRule="atLeast"/>
        </w:trPr>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тіркеу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Анықтаманы басшылыққа қол қоюға ұсыну</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Анықтамаға қол қою</w:t>
            </w:r>
          </w:p>
        </w:tc>
      </w:tr>
      <w:tr>
        <w:trPr>
          <w:trHeight w:val="615" w:hRule="atLeast"/>
        </w:trPr>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қарау, анықтаманы дайындау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Тұтынушыға анықтаманы беру</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3-кесте. Пайдалану нұсқалары. Баламалы үдеріс–ветеринариялық анықтама ресiмдеуден бас тартқан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0"/>
        <w:gridCol w:w="5052"/>
        <w:gridCol w:w="457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 (барысы, жұмыстар ағыны)</w:t>
            </w:r>
          </w:p>
        </w:tc>
      </w:tr>
      <w:tr>
        <w:trPr>
          <w:trHeight w:val="30" w:hRule="atLeast"/>
        </w:trPr>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r>
      <w:tr>
        <w:trPr>
          <w:trHeight w:val="30" w:hRule="atLeast"/>
        </w:trPr>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тіркеу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Дәлелді бас тартуды басшылыққа қол қоюға ұсыну</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Дәлелді бас тартуға қол қою</w:t>
            </w:r>
          </w:p>
        </w:tc>
      </w:tr>
      <w:tr>
        <w:trPr>
          <w:trHeight w:val="30" w:hRule="atLeast"/>
        </w:trPr>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қарау, дәлелді бас тартуды дайындау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Тұтынушыға дәлелді бас тартуды беру</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08" w:id="57"/>
    <w:p>
      <w:pPr>
        <w:spacing w:after="0"/>
        <w:ind w:left="0"/>
        <w:jc w:val="both"/>
      </w:pPr>
      <w:r>
        <w:rPr>
          <w:rFonts w:ascii="Times New Roman"/>
          <w:b w:val="false"/>
          <w:i w:val="false"/>
          <w:color w:val="000000"/>
          <w:sz w:val="28"/>
        </w:rPr>
        <w:t>
"Ветеринариялық анықтама</w:t>
      </w:r>
      <w:r>
        <w:br/>
      </w:r>
      <w:r>
        <w:rPr>
          <w:rFonts w:ascii="Times New Roman"/>
          <w:b w:val="false"/>
          <w:i w:val="false"/>
          <w:color w:val="000000"/>
          <w:sz w:val="28"/>
        </w:rPr>
        <w:t>
беру"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3-қосымша</w:t>
      </w:r>
    </w:p>
    <w:bookmarkEnd w:id="57"/>
    <w:bookmarkStart w:name="z109" w:id="58"/>
    <w:p>
      <w:pPr>
        <w:spacing w:after="0"/>
        <w:ind w:left="0"/>
        <w:jc w:val="left"/>
      </w:pPr>
      <w:r>
        <w:rPr>
          <w:rFonts w:ascii="Times New Roman"/>
          <w:b/>
          <w:i w:val="false"/>
          <w:color w:val="000000"/>
        </w:rPr>
        <w:t xml:space="preserve"> 
Мемлекеттік қызмет көрсету үдерісіндегі әкімшілік әрекеттердің функционалдық өзара әрекет сызбасы</w:t>
      </w:r>
    </w:p>
    <w:bookmarkEnd w:id="58"/>
    <w:p>
      <w:pPr>
        <w:spacing w:after="0"/>
        <w:ind w:left="0"/>
        <w:jc w:val="both"/>
      </w:pPr>
      <w:r>
        <w:drawing>
          <wp:inline distT="0" distB="0" distL="0" distR="0">
            <wp:extent cx="8674100" cy="709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674100" cy="70993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