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5d7a99" w14:textId="55d7a9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"Мүгедектерге кресло-арбаларды беру үшін оларға құжаттарды ресімдеу" мемлекеттік қызмет регламентін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Сәтбаев қаласы әкімдігінің 2012 жылғы 12 желтоқсандағы N 26/26 қаулысы. Қарағанды облысының Әділет департаментінде 2013 жылғы 22 қаңтарда N 2122 тіркелді. Күші жойылды Қарағанды облысы Сәтбаев қаласы әкімдігінің 2013 жылғы 27 мамырдағы № 12/34 қаулысымен</w:t>
      </w:r>
    </w:p>
    <w:p>
      <w:pPr>
        <w:spacing w:after="0"/>
        <w:ind w:left="0"/>
        <w:jc w:val="both"/>
      </w:pPr>
      <w:r>
        <w:rPr>
          <w:rFonts w:ascii="Times New Roman"/>
          <w:b w:val="false"/>
          <w:i w:val="false"/>
          <w:color w:val="ff0000"/>
          <w:sz w:val="28"/>
        </w:rPr>
        <w:t>      Ескерту. Күші жойылды Қарағанды облысы Сәтбаев қалалық мәслихатының 27.05.2013 N 12/34 қаулысымен.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Нормативтік құқықтық актілер туралы</w:t>
      </w:r>
      <w:r>
        <w:rPr>
          <w:rFonts w:ascii="Times New Roman"/>
          <w:b w:val="false"/>
          <w:i w:val="false"/>
          <w:color w:val="000000"/>
          <w:sz w:val="28"/>
        </w:rPr>
        <w:t>" 1998 жылғы 24 наурыздағы, "</w:t>
      </w:r>
      <w:r>
        <w:rPr>
          <w:rFonts w:ascii="Times New Roman"/>
          <w:b w:val="false"/>
          <w:i w:val="false"/>
          <w:color w:val="000000"/>
          <w:sz w:val="28"/>
        </w:rPr>
        <w:t>Әкімшілік рәсімдер туралы</w:t>
      </w:r>
      <w:r>
        <w:rPr>
          <w:rFonts w:ascii="Times New Roman"/>
          <w:b w:val="false"/>
          <w:i w:val="false"/>
          <w:color w:val="000000"/>
          <w:sz w:val="28"/>
        </w:rPr>
        <w:t>" Қазақстан Республикасының 2000 жылғы 27 қарашадағы Заңдарына және "Жергілікті атқарушы органдар көрсететін әлеуметтік қорғау саласындағы мемлекеттік қызметтердің стандарттарын бекіту туралы" Қазақстан Республикасы Үкіметінің 2011 жылғы 7 сәуірдегі N 394 </w:t>
      </w:r>
      <w:r>
        <w:rPr>
          <w:rFonts w:ascii="Times New Roman"/>
          <w:b w:val="false"/>
          <w:i w:val="false"/>
          <w:color w:val="000000"/>
          <w:sz w:val="28"/>
        </w:rPr>
        <w:t>қаулысына</w:t>
      </w:r>
      <w:r>
        <w:rPr>
          <w:rFonts w:ascii="Times New Roman"/>
          <w:b w:val="false"/>
          <w:i w:val="false"/>
          <w:color w:val="000000"/>
          <w:sz w:val="28"/>
        </w:rPr>
        <w:t xml:space="preserve"> сәйкес Сәтбаев қаласының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"Мүгедектерге кресло-арбаларды беру үшін оларға құжаттарды ресімдеу" мемлекеттік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Сәтбаев қаласы әкімінің орынбасары М.С. Мәдиеваға жүктелсін.</w:t>
      </w:r>
      <w:r>
        <w:br/>
      </w:r>
      <w:r>
        <w:rPr>
          <w:rFonts w:ascii="Times New Roman"/>
          <w:b w:val="false"/>
          <w:i w:val="false"/>
          <w:color w:val="000000"/>
          <w:sz w:val="28"/>
        </w:rPr>
        <w:t>
</w:t>
      </w:r>
      <w:r>
        <w:rPr>
          <w:rFonts w:ascii="Times New Roman"/>
          <w:b w:val="false"/>
          <w:i w:val="false"/>
          <w:color w:val="000000"/>
          <w:sz w:val="28"/>
        </w:rPr>
        <w:t>
      3. Осы қаулы алғашқы ресми жарияланған күнiнен бастап он күнтізбелік күн өткеннен кейін қолданысқа енгiзiледi.</w:t>
      </w:r>
    </w:p>
    <w:bookmarkEnd w:id="0"/>
    <w:p>
      <w:pPr>
        <w:spacing w:after="0"/>
        <w:ind w:left="0"/>
        <w:jc w:val="both"/>
      </w:pPr>
      <w:r>
        <w:rPr>
          <w:rFonts w:ascii="Times New Roman"/>
          <w:b w:val="false"/>
          <w:i/>
          <w:color w:val="000000"/>
          <w:sz w:val="28"/>
        </w:rPr>
        <w:t>      Сәтбаев қаласының әкімі                    Б. Ахметов</w:t>
      </w:r>
    </w:p>
    <w:bookmarkStart w:name="z5" w:id="1"/>
    <w:p>
      <w:pPr>
        <w:spacing w:after="0"/>
        <w:ind w:left="0"/>
        <w:jc w:val="both"/>
      </w:pPr>
      <w:r>
        <w:rPr>
          <w:rFonts w:ascii="Times New Roman"/>
          <w:b w:val="false"/>
          <w:i w:val="false"/>
          <w:color w:val="000000"/>
          <w:sz w:val="28"/>
        </w:rPr>
        <w:t>
Сәтбаев қаласы әкімдігінің</w:t>
      </w:r>
      <w:r>
        <w:br/>
      </w:r>
      <w:r>
        <w:rPr>
          <w:rFonts w:ascii="Times New Roman"/>
          <w:b w:val="false"/>
          <w:i w:val="false"/>
          <w:color w:val="000000"/>
          <w:sz w:val="28"/>
        </w:rPr>
        <w:t>
2012 жылғы 12 желтоқсандағы</w:t>
      </w:r>
      <w:r>
        <w:br/>
      </w:r>
      <w:r>
        <w:rPr>
          <w:rFonts w:ascii="Times New Roman"/>
          <w:b w:val="false"/>
          <w:i w:val="false"/>
          <w:color w:val="000000"/>
          <w:sz w:val="28"/>
        </w:rPr>
        <w:t>
N 26/26 қаулысымен</w:t>
      </w:r>
      <w:r>
        <w:br/>
      </w:r>
      <w:r>
        <w:rPr>
          <w:rFonts w:ascii="Times New Roman"/>
          <w:b w:val="false"/>
          <w:i w:val="false"/>
          <w:color w:val="000000"/>
          <w:sz w:val="28"/>
        </w:rPr>
        <w:t>
бекітілген</w:t>
      </w:r>
    </w:p>
    <w:bookmarkEnd w:id="1"/>
    <w:bookmarkStart w:name="z6" w:id="2"/>
    <w:p>
      <w:pPr>
        <w:spacing w:after="0"/>
        <w:ind w:left="0"/>
        <w:jc w:val="left"/>
      </w:pPr>
      <w:r>
        <w:rPr>
          <w:rFonts w:ascii="Times New Roman"/>
          <w:b/>
          <w:i w:val="false"/>
          <w:color w:val="000000"/>
        </w:rPr>
        <w:t xml:space="preserve"> 
"Мүгедектерге кресло-арбаларды</w:t>
      </w:r>
      <w:r>
        <w:br/>
      </w:r>
      <w:r>
        <w:rPr>
          <w:rFonts w:ascii="Times New Roman"/>
          <w:b/>
          <w:i w:val="false"/>
          <w:color w:val="000000"/>
        </w:rPr>
        <w:t>
беру үшін оларға құжаттарды ресімдеу"</w:t>
      </w:r>
      <w:r>
        <w:br/>
      </w:r>
      <w:r>
        <w:rPr>
          <w:rFonts w:ascii="Times New Roman"/>
          <w:b/>
          <w:i w:val="false"/>
          <w:color w:val="000000"/>
        </w:rPr>
        <w:t>
мемлекеттік қызмет регламенті</w:t>
      </w:r>
    </w:p>
    <w:bookmarkEnd w:id="2"/>
    <w:bookmarkStart w:name="z7" w:id="3"/>
    <w:p>
      <w:pPr>
        <w:spacing w:after="0"/>
        <w:ind w:left="0"/>
        <w:jc w:val="left"/>
      </w:pPr>
      <w:r>
        <w:rPr>
          <w:rFonts w:ascii="Times New Roman"/>
          <w:b/>
          <w:i w:val="false"/>
          <w:color w:val="000000"/>
        </w:rPr>
        <w:t xml:space="preserve"> 
1. Негізгі түсініктер</w:t>
      </w:r>
    </w:p>
    <w:bookmarkEnd w:id="3"/>
    <w:bookmarkStart w:name="z8" w:id="4"/>
    <w:p>
      <w:pPr>
        <w:spacing w:after="0"/>
        <w:ind w:left="0"/>
        <w:jc w:val="both"/>
      </w:pPr>
      <w:r>
        <w:rPr>
          <w:rFonts w:ascii="Times New Roman"/>
          <w:b w:val="false"/>
          <w:i w:val="false"/>
          <w:color w:val="000000"/>
          <w:sz w:val="28"/>
        </w:rPr>
        <w:t>
      1. Қолданылатын терминдермен аббревиатуралардың анықтамалары:</w:t>
      </w:r>
      <w:r>
        <w:br/>
      </w:r>
      <w:r>
        <w:rPr>
          <w:rFonts w:ascii="Times New Roman"/>
          <w:b w:val="false"/>
          <w:i w:val="false"/>
          <w:color w:val="000000"/>
          <w:sz w:val="28"/>
        </w:rPr>
        <w:t>
      1) ҚФБ - мемлекеттік қызмет көрсету үдерісіне қатысатын мүдделі органдардың жауапты тұлғалары - құрылымдық - функцияналдық бірліктері, ақпараттық жүйелері немесе олардың қосалқы жүйелері;</w:t>
      </w:r>
      <w:r>
        <w:br/>
      </w:r>
      <w:r>
        <w:rPr>
          <w:rFonts w:ascii="Times New Roman"/>
          <w:b w:val="false"/>
          <w:i w:val="false"/>
          <w:color w:val="000000"/>
          <w:sz w:val="28"/>
        </w:rPr>
        <w:t>
      2) уәкілетті орган - "Сәтбаев қаласының жұмыспен қамту және әлеуметтік бағдарламалар бөлімі" мемлекеттік мекемесі.</w:t>
      </w:r>
    </w:p>
    <w:bookmarkEnd w:id="4"/>
    <w:bookmarkStart w:name="z9" w:id="5"/>
    <w:p>
      <w:pPr>
        <w:spacing w:after="0"/>
        <w:ind w:left="0"/>
        <w:jc w:val="left"/>
      </w:pPr>
      <w:r>
        <w:rPr>
          <w:rFonts w:ascii="Times New Roman"/>
          <w:b/>
          <w:i w:val="false"/>
          <w:color w:val="000000"/>
        </w:rPr>
        <w:t xml:space="preserve"> 
2. Жалпы ережелер</w:t>
      </w:r>
    </w:p>
    <w:bookmarkEnd w:id="5"/>
    <w:bookmarkStart w:name="z10" w:id="6"/>
    <w:p>
      <w:pPr>
        <w:spacing w:after="0"/>
        <w:ind w:left="0"/>
        <w:jc w:val="both"/>
      </w:pPr>
      <w:r>
        <w:rPr>
          <w:rFonts w:ascii="Times New Roman"/>
          <w:b w:val="false"/>
          <w:i w:val="false"/>
          <w:color w:val="000000"/>
          <w:sz w:val="28"/>
        </w:rPr>
        <w:t>
      2. Осы "Мүгедектерге кресло-арбалар беру үшін оларға құжаттарды рәсімдеу" мемлекеттік қызмет регламенті (бұдан әрі - регламент) мүгедектердің белсендi және баяу жүрiп-тұруы үшiн техникалық көмектің арнаулы түрін алуға құжаттарды ресімдеу рәсімін айқындайды (бұдан әрі - мемлекеттік қызмет).</w:t>
      </w:r>
      <w:r>
        <w:br/>
      </w:r>
      <w:r>
        <w:rPr>
          <w:rFonts w:ascii="Times New Roman"/>
          <w:b w:val="false"/>
          <w:i w:val="false"/>
          <w:color w:val="000000"/>
          <w:sz w:val="28"/>
        </w:rPr>
        <w:t>
</w:t>
      </w:r>
      <w:r>
        <w:rPr>
          <w:rFonts w:ascii="Times New Roman"/>
          <w:b w:val="false"/>
          <w:i w:val="false"/>
          <w:color w:val="000000"/>
          <w:sz w:val="28"/>
        </w:rPr>
        <w:t>
      3. Мемлекеттік қызмет "Сәтбаев қаласының жұмыспен қамту және әлеуметтік бағдарламалар бөлімі" мемлекеттік мекемесімен көрсетіледі (бұдан әрі - уәкілетті орган) (байланыс мәліметтері осы регламенттің </w:t>
      </w:r>
      <w:r>
        <w:rPr>
          <w:rFonts w:ascii="Times New Roman"/>
          <w:b w:val="false"/>
          <w:i w:val="false"/>
          <w:color w:val="000000"/>
          <w:sz w:val="28"/>
        </w:rPr>
        <w:t>1 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4. Көрсетілетін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5. Мемлекеттік қызмет "Қазақстан Республикасында мүгедектерді әлеуметтік қорғау туралы" Қазақстан Республикасының 2005 жылғы 13 сәуірдегі Заңының </w:t>
      </w:r>
      <w:r>
        <w:rPr>
          <w:rFonts w:ascii="Times New Roman"/>
          <w:b w:val="false"/>
          <w:i w:val="false"/>
          <w:color w:val="000000"/>
          <w:sz w:val="28"/>
        </w:rPr>
        <w:t>22-бабы</w:t>
      </w:r>
      <w:r>
        <w:rPr>
          <w:rFonts w:ascii="Times New Roman"/>
          <w:b w:val="false"/>
          <w:i w:val="false"/>
          <w:color w:val="000000"/>
          <w:sz w:val="28"/>
        </w:rPr>
        <w:t xml:space="preserve"> 1-тармағы, Қазақстан Республикасы Үкіметінің 2005 жылғы 20 шілдедегі N 754 қаулысымен бекітілген мүгедектерді арнаулы жүріп-тұру құралдарымен қамтамасыз ету </w:t>
      </w:r>
      <w:r>
        <w:rPr>
          <w:rFonts w:ascii="Times New Roman"/>
          <w:b w:val="false"/>
          <w:i w:val="false"/>
          <w:color w:val="000000"/>
          <w:sz w:val="28"/>
        </w:rPr>
        <w:t>ережесі</w:t>
      </w:r>
      <w:r>
        <w:rPr>
          <w:rFonts w:ascii="Times New Roman"/>
          <w:b w:val="false"/>
          <w:i w:val="false"/>
          <w:color w:val="000000"/>
          <w:sz w:val="28"/>
        </w:rPr>
        <w:t>, Қазақстан Республикасы Үкіметінің 2011 жылғы 7 сәуірдегі N 394 "Жергілікті атқарушы органдар көрсететін әлеуметтік қорғау саласындағы мемлекеттік қызметтердің стандарттарын бекіту туралы" </w:t>
      </w:r>
      <w:r>
        <w:rPr>
          <w:rFonts w:ascii="Times New Roman"/>
          <w:b w:val="false"/>
          <w:i w:val="false"/>
          <w:color w:val="000000"/>
          <w:sz w:val="28"/>
        </w:rPr>
        <w:t>қаулысы</w:t>
      </w:r>
      <w:r>
        <w:rPr>
          <w:rFonts w:ascii="Times New Roman"/>
          <w:b w:val="false"/>
          <w:i w:val="false"/>
          <w:color w:val="000000"/>
          <w:sz w:val="28"/>
        </w:rPr>
        <w:t xml:space="preserve"> негізінде ұсынылады.</w:t>
      </w:r>
      <w:r>
        <w:br/>
      </w:r>
      <w:r>
        <w:rPr>
          <w:rFonts w:ascii="Times New Roman"/>
          <w:b w:val="false"/>
          <w:i w:val="false"/>
          <w:color w:val="000000"/>
          <w:sz w:val="28"/>
        </w:rPr>
        <w:t>
</w:t>
      </w:r>
      <w:r>
        <w:rPr>
          <w:rFonts w:ascii="Times New Roman"/>
          <w:b w:val="false"/>
          <w:i w:val="false"/>
          <w:color w:val="000000"/>
          <w:sz w:val="28"/>
        </w:rPr>
        <w:t>
      6. Тұтынушы алатын көрсетiлетiн мемлекеттiк қызметтiң нәтижесi кресло-арба беру үшiн құжаттарды ресімдеу туралы хабарлама (бұдан әрі - хабарлама) не мемлекеттік қызмет көрсетуден бас тарту туралы қағаз жеткiзгiштегi дәлелдi жауап болып табылады.</w:t>
      </w:r>
      <w:r>
        <w:br/>
      </w:r>
      <w:r>
        <w:rPr>
          <w:rFonts w:ascii="Times New Roman"/>
          <w:b w:val="false"/>
          <w:i w:val="false"/>
          <w:color w:val="000000"/>
          <w:sz w:val="28"/>
        </w:rPr>
        <w:t>
      Мүгедектердiң өтiнiштерi, Еңбек және халықты әлеуметтiк қорғау министрлiгi Бақылау және әлеуметтiк қорғау комитетiнiң аумақтық бөлiмшесi әзiрлеген мүгедектердi оңалтудың жеке бағдарламасы негiзiнде облыстардың жұмыспен қамтуды үйлестiру және әлеуметтiк бағдарламалар, республикалық маңызы бар қаланың, астананың жұмыспен қамту және әлеуметтiк бағдарламалар басқармалары кресло-арбаға қажеттiлiктi, олардың тiзбесi мен санын көрсете отырып айқындайды және Қазақстан Республикасының сатып алу туралы заңнамасына сәйкес оларды сатып алуды жүргiзедi.</w:t>
      </w:r>
      <w:r>
        <w:br/>
      </w:r>
      <w:r>
        <w:rPr>
          <w:rFonts w:ascii="Times New Roman"/>
          <w:b w:val="false"/>
          <w:i w:val="false"/>
          <w:color w:val="000000"/>
          <w:sz w:val="28"/>
        </w:rPr>
        <w:t>
      Кресло-арбаларды беру мүгедектiң тегi, аты, әкесiнiң аты, зейнеткерлiк куәлiгiнiң нөмiрi, туған күнi, тұрғылықты жерi, алған кресло-арбаның атауы, алған күнi, алудағы белгiлер көрсетiле отырып, тiзiм бойынша қалалық, аудандық жұмыспен қамту және әлеуметтiк бағдарламалар бөлiмдерiнде жүзеге асырылады.</w:t>
      </w:r>
    </w:p>
    <w:bookmarkEnd w:id="6"/>
    <w:bookmarkStart w:name="z15" w:id="7"/>
    <w:p>
      <w:pPr>
        <w:spacing w:after="0"/>
        <w:ind w:left="0"/>
        <w:jc w:val="left"/>
      </w:pPr>
      <w:r>
        <w:rPr>
          <w:rFonts w:ascii="Times New Roman"/>
          <w:b/>
          <w:i w:val="false"/>
          <w:color w:val="000000"/>
        </w:rPr>
        <w:t xml:space="preserve"> 
3. Мемлекеттік қызмет көрсету тәртібіне қойылатын талаптар</w:t>
      </w:r>
    </w:p>
    <w:bookmarkEnd w:id="7"/>
    <w:bookmarkStart w:name="z16" w:id="8"/>
    <w:p>
      <w:pPr>
        <w:spacing w:after="0"/>
        <w:ind w:left="0"/>
        <w:jc w:val="both"/>
      </w:pPr>
      <w:r>
        <w:rPr>
          <w:rFonts w:ascii="Times New Roman"/>
          <w:b w:val="false"/>
          <w:i w:val="false"/>
          <w:color w:val="000000"/>
          <w:sz w:val="28"/>
        </w:rPr>
        <w:t>
      7. Мемлекеттiк қызмет жеке тұлғаларға: Қазақстан Республикасының азаматтарына, мүгедек болып табылатын Қазақстан Республикасының аумағында тұрақты тұратын шетелдiктер мен азаматтығы жоқ адамдарға (бұдан әрi – тұтынушылар) көрсетіледі.</w:t>
      </w:r>
      <w:r>
        <w:br/>
      </w:r>
      <w:r>
        <w:rPr>
          <w:rFonts w:ascii="Times New Roman"/>
          <w:b w:val="false"/>
          <w:i w:val="false"/>
          <w:color w:val="000000"/>
          <w:sz w:val="28"/>
        </w:rPr>
        <w:t>
      Жеке кәсiпкер - жұмыс берушi қызметiн тоқтатқан немесе заңды тұлға таратылған жағдайда жұмыс берушiнiң кiнәсiнен еңбек жарақатынан немесе кәсiби науқастан болған көрсетіледі.</w:t>
      </w:r>
      <w:r>
        <w:br/>
      </w:r>
      <w:r>
        <w:rPr>
          <w:rFonts w:ascii="Times New Roman"/>
          <w:b w:val="false"/>
          <w:i w:val="false"/>
          <w:color w:val="000000"/>
          <w:sz w:val="28"/>
        </w:rPr>
        <w:t>
</w:t>
      </w:r>
      <w:r>
        <w:rPr>
          <w:rFonts w:ascii="Times New Roman"/>
          <w:b w:val="false"/>
          <w:i w:val="false"/>
          <w:color w:val="000000"/>
          <w:sz w:val="28"/>
        </w:rPr>
        <w:t>
      8. Мемлекеттiк қызмет көрсетудің мерзiмдерi:</w:t>
      </w:r>
      <w:r>
        <w:br/>
      </w:r>
      <w:r>
        <w:rPr>
          <w:rFonts w:ascii="Times New Roman"/>
          <w:b w:val="false"/>
          <w:i w:val="false"/>
          <w:color w:val="000000"/>
          <w:sz w:val="28"/>
        </w:rPr>
        <w:t>
      1) мемлекеттiк қызмет көрсетудің мерзiмдерi тұтынушы осы регламенттің </w:t>
      </w:r>
      <w:r>
        <w:rPr>
          <w:rFonts w:ascii="Times New Roman"/>
          <w:b w:val="false"/>
          <w:i w:val="false"/>
          <w:color w:val="000000"/>
          <w:sz w:val="28"/>
        </w:rPr>
        <w:t>13-тармағында</w:t>
      </w:r>
      <w:r>
        <w:rPr>
          <w:rFonts w:ascii="Times New Roman"/>
          <w:b w:val="false"/>
          <w:i w:val="false"/>
          <w:color w:val="000000"/>
          <w:sz w:val="28"/>
        </w:rPr>
        <w:t xml:space="preserve"> айқындалған қажеттi құжаттарды тапсырған кезден бастап - он жұмыс күнi iшiнде;</w:t>
      </w:r>
      <w:r>
        <w:br/>
      </w:r>
      <w:r>
        <w:rPr>
          <w:rFonts w:ascii="Times New Roman"/>
          <w:b w:val="false"/>
          <w:i w:val="false"/>
          <w:color w:val="000000"/>
          <w:sz w:val="28"/>
        </w:rPr>
        <w:t>
      2) тұтынушы өтiнiш білдірген күнгi көрсетiлетiн мемлекеттiк қызметті алғанға дейiнгі күтудiң рұқсат етілген ең ұзақ уақыты бір тұтынушыға қызмет көрсетуге 15 минуттан есептегенде кезектегі адамдардың санына байланысты болады;</w:t>
      </w:r>
      <w:r>
        <w:br/>
      </w:r>
      <w:r>
        <w:rPr>
          <w:rFonts w:ascii="Times New Roman"/>
          <w:b w:val="false"/>
          <w:i w:val="false"/>
          <w:color w:val="000000"/>
          <w:sz w:val="28"/>
        </w:rPr>
        <w:t>
      3) тұтынушы өтiнiш білдірген күнгi орында мемлекеттiк қызмет көрсетудің ең ұзақ рұқсат етілген көп шектi уақыты - 15 минуттан аспайды.</w:t>
      </w:r>
      <w:r>
        <w:br/>
      </w:r>
      <w:r>
        <w:rPr>
          <w:rFonts w:ascii="Times New Roman"/>
          <w:b w:val="false"/>
          <w:i w:val="false"/>
          <w:color w:val="000000"/>
          <w:sz w:val="28"/>
        </w:rPr>
        <w:t>
</w:t>
      </w:r>
      <w:r>
        <w:rPr>
          <w:rFonts w:ascii="Times New Roman"/>
          <w:b w:val="false"/>
          <w:i w:val="false"/>
          <w:color w:val="000000"/>
          <w:sz w:val="28"/>
        </w:rPr>
        <w:t>
      9. Мемлекеттiк қызмет тегiн көрсетiледi.</w:t>
      </w:r>
      <w:r>
        <w:br/>
      </w:r>
      <w:r>
        <w:rPr>
          <w:rFonts w:ascii="Times New Roman"/>
          <w:b w:val="false"/>
          <w:i w:val="false"/>
          <w:color w:val="000000"/>
          <w:sz w:val="28"/>
        </w:rPr>
        <w:t>
</w:t>
      </w:r>
      <w:r>
        <w:rPr>
          <w:rFonts w:ascii="Times New Roman"/>
          <w:b w:val="false"/>
          <w:i w:val="false"/>
          <w:color w:val="000000"/>
          <w:sz w:val="28"/>
        </w:rPr>
        <w:t>
      10. Уәкiлеттi органның жұмыс кестесi: демалыс (сенбі, жексенбі) және мереке күндерiн қоспағанда, сағат 13.00-ден бастап 14.00-ға дейiн түскi үзiлiспен, күн сайын сағат 09.00-ден бастап сағат 18.00-ға дейiн.</w:t>
      </w:r>
      <w:r>
        <w:br/>
      </w:r>
      <w:r>
        <w:rPr>
          <w:rFonts w:ascii="Times New Roman"/>
          <w:b w:val="false"/>
          <w:i w:val="false"/>
          <w:color w:val="000000"/>
          <w:sz w:val="28"/>
        </w:rPr>
        <w:t>
      Қабылдау алдын ала жазылусыз және жеделдетiп қызмет көрсетусiз кезек тәртiбiнде жүзеге асырылады.</w:t>
      </w:r>
      <w:r>
        <w:br/>
      </w:r>
      <w:r>
        <w:rPr>
          <w:rFonts w:ascii="Times New Roman"/>
          <w:b w:val="false"/>
          <w:i w:val="false"/>
          <w:color w:val="000000"/>
          <w:sz w:val="28"/>
        </w:rPr>
        <w:t>
</w:t>
      </w:r>
      <w:r>
        <w:rPr>
          <w:rFonts w:ascii="Times New Roman"/>
          <w:b w:val="false"/>
          <w:i w:val="false"/>
          <w:color w:val="000000"/>
          <w:sz w:val="28"/>
        </w:rPr>
        <w:t>
      11. Тұтынушыдан өтініш алған сәттен бастап және мемлекеттік қызмет көрсету нәтижесін беру сәтіне дейін мемлекеттік қызметті көрсету кезеңдері:</w:t>
      </w:r>
      <w:r>
        <w:br/>
      </w:r>
      <w:r>
        <w:rPr>
          <w:rFonts w:ascii="Times New Roman"/>
          <w:b w:val="false"/>
          <w:i w:val="false"/>
          <w:color w:val="000000"/>
          <w:sz w:val="28"/>
        </w:rPr>
        <w:t>
      1) тұтынушы осы регламенттің </w:t>
      </w:r>
      <w:r>
        <w:rPr>
          <w:rFonts w:ascii="Times New Roman"/>
          <w:b w:val="false"/>
          <w:i w:val="false"/>
          <w:color w:val="000000"/>
          <w:sz w:val="28"/>
        </w:rPr>
        <w:t>13 тармағында</w:t>
      </w:r>
      <w:r>
        <w:rPr>
          <w:rFonts w:ascii="Times New Roman"/>
          <w:b w:val="false"/>
          <w:i w:val="false"/>
          <w:color w:val="000000"/>
          <w:sz w:val="28"/>
        </w:rPr>
        <w:t xml:space="preserve"> айқындалған қажетті құжаттармен уәкілетті органға өтініш береді;</w:t>
      </w:r>
      <w:r>
        <w:br/>
      </w:r>
      <w:r>
        <w:rPr>
          <w:rFonts w:ascii="Times New Roman"/>
          <w:b w:val="false"/>
          <w:i w:val="false"/>
          <w:color w:val="000000"/>
          <w:sz w:val="28"/>
        </w:rPr>
        <w:t>
      2) уәкілетті орган алынған құжаттарды тексеруді, тіркеуді жүзеге асырады, хабарламаны немесе мемлекеттік қызмет көрсетуден бас тарту туралы дәлелді жауапты дайындайды және мемлекеттік қызмет көрсету нәтижесін тұтынушыға жолдайды.</w:t>
      </w:r>
      <w:r>
        <w:br/>
      </w:r>
      <w:r>
        <w:rPr>
          <w:rFonts w:ascii="Times New Roman"/>
          <w:b w:val="false"/>
          <w:i w:val="false"/>
          <w:color w:val="000000"/>
          <w:sz w:val="28"/>
        </w:rPr>
        <w:t>
</w:t>
      </w:r>
      <w:r>
        <w:rPr>
          <w:rFonts w:ascii="Times New Roman"/>
          <w:b w:val="false"/>
          <w:i w:val="false"/>
          <w:color w:val="000000"/>
          <w:sz w:val="28"/>
        </w:rPr>
        <w:t>
      12. Мемлекеттік қызмет ұсыну үшін құжаттар қабылдауды қамтамасыз ететін тұлғалардың ең аз саны бір қызметкерді құрайды.</w:t>
      </w:r>
    </w:p>
    <w:bookmarkEnd w:id="8"/>
    <w:bookmarkStart w:name="z22" w:id="9"/>
    <w:p>
      <w:pPr>
        <w:spacing w:after="0"/>
        <w:ind w:left="0"/>
        <w:jc w:val="left"/>
      </w:pPr>
      <w:r>
        <w:rPr>
          <w:rFonts w:ascii="Times New Roman"/>
          <w:b/>
          <w:i w:val="false"/>
          <w:color w:val="000000"/>
        </w:rPr>
        <w:t xml:space="preserve"> 
4. Мемлекеттік қызмет көрсету үрдісіндегі іс-әрекет</w:t>
      </w:r>
      <w:r>
        <w:br/>
      </w:r>
      <w:r>
        <w:rPr>
          <w:rFonts w:ascii="Times New Roman"/>
          <w:b/>
          <w:i w:val="false"/>
          <w:color w:val="000000"/>
        </w:rPr>
        <w:t>
(өзара әрекет) тәртібінің сипаттамасы</w:t>
      </w:r>
    </w:p>
    <w:bookmarkEnd w:id="9"/>
    <w:bookmarkStart w:name="z23" w:id="10"/>
    <w:p>
      <w:pPr>
        <w:spacing w:after="0"/>
        <w:ind w:left="0"/>
        <w:jc w:val="both"/>
      </w:pPr>
      <w:r>
        <w:rPr>
          <w:rFonts w:ascii="Times New Roman"/>
          <w:b w:val="false"/>
          <w:i w:val="false"/>
          <w:color w:val="000000"/>
          <w:sz w:val="28"/>
        </w:rPr>
        <w:t>
      13. Тұтынушы мемлекеттiк қызмет алу үшiн келесі құжаттарды ұсынады:</w:t>
      </w:r>
      <w:r>
        <w:br/>
      </w:r>
      <w:r>
        <w:rPr>
          <w:rFonts w:ascii="Times New Roman"/>
          <w:b w:val="false"/>
          <w:i w:val="false"/>
          <w:color w:val="000000"/>
          <w:sz w:val="28"/>
        </w:rPr>
        <w:t>
      1) жеке басын куәландыратын құжаттың деректемелерін көрсете отырып, белгіленген үлгідегі өтінішті, әлеуметтік жеке кодының нөмірін (жеке сәйкестендіру нөмірі болғанда);</w:t>
      </w:r>
      <w:r>
        <w:br/>
      </w:r>
      <w:r>
        <w:rPr>
          <w:rFonts w:ascii="Times New Roman"/>
          <w:b w:val="false"/>
          <w:i w:val="false"/>
          <w:color w:val="000000"/>
          <w:sz w:val="28"/>
        </w:rPr>
        <w:t>
      2) мүгедекті оңалтудың жеке бағдарламасын;</w:t>
      </w:r>
      <w:r>
        <w:br/>
      </w:r>
      <w:r>
        <w:rPr>
          <w:rFonts w:ascii="Times New Roman"/>
          <w:b w:val="false"/>
          <w:i w:val="false"/>
          <w:color w:val="000000"/>
          <w:sz w:val="28"/>
        </w:rPr>
        <w:t>
      3) жұмыс беруші - жеке кәсіпкер қызметін тоқтатқан немесе заңды тұлға таратылған жағдайда жұмыс берушінің кінәсінен еңбек жарақаты немесе кәсіптіктік ауру салдарынан мүгедектер болғандар үшін - жазатайым оқиға туралы актінің көшірмесін және жұмыс берушінің – жеке кәсіпкердің қызметінің тоқтатылуы немесе заңды тұлғаның таратылуы туралы құжатты ұсынады.</w:t>
      </w:r>
      <w:r>
        <w:br/>
      </w:r>
      <w:r>
        <w:rPr>
          <w:rFonts w:ascii="Times New Roman"/>
          <w:b w:val="false"/>
          <w:i w:val="false"/>
          <w:color w:val="000000"/>
          <w:sz w:val="28"/>
        </w:rPr>
        <w:t>
      Мүгедектің өзінің баруға мүмкіндігі болмаған жағдайда, ноториалды куәландыруды талап етпейтін сенім хат негізінде кресло-арба беруге өтініш жасауға басқа адамдарға уәкілеттік бере алады.</w:t>
      </w:r>
      <w:r>
        <w:br/>
      </w:r>
      <w:r>
        <w:rPr>
          <w:rFonts w:ascii="Times New Roman"/>
          <w:b w:val="false"/>
          <w:i w:val="false"/>
          <w:color w:val="000000"/>
          <w:sz w:val="28"/>
        </w:rPr>
        <w:t>
</w:t>
      </w:r>
      <w:r>
        <w:rPr>
          <w:rFonts w:ascii="Times New Roman"/>
          <w:b w:val="false"/>
          <w:i w:val="false"/>
          <w:color w:val="000000"/>
          <w:sz w:val="28"/>
        </w:rPr>
        <w:t>
      14. Тұтынушы уәкілетті органда барлық қажетті құжаттарды тапсырғаннан кейін мемлекеттік қызметке тұтынушының тіркелген және алатын күні, құжаттарды қабылдаған адамның тегі мен аты-жөні көрсетілген талон беріледі.</w:t>
      </w:r>
      <w:r>
        <w:br/>
      </w:r>
      <w:r>
        <w:rPr>
          <w:rFonts w:ascii="Times New Roman"/>
          <w:b w:val="false"/>
          <w:i w:val="false"/>
          <w:color w:val="000000"/>
          <w:sz w:val="28"/>
        </w:rPr>
        <w:t>
</w:t>
      </w:r>
      <w:r>
        <w:rPr>
          <w:rFonts w:ascii="Times New Roman"/>
          <w:b w:val="false"/>
          <w:i w:val="false"/>
          <w:color w:val="000000"/>
          <w:sz w:val="28"/>
        </w:rPr>
        <w:t>
      15. Кресло-арба алуға құжаттарды ресімдеу (ресімдеуден бас тарту) туралы хабарламаны беру және жеткізуді тұтынушының тұрғылықты жері бойынша уәкілетті органға тұтынушының өзі келгенде, сондай-ақ пошталық хабарлама арқылы жүзеге асырылады.</w:t>
      </w:r>
      <w:r>
        <w:br/>
      </w:r>
      <w:r>
        <w:rPr>
          <w:rFonts w:ascii="Times New Roman"/>
          <w:b w:val="false"/>
          <w:i w:val="false"/>
          <w:color w:val="000000"/>
          <w:sz w:val="28"/>
        </w:rPr>
        <w:t>
</w:t>
      </w:r>
      <w:r>
        <w:rPr>
          <w:rFonts w:ascii="Times New Roman"/>
          <w:b w:val="false"/>
          <w:i w:val="false"/>
          <w:color w:val="000000"/>
          <w:sz w:val="28"/>
        </w:rPr>
        <w:t>
      16. Мемлекеттік қызмет көрсетуден мынадай негіздемелер бойынша:</w:t>
      </w:r>
      <w:r>
        <w:br/>
      </w:r>
      <w:r>
        <w:rPr>
          <w:rFonts w:ascii="Times New Roman"/>
          <w:b w:val="false"/>
          <w:i w:val="false"/>
          <w:color w:val="000000"/>
          <w:sz w:val="28"/>
        </w:rPr>
        <w:t>
      1) тұтынушының мүгедектердің кресло-арбалармен қамтамасыз етілуіне қарсы медициналық көрсетілімдері болғанда;</w:t>
      </w:r>
      <w:r>
        <w:br/>
      </w:r>
      <w:r>
        <w:rPr>
          <w:rFonts w:ascii="Times New Roman"/>
          <w:b w:val="false"/>
          <w:i w:val="false"/>
          <w:color w:val="000000"/>
          <w:sz w:val="28"/>
        </w:rPr>
        <w:t>
      2) аталған мемлекеттік қызмет көрсетуге қажетті құжаттардың біреуі болмаған, құжаттарды ресімдеуде қате анықталған кезде;</w:t>
      </w:r>
      <w:r>
        <w:br/>
      </w:r>
      <w:r>
        <w:rPr>
          <w:rFonts w:ascii="Times New Roman"/>
          <w:b w:val="false"/>
          <w:i w:val="false"/>
          <w:color w:val="000000"/>
          <w:sz w:val="28"/>
        </w:rPr>
        <w:t>
      3) ұсынылған мәліметтер мен құжаттар дұрыс болмаған негіздемелер бойынша бас тартылады.</w:t>
      </w:r>
      <w:r>
        <w:br/>
      </w:r>
      <w:r>
        <w:rPr>
          <w:rFonts w:ascii="Times New Roman"/>
          <w:b w:val="false"/>
          <w:i w:val="false"/>
          <w:color w:val="000000"/>
          <w:sz w:val="28"/>
        </w:rPr>
        <w:t>
      Мемлекеттік қызмет көрсетуді тоқтата тұру үшін негіздемелер жоқ.</w:t>
      </w:r>
      <w:r>
        <w:br/>
      </w:r>
      <w:r>
        <w:rPr>
          <w:rFonts w:ascii="Times New Roman"/>
          <w:b w:val="false"/>
          <w:i w:val="false"/>
          <w:color w:val="000000"/>
          <w:sz w:val="28"/>
        </w:rPr>
        <w:t>
</w:t>
      </w:r>
      <w:r>
        <w:rPr>
          <w:rFonts w:ascii="Times New Roman"/>
          <w:b w:val="false"/>
          <w:i w:val="false"/>
          <w:color w:val="000000"/>
          <w:sz w:val="28"/>
        </w:rPr>
        <w:t>
      17. Мемлекеттік қызметті көрсету үдерісіне келесі құрылымдық-функцияналдық бірліктер (бұдан әрі - ҚФБ) қатысады:</w:t>
      </w:r>
      <w:r>
        <w:br/>
      </w:r>
      <w:r>
        <w:rPr>
          <w:rFonts w:ascii="Times New Roman"/>
          <w:b w:val="false"/>
          <w:i w:val="false"/>
          <w:color w:val="000000"/>
          <w:sz w:val="28"/>
        </w:rPr>
        <w:t>
      1) уәкілетті органның басшысы;</w:t>
      </w:r>
      <w:r>
        <w:br/>
      </w:r>
      <w:r>
        <w:rPr>
          <w:rFonts w:ascii="Times New Roman"/>
          <w:b w:val="false"/>
          <w:i w:val="false"/>
          <w:color w:val="000000"/>
          <w:sz w:val="28"/>
        </w:rPr>
        <w:t>
      2) уәкілетті органның жауапты тұлғасы.</w:t>
      </w:r>
      <w:r>
        <w:br/>
      </w:r>
      <w:r>
        <w:rPr>
          <w:rFonts w:ascii="Times New Roman"/>
          <w:b w:val="false"/>
          <w:i w:val="false"/>
          <w:color w:val="000000"/>
          <w:sz w:val="28"/>
        </w:rPr>
        <w:t>
</w:t>
      </w:r>
      <w:r>
        <w:rPr>
          <w:rFonts w:ascii="Times New Roman"/>
          <w:b w:val="false"/>
          <w:i w:val="false"/>
          <w:color w:val="000000"/>
          <w:sz w:val="28"/>
        </w:rPr>
        <w:t>
      18. Әр әкімшілік әрекеттерінің орындалу мерзімін көрсете отырып, әр ҚФБ әкімшілік әрекеттерінің (рәсімдердің) реттілігі мен өзара әрекеттесуінің мәтіндік кестелік сипаттамасы осы регламентке </w:t>
      </w:r>
      <w:r>
        <w:rPr>
          <w:rFonts w:ascii="Times New Roman"/>
          <w:b w:val="false"/>
          <w:i w:val="false"/>
          <w:color w:val="000000"/>
          <w:sz w:val="28"/>
        </w:rPr>
        <w:t>2 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19. Мемлекеттік қызметті көрсету үдерісінде ҚФБ және әкімшілік әрекеттердің логикалық реттілігі арасындағы өзара байланысты көрсететін сызба осы регламентке </w:t>
      </w:r>
      <w:r>
        <w:rPr>
          <w:rFonts w:ascii="Times New Roman"/>
          <w:b w:val="false"/>
          <w:i w:val="false"/>
          <w:color w:val="000000"/>
          <w:sz w:val="28"/>
        </w:rPr>
        <w:t>3 қосымшада</w:t>
      </w:r>
      <w:r>
        <w:rPr>
          <w:rFonts w:ascii="Times New Roman"/>
          <w:b w:val="false"/>
          <w:i w:val="false"/>
          <w:color w:val="000000"/>
          <w:sz w:val="28"/>
        </w:rPr>
        <w:t xml:space="preserve"> келтірілген.</w:t>
      </w:r>
    </w:p>
    <w:bookmarkEnd w:id="10"/>
    <w:bookmarkStart w:name="z30" w:id="11"/>
    <w:p>
      <w:pPr>
        <w:spacing w:after="0"/>
        <w:ind w:left="0"/>
        <w:jc w:val="left"/>
      </w:pPr>
      <w:r>
        <w:rPr>
          <w:rFonts w:ascii="Times New Roman"/>
          <w:b/>
          <w:i w:val="false"/>
          <w:color w:val="000000"/>
        </w:rPr>
        <w:t xml:space="preserve"> 
5. Мемлекеттік қызметтерді көрсететін лауазымды</w:t>
      </w:r>
      <w:r>
        <w:br/>
      </w:r>
      <w:r>
        <w:rPr>
          <w:rFonts w:ascii="Times New Roman"/>
          <w:b/>
          <w:i w:val="false"/>
          <w:color w:val="000000"/>
        </w:rPr>
        <w:t>
тұлғалардың жауапкершілігі</w:t>
      </w:r>
    </w:p>
    <w:bookmarkEnd w:id="11"/>
    <w:bookmarkStart w:name="z31" w:id="12"/>
    <w:p>
      <w:pPr>
        <w:spacing w:after="0"/>
        <w:ind w:left="0"/>
        <w:jc w:val="both"/>
      </w:pPr>
      <w:r>
        <w:rPr>
          <w:rFonts w:ascii="Times New Roman"/>
          <w:b w:val="false"/>
          <w:i w:val="false"/>
          <w:color w:val="000000"/>
          <w:sz w:val="28"/>
        </w:rPr>
        <w:t>
      20. Мемлекеттік қызмет көрсетуге уәкілетті орган басшысы жауапты тұлға болып табылады (бұдан әрі – лауазымды тұлға).</w:t>
      </w:r>
      <w:r>
        <w:br/>
      </w:r>
      <w:r>
        <w:rPr>
          <w:rFonts w:ascii="Times New Roman"/>
          <w:b w:val="false"/>
          <w:i w:val="false"/>
          <w:color w:val="000000"/>
          <w:sz w:val="28"/>
        </w:rPr>
        <w:t>
      Лауазымды тұлғалар мемлекеттік қызметтің сапасына және белгіленген мерзімінде іске асырылуына Қазақстан Республикасының заңнамасына сәйкес жауапты болады.</w:t>
      </w:r>
    </w:p>
    <w:bookmarkEnd w:id="12"/>
    <w:bookmarkStart w:name="z32" w:id="13"/>
    <w:p>
      <w:pPr>
        <w:spacing w:after="0"/>
        <w:ind w:left="0"/>
        <w:jc w:val="both"/>
      </w:pPr>
      <w:r>
        <w:rPr>
          <w:rFonts w:ascii="Times New Roman"/>
          <w:b w:val="false"/>
          <w:i w:val="false"/>
          <w:color w:val="000000"/>
          <w:sz w:val="28"/>
        </w:rPr>
        <w:t>
"Мүгедектерге кресло-арбалар</w:t>
      </w:r>
      <w:r>
        <w:br/>
      </w:r>
      <w:r>
        <w:rPr>
          <w:rFonts w:ascii="Times New Roman"/>
          <w:b w:val="false"/>
          <w:i w:val="false"/>
          <w:color w:val="000000"/>
          <w:sz w:val="28"/>
        </w:rPr>
        <w:t>
беру үшін оларға құжаттарды</w:t>
      </w:r>
      <w:r>
        <w:br/>
      </w:r>
      <w:r>
        <w:rPr>
          <w:rFonts w:ascii="Times New Roman"/>
          <w:b w:val="false"/>
          <w:i w:val="false"/>
          <w:color w:val="000000"/>
          <w:sz w:val="28"/>
        </w:rPr>
        <w:t>
ресімдеу" мемлекеттік қызмет</w:t>
      </w:r>
      <w:r>
        <w:br/>
      </w:r>
      <w:r>
        <w:rPr>
          <w:rFonts w:ascii="Times New Roman"/>
          <w:b w:val="false"/>
          <w:i w:val="false"/>
          <w:color w:val="000000"/>
          <w:sz w:val="28"/>
        </w:rPr>
        <w:t>
регламентіне</w:t>
      </w:r>
      <w:r>
        <w:br/>
      </w:r>
      <w:r>
        <w:rPr>
          <w:rFonts w:ascii="Times New Roman"/>
          <w:b w:val="false"/>
          <w:i w:val="false"/>
          <w:color w:val="000000"/>
          <w:sz w:val="28"/>
        </w:rPr>
        <w:t>
1 қосымша</w:t>
      </w:r>
    </w:p>
    <w:bookmarkEnd w:id="13"/>
    <w:bookmarkStart w:name="z33" w:id="14"/>
    <w:p>
      <w:pPr>
        <w:spacing w:after="0"/>
        <w:ind w:left="0"/>
        <w:jc w:val="left"/>
      </w:pPr>
      <w:r>
        <w:rPr>
          <w:rFonts w:ascii="Times New Roman"/>
          <w:b/>
          <w:i w:val="false"/>
          <w:color w:val="000000"/>
        </w:rPr>
        <w:t xml:space="preserve"> 
"Мүгедектерге кресло-арбалар беру үшін оларға құжаттарды ресімдеу" мемлекеттік қызмет көрсету бойынша уәкілетті органның байланыс деректері</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80"/>
        <w:gridCol w:w="4987"/>
        <w:gridCol w:w="1913"/>
      </w:tblGrid>
      <w:tr>
        <w:trPr>
          <w:trHeight w:val="30" w:hRule="atLeast"/>
        </w:trPr>
        <w:tc>
          <w:tcPr>
            <w:tcW w:w="6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ұсынуды жүзеге асыратын функциялар, уәкілетті органның атауы</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жері, мекенжайы, электронды мекенжайы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r>
      <w:tr>
        <w:trPr>
          <w:trHeight w:val="30" w:hRule="atLeast"/>
        </w:trPr>
        <w:tc>
          <w:tcPr>
            <w:tcW w:w="6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6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"Сәтбаев қаласының жұмыспен қамту және әлеуметтік бағдарламалар бөлімі" мемлекеттік мекемесі</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101301, Қарағанды облысы, Сәтбаев қаласы, Сәтбаев даңғылы, 111 N 212 кабинет</w:t>
            </w:r>
            <w:r>
              <w:br/>
            </w:r>
            <w:r>
              <w:rPr>
                <w:rFonts w:ascii="Times New Roman"/>
                <w:b w:val="false"/>
                <w:i w:val="false"/>
                <w:color w:val="000000"/>
                <w:sz w:val="20"/>
              </w:rPr>
              <w:t>
</w:t>
            </w:r>
            <w:r>
              <w:rPr>
                <w:rFonts w:ascii="Times New Roman"/>
                <w:b w:val="false"/>
                <w:i w:val="false"/>
                <w:color w:val="000000"/>
                <w:sz w:val="20"/>
              </w:rPr>
              <w:t>otdelzan@mail.ru</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(871063) 33309</w:t>
            </w:r>
          </w:p>
        </w:tc>
      </w:tr>
    </w:tbl>
    <w:bookmarkStart w:name="z34" w:id="15"/>
    <w:p>
      <w:pPr>
        <w:spacing w:after="0"/>
        <w:ind w:left="0"/>
        <w:jc w:val="both"/>
      </w:pPr>
      <w:r>
        <w:rPr>
          <w:rFonts w:ascii="Times New Roman"/>
          <w:b w:val="false"/>
          <w:i w:val="false"/>
          <w:color w:val="000000"/>
          <w:sz w:val="28"/>
        </w:rPr>
        <w:t>
"Мүгедектерге кресло-арбалар</w:t>
      </w:r>
      <w:r>
        <w:br/>
      </w:r>
      <w:r>
        <w:rPr>
          <w:rFonts w:ascii="Times New Roman"/>
          <w:b w:val="false"/>
          <w:i w:val="false"/>
          <w:color w:val="000000"/>
          <w:sz w:val="28"/>
        </w:rPr>
        <w:t>
беру үшін оларға құжаттарды</w:t>
      </w:r>
      <w:r>
        <w:br/>
      </w:r>
      <w:r>
        <w:rPr>
          <w:rFonts w:ascii="Times New Roman"/>
          <w:b w:val="false"/>
          <w:i w:val="false"/>
          <w:color w:val="000000"/>
          <w:sz w:val="28"/>
        </w:rPr>
        <w:t>
ресімдеу" мемлекеттік қызмет</w:t>
      </w:r>
      <w:r>
        <w:br/>
      </w:r>
      <w:r>
        <w:rPr>
          <w:rFonts w:ascii="Times New Roman"/>
          <w:b w:val="false"/>
          <w:i w:val="false"/>
          <w:color w:val="000000"/>
          <w:sz w:val="28"/>
        </w:rPr>
        <w:t>
регламентіне</w:t>
      </w:r>
      <w:r>
        <w:br/>
      </w:r>
      <w:r>
        <w:rPr>
          <w:rFonts w:ascii="Times New Roman"/>
          <w:b w:val="false"/>
          <w:i w:val="false"/>
          <w:color w:val="000000"/>
          <w:sz w:val="28"/>
        </w:rPr>
        <w:t>
2 қосымша</w:t>
      </w:r>
    </w:p>
    <w:bookmarkEnd w:id="15"/>
    <w:bookmarkStart w:name="z35" w:id="16"/>
    <w:p>
      <w:pPr>
        <w:spacing w:after="0"/>
        <w:ind w:left="0"/>
        <w:jc w:val="left"/>
      </w:pPr>
      <w:r>
        <w:rPr>
          <w:rFonts w:ascii="Times New Roman"/>
          <w:b/>
          <w:i w:val="false"/>
          <w:color w:val="000000"/>
        </w:rPr>
        <w:t xml:space="preserve"> 
Әр әкімшілік әрекеттерінің орындалу мерзімін көрсете отырып, әр ҚФБ әкімшілік әрекеттерінің (рәсімдердің) реттілігі мен өзара әрекеттесуінің мәтіндік кестелік сипаттамасы</w:t>
      </w:r>
    </w:p>
    <w:bookmarkEnd w:id="16"/>
    <w:bookmarkStart w:name="z36" w:id="17"/>
    <w:p>
      <w:pPr>
        <w:spacing w:after="0"/>
        <w:ind w:left="0"/>
        <w:jc w:val="both"/>
      </w:pPr>
      <w:r>
        <w:rPr>
          <w:rFonts w:ascii="Times New Roman"/>
          <w:b w:val="false"/>
          <w:i w:val="false"/>
          <w:color w:val="000000"/>
          <w:sz w:val="28"/>
        </w:rPr>
        <w:t>
      1 Кесте. ҚФБ әрекетін сипаттау</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84"/>
        <w:gridCol w:w="3087"/>
        <w:gridCol w:w="3025"/>
        <w:gridCol w:w="436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әрекеттері (барысы, жұмыс ағымы)</w:t>
            </w:r>
          </w:p>
        </w:tc>
      </w:tr>
      <w:tr>
        <w:trPr>
          <w:trHeight w:val="30" w:hRule="atLeast"/>
        </w:trPr>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N (барысы, жұмыс ағымы)</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тұлғасы</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4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тұлғасы</w:t>
            </w:r>
          </w:p>
        </w:tc>
      </w:tr>
      <w:tr>
        <w:trPr>
          <w:trHeight w:val="30" w:hRule="atLeast"/>
        </w:trPr>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(үдерістің, операцияның, рәсімнің) атауы және олардың сипатталуы</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қабылдау, құжаттарды тексеру</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 құжаттар топтамасын қарастыру, бұрыштама қою</w:t>
            </w:r>
          </w:p>
        </w:tc>
        <w:tc>
          <w:tcPr>
            <w:tcW w:w="4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көрсетуден бас тарту туралы дәлелді жауапты немесе хабарламаны дайындау</w:t>
            </w:r>
          </w:p>
        </w:tc>
      </w:tr>
      <w:tr>
        <w:trPr>
          <w:trHeight w:val="30" w:hRule="atLeast"/>
        </w:trPr>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(ұйымдастырушы- өкімдік шешім, мәлімет, құжат)</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талон беру</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тұлғасына жолдау</w:t>
            </w:r>
          </w:p>
        </w:tc>
        <w:tc>
          <w:tcPr>
            <w:tcW w:w="4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немесе мемлекеттік қызмет көрсетуден бас тарту туралы дәлелді жауапты басшыға қол қоюға жолдау</w:t>
            </w:r>
          </w:p>
        </w:tc>
      </w:tr>
      <w:tr>
        <w:trPr>
          <w:trHeight w:val="30" w:hRule="atLeast"/>
        </w:trPr>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мерзімдері</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аспайды</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4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жұмыс күні</w:t>
            </w:r>
          </w:p>
        </w:tc>
      </w:tr>
      <w:tr>
        <w:trPr>
          <w:trHeight w:val="30" w:hRule="atLeast"/>
        </w:trPr>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N (барысы, жұмыс ағымы)</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(үдерістің, операцияның, рәсімнің) атауы және олардың сипатталуы</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 тіркеу</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(ұйымдастырушы- өкімдік шешім, мәлімет, құжат)</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бұрыштама қою үшін уәкілетті органның басшысына жолдау</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мерзімдері</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18"/>
        <w:gridCol w:w="4631"/>
        <w:gridCol w:w="463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әрекеттері (барысы, жұмыс ағымы)</w:t>
            </w:r>
          </w:p>
        </w:tc>
      </w:tr>
      <w:tr>
        <w:trPr>
          <w:trHeight w:val="30" w:hRule="atLeast"/>
        </w:trPr>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N (барысы, жұмыс ағымы)</w:t>
            </w:r>
          </w:p>
        </w:tc>
        <w:tc>
          <w:tcPr>
            <w:tcW w:w="4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4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басшысы</w:t>
            </w:r>
          </w:p>
        </w:tc>
        <w:tc>
          <w:tcPr>
            <w:tcW w:w="4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тұлғасы</w:t>
            </w:r>
          </w:p>
        </w:tc>
      </w:tr>
      <w:tr>
        <w:trPr>
          <w:trHeight w:val="30" w:hRule="atLeast"/>
        </w:trPr>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(үдерістің, операцияның, рәсімнің) атауы және олардың сипатталуы</w:t>
            </w:r>
          </w:p>
        </w:tc>
        <w:tc>
          <w:tcPr>
            <w:tcW w:w="4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Хабарламаға немесе мемлекеттік қызмет көрсетуден бас тарту туралы дәлелді жауапқа қол қою</w:t>
            </w:r>
          </w:p>
        </w:tc>
        <w:tc>
          <w:tcPr>
            <w:tcW w:w="4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немесе мемлекеттік қызмет көрсетуден бас тарту туралы дәлелді жауапты тіркеу</w:t>
            </w:r>
          </w:p>
        </w:tc>
      </w:tr>
      <w:tr>
        <w:trPr>
          <w:trHeight w:val="30" w:hRule="atLeast"/>
        </w:trPr>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(ұйымдастырушы-өкімдік шешім, мәлімет, құжат)</w:t>
            </w:r>
          </w:p>
        </w:tc>
        <w:tc>
          <w:tcPr>
            <w:tcW w:w="4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көрсету туралы нәтижесін уәкілетті органның жауапты тұлғасына жолдау</w:t>
            </w:r>
          </w:p>
        </w:tc>
        <w:tc>
          <w:tcPr>
            <w:tcW w:w="4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немесе мемлекеттік қызмет көрсетуден бас тарту туралы дәлелді жауапты тұтынушыға жолдау</w:t>
            </w:r>
          </w:p>
        </w:tc>
      </w:tr>
      <w:tr>
        <w:trPr>
          <w:trHeight w:val="30" w:hRule="atLeast"/>
        </w:trPr>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мерзімдері</w:t>
            </w:r>
          </w:p>
        </w:tc>
        <w:tc>
          <w:tcPr>
            <w:tcW w:w="4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4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r>
    </w:tbl>
    <w:bookmarkStart w:name="z37" w:id="18"/>
    <w:p>
      <w:pPr>
        <w:spacing w:after="0"/>
        <w:ind w:left="0"/>
        <w:jc w:val="both"/>
      </w:pPr>
      <w:r>
        <w:rPr>
          <w:rFonts w:ascii="Times New Roman"/>
          <w:b w:val="false"/>
          <w:i w:val="false"/>
          <w:color w:val="000000"/>
          <w:sz w:val="28"/>
        </w:rPr>
        <w:t>
"Мүгедектерге кресло-арбалар</w:t>
      </w:r>
      <w:r>
        <w:br/>
      </w:r>
      <w:r>
        <w:rPr>
          <w:rFonts w:ascii="Times New Roman"/>
          <w:b w:val="false"/>
          <w:i w:val="false"/>
          <w:color w:val="000000"/>
          <w:sz w:val="28"/>
        </w:rPr>
        <w:t>
беру оларға құжаттарды</w:t>
      </w:r>
      <w:r>
        <w:br/>
      </w:r>
      <w:r>
        <w:rPr>
          <w:rFonts w:ascii="Times New Roman"/>
          <w:b w:val="false"/>
          <w:i w:val="false"/>
          <w:color w:val="000000"/>
          <w:sz w:val="28"/>
        </w:rPr>
        <w:t>
ресімдеу" мемлекеттік қызмет</w:t>
      </w:r>
      <w:r>
        <w:br/>
      </w:r>
      <w:r>
        <w:rPr>
          <w:rFonts w:ascii="Times New Roman"/>
          <w:b w:val="false"/>
          <w:i w:val="false"/>
          <w:color w:val="000000"/>
          <w:sz w:val="28"/>
        </w:rPr>
        <w:t>
регламентіне</w:t>
      </w:r>
      <w:r>
        <w:br/>
      </w:r>
      <w:r>
        <w:rPr>
          <w:rFonts w:ascii="Times New Roman"/>
          <w:b w:val="false"/>
          <w:i w:val="false"/>
          <w:color w:val="000000"/>
          <w:sz w:val="28"/>
        </w:rPr>
        <w:t>
3 қосымша</w:t>
      </w:r>
    </w:p>
    <w:bookmarkEnd w:id="18"/>
    <w:bookmarkStart w:name="z38" w:id="19"/>
    <w:p>
      <w:pPr>
        <w:spacing w:after="0"/>
        <w:ind w:left="0"/>
        <w:jc w:val="left"/>
      </w:pPr>
      <w:r>
        <w:rPr>
          <w:rFonts w:ascii="Times New Roman"/>
          <w:b/>
          <w:i w:val="false"/>
          <w:color w:val="000000"/>
        </w:rPr>
        <w:t xml:space="preserve"> 
Мемлекеттік қызметті көрсету үдерісінде ҚФБ және әкімшілік әрекеттердің логикалық реттілігі арасындағы өзара байланысты көрсететін сызба</w:t>
      </w:r>
    </w:p>
    <w:bookmarkEnd w:id="19"/>
    <w:p>
      <w:pPr>
        <w:spacing w:after="0"/>
        <w:ind w:left="0"/>
        <w:jc w:val="both"/>
      </w:pPr>
      <w:r>
        <w:drawing>
          <wp:inline distT="0" distB="0" distL="0" distR="0">
            <wp:extent cx="6743700" cy="7569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743700" cy="75692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