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3055" w14:textId="d393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8 қарашадағы N 41/01 қаулысы. Қарағанды облысының Әділет департаментінде 2012 жылғы 7 желтоқсанда N 2009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N 76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М.М. Кожуховқа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8"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N 41/01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азаматтардың кезектілігі – мемлекеттік тұрғын үй қорынан тұрғын үйге мұқтаж жеке тұлғалардың тізімі, нақты сандық құрамды анықтайтын журнал;</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тұрғын үй қоры – мемлекетке меншік құқығымен тиесілі және жергілікті атқарушы органдардың қарауындағы (мемлекеттік коммуналдық тұрғын үй қоры) не мемлекеттік кәсіпорынның қарауындағы (мемлекеттік кәсіпорынның тұрғын үй қоры) тұрғын үйлер;</w:t>
      </w:r>
      <w:r>
        <w:br/>
      </w:r>
      <w:r>
        <w:rPr>
          <w:rFonts w:ascii="Times New Roman"/>
          <w:b w:val="false"/>
          <w:i w:val="false"/>
          <w:color w:val="000000"/>
          <w:sz w:val="28"/>
        </w:rPr>
        <w:t>
      4) мемлекеттік қызметті алушы – халықтың аз қамтылған әлеуметтік қорғалған тобы, сондай-ақ мемлекеттік қызметшілер, бюджеттік ұйым қызметкерлері, әскери қызметшілер, ғарышкерлікке кандидаттар, ғарышкерлер және мемлекеттiк сайланбалы қызмет атқаратын адамдар;</w:t>
      </w:r>
      <w:r>
        <w:br/>
      </w:r>
      <w:r>
        <w:rPr>
          <w:rFonts w:ascii="Times New Roman"/>
          <w:b w:val="false"/>
          <w:i w:val="false"/>
          <w:color w:val="000000"/>
          <w:sz w:val="28"/>
        </w:rPr>
        <w:t>
      5) облыстың, республикалық маңызы бар қаланың, астананың, облыстық маңызы бар ауданның, қаланың тұрғын үй коммуналдық шаруашылығы саласындағы функцияларды жүзеге асыратын облыстың, республикалық маңызы бар қаланың, астананың, облыстық маңызы бар ауданның, қаланың жергілікті атқарушы органдарының құрылымдық бөлімшесі, тұрғын үй коммуналдық шаруашылығы бойынша уәкілетті орган;</w:t>
      </w:r>
      <w:r>
        <w:br/>
      </w:r>
      <w:r>
        <w:rPr>
          <w:rFonts w:ascii="Times New Roman"/>
          <w:b w:val="false"/>
          <w:i w:val="false"/>
          <w:color w:val="000000"/>
          <w:sz w:val="28"/>
        </w:rPr>
        <w:t>
      6) тұрғын жай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(дара тұрғын үй, пәтер, жатақханадағы бөлме);</w:t>
      </w:r>
      <w:r>
        <w:br/>
      </w:r>
      <w:r>
        <w:rPr>
          <w:rFonts w:ascii="Times New Roman"/>
          <w:b w:val="false"/>
          <w:i w:val="false"/>
          <w:color w:val="000000"/>
          <w:sz w:val="28"/>
        </w:rPr>
        <w:t>
      7) халыққа қызмет көрсету орталығы – "бір терезе" қағидасы бойынша өтініш қабылдау және құжат беру бойынша жеке және (немесе) заңды тұлғаларға мемлекеттік қызмет көрсетуді ұйымдастыруды жүзеге асыратын республикалық мемлекеттік кәсіпорын;</w:t>
      </w:r>
      <w:r>
        <w:br/>
      </w:r>
      <w:r>
        <w:rPr>
          <w:rFonts w:ascii="Times New Roman"/>
          <w:b w:val="false"/>
          <w:i w:val="false"/>
          <w:color w:val="000000"/>
          <w:sz w:val="28"/>
        </w:rPr>
        <w:t>
      8) ХҚКО АЖ – халыққа қызмет көрсету орталықтарына арналған ақпараттық жүйе;</w:t>
      </w:r>
      <w:r>
        <w:br/>
      </w:r>
      <w:r>
        <w:rPr>
          <w:rFonts w:ascii="Times New Roman"/>
          <w:b w:val="false"/>
          <w:i w:val="false"/>
          <w:color w:val="000000"/>
          <w:sz w:val="28"/>
        </w:rPr>
        <w:t>
      9) "электрондық үкіметтің" веб-порталы – нормативтік құқықтық базаны қоса алғанда, барлық шоғырланған үкіметтік ақпаратқа, және электронды мемлекеттік қызметтерге қолжетімділіктің бірыңғай терезесін көрсететін ақпараттық жүйе.</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Мемлекеттік қызмет "Саран қаласының тұрғын үй коммуналдық шаруашылығы, жолаушылар көлігі және автомобиль жолдары бөлімі" мемлекеттік мекемесімен (бұдан әрі – уәкілетті орган)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балама негізде халыққа қызмет көрсету орталықтары арқылы көрсетіледі: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орталығының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Саран қаласының бөлімі және/немесе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орталығының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Ақтас поселкесіндегі Саран қаласы бөлімінің өкілдігі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немесе "электрондық үкіметтің" веб-порталы: мемлекеттік қызмет алушыда электрондық цифрлы қолтаңбасы бар болған жағдайда (ЭЦҚ) www.egov.kz (бұдан әрі - портал).</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Үкіметінің 2012 жылғы 26 маусымдағы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N 856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кезегінің реттік нөмірін көрсетіп, есепке қою туралы хабарлама, не дәлелді себептерді көрсетіп, есепке қоюдан бас тарту туралы дәлелді жауап беру (қағаз жеткізгіште немесе электрондық түрде) болып табылады.</w:t>
      </w:r>
    </w:p>
    <w:bookmarkEnd w:id="6"/>
    <w:bookmarkStart w:name="z17" w:id="7"/>
    <w:p>
      <w:pPr>
        <w:spacing w:after="0"/>
        <w:ind w:left="0"/>
        <w:jc w:val="left"/>
      </w:pPr>
      <w:r>
        <w:rPr>
          <w:rFonts w:ascii="Times New Roman"/>
          <w:b/>
          <w:i w:val="false"/>
          <w:color w:val="000000"/>
        </w:rPr>
        <w:t xml:space="preserve"> 
3. Мемлекеттік қызмет көрсету тәртібіне қойылатын талаптар </w:t>
      </w:r>
    </w:p>
    <w:bookmarkEnd w:id="7"/>
    <w:bookmarkStart w:name="z18" w:id="8"/>
    <w:p>
      <w:pPr>
        <w:spacing w:after="0"/>
        <w:ind w:left="0"/>
        <w:jc w:val="both"/>
      </w:pPr>
      <w:r>
        <w:rPr>
          <w:rFonts w:ascii="Times New Roman"/>
          <w:b w:val="false"/>
          <w:i w:val="false"/>
          <w:color w:val="000000"/>
          <w:sz w:val="28"/>
        </w:rPr>
        <w:t>
      6.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осы тармақтың екінші бөлігінің 2), 3), 4), 5), 6), 7), 8), 9), 10), 11), 12) тармақшаларында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3) 1 және 2 топтағы мүгедектер;</w:t>
      </w:r>
      <w:r>
        <w:br/>
      </w:r>
      <w:r>
        <w:rPr>
          <w:rFonts w:ascii="Times New Roman"/>
          <w:b w:val="false"/>
          <w:i w:val="false"/>
          <w:color w:val="000000"/>
          <w:sz w:val="28"/>
        </w:rPr>
        <w:t>
      4) мүгедек балалары бар немесе оларды тәрбиелеушi отбасылары;</w:t>
      </w:r>
      <w:r>
        <w:br/>
      </w:r>
      <w:r>
        <w:rPr>
          <w:rFonts w:ascii="Times New Roman"/>
          <w:b w:val="false"/>
          <w:i w:val="false"/>
          <w:color w:val="000000"/>
          <w:sz w:val="28"/>
        </w:rPr>
        <w:t>
      5) Қазақстан Республикасының Үкіметінің "Кейбір созылмалы аурулардың ауыр нысандарының тізімін бекіту туралы" 2011 жылғы 8 қарашадағы N 1309 </w:t>
      </w:r>
      <w:r>
        <w:rPr>
          <w:rFonts w:ascii="Times New Roman"/>
          <w:b w:val="false"/>
          <w:i w:val="false"/>
          <w:color w:val="000000"/>
          <w:sz w:val="28"/>
        </w:rPr>
        <w:t>қаулысымен</w:t>
      </w:r>
      <w:r>
        <w:rPr>
          <w:rFonts w:ascii="Times New Roman"/>
          <w:b w:val="false"/>
          <w:i w:val="false"/>
          <w:color w:val="000000"/>
          <w:sz w:val="28"/>
        </w:rPr>
        <w:t xml:space="preserve"> бекiтілген аурулар тiзiмiнде аталған кейбiр созылмалы аурулардың ауыр түрлерiмен (бұдан әрі - кейбiр созылмалы аурулардың ауыр түрлерінің тізімі) ауыратын адамдар;</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орындау кезiнде, ғарыш кеңістігіне ұшуға дайындық немесе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r>
        <w:br/>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3) осы елді мекенде олардың тұрақты пайдалануында коммуналдық тұрғын үй қорынан тұрғын үйі болмаса;</w:t>
      </w:r>
      <w:r>
        <w:br/>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(Қазақстан Республикасының Үкіметі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мемлекеттік қызметті алушымен құжаттарды тапсырған сәттен бастап мемлекеттік қызмет көрсету мерзімдері:</w:t>
      </w:r>
      <w:r>
        <w:br/>
      </w:r>
      <w:r>
        <w:rPr>
          <w:rFonts w:ascii="Times New Roman"/>
          <w:b w:val="false"/>
          <w:i w:val="false"/>
          <w:color w:val="000000"/>
          <w:sz w:val="28"/>
        </w:rPr>
        <w:t>
      1) уәкілетті органға не порталға – отыз күнтізбелік күн ішінде;</w:t>
      </w:r>
      <w:r>
        <w:br/>
      </w:r>
      <w:r>
        <w:rPr>
          <w:rFonts w:ascii="Times New Roman"/>
          <w:b w:val="false"/>
          <w:i w:val="false"/>
          <w:color w:val="000000"/>
          <w:sz w:val="28"/>
        </w:rPr>
        <w:t>
      Орталыққа - күнтізбелік отыз күн ішінде (мемлекеттік қызметті алу үшін құжаттарды қабылдаған күні мемлекеттік қызмет көрсету мерзіміне кірмейді, бұл орайда, уәкілетті орган мемлекеттік қызмет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Орталықтағы құжаттарды тапсырған немесе алған кезде кезек күтудің рұқсат етілетін ең ұзақ уақыты - 20 минуттан, уәкілеттік органда - 15 минуттан аспауы тиіс.</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Жұмыс кестесі:</w:t>
      </w:r>
      <w:r>
        <w:br/>
      </w:r>
      <w:r>
        <w:rPr>
          <w:rFonts w:ascii="Times New Roman"/>
          <w:b w:val="false"/>
          <w:i w:val="false"/>
          <w:color w:val="000000"/>
          <w:sz w:val="28"/>
        </w:rPr>
        <w:t>
      1) уәкілетті органда – күн сайын, сағат 09.00-ден 18.00-ге дейін, түскі үзіліс 13.00-ден 14.00-ге дейін, демалыс, сондай-ақ мереке күндерінен басқа.</w:t>
      </w:r>
      <w:r>
        <w:br/>
      </w:r>
      <w:r>
        <w:rPr>
          <w:rFonts w:ascii="Times New Roman"/>
          <w:b w:val="false"/>
          <w:i w:val="false"/>
          <w:color w:val="000000"/>
          <w:sz w:val="28"/>
        </w:rPr>
        <w:t>
      Құжаттарды қабылдау кезек тәртібінде, алдын ала жазылусыз және жеделдетілген қызмет көрсетусіз уәкілетті орган маманымен жүзеге асырылады.</w:t>
      </w:r>
      <w:r>
        <w:br/>
      </w:r>
      <w:r>
        <w:rPr>
          <w:rFonts w:ascii="Times New Roman"/>
          <w:b w:val="false"/>
          <w:i w:val="false"/>
          <w:color w:val="000000"/>
          <w:sz w:val="28"/>
        </w:rPr>
        <w:t>
      Ұлы Отан соғысының мүгедектері және қатысушыларына кезектен тыс қызмет көрсетіледі;</w:t>
      </w:r>
      <w:r>
        <w:br/>
      </w:r>
      <w:r>
        <w:rPr>
          <w:rFonts w:ascii="Times New Roman"/>
          <w:b w:val="false"/>
          <w:i w:val="false"/>
          <w:color w:val="000000"/>
          <w:sz w:val="28"/>
        </w:rPr>
        <w:t>
      2) Орталықта – мемлекеттік қызмет күн сайын, дүйсенбіден сенбіге дейін қоса алғанда орнатылған жұмыс кестесіне сәйкес сағат 9.00-ден 20.00-ге дейін көрсетіледі, түскі үзіліссіз, демалыс, сондай-ақ мереке күндерінен басқа.</w:t>
      </w:r>
      <w:r>
        <w:br/>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стендтерде,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Мемлекеттік қызметті алушы осы регламентте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алушыдан өтініш алу уақытынан бастап және мемлекеттік қызмет нәтижесін беру уақытына дейін мемлекеттік қызмет көрсету кезеңдері:</w:t>
      </w:r>
      <w:r>
        <w:br/>
      </w:r>
      <w:r>
        <w:rPr>
          <w:rFonts w:ascii="Times New Roman"/>
          <w:b w:val="false"/>
          <w:i w:val="false"/>
          <w:color w:val="000000"/>
          <w:sz w:val="28"/>
        </w:rPr>
        <w:t>
      1) мемлекеттік қызметті алушы Орталыққа, портал арқылы немесе уәкілетті органға қажетті құжаттар пакетімен бірге өтініш береді;</w:t>
      </w:r>
      <w:r>
        <w:br/>
      </w:r>
      <w:r>
        <w:rPr>
          <w:rFonts w:ascii="Times New Roman"/>
          <w:b w:val="false"/>
          <w:i w:val="false"/>
          <w:color w:val="000000"/>
          <w:sz w:val="28"/>
        </w:rPr>
        <w:t>
      2) Орталық құжаттарды қабылдауды,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сәйкестігін тексеруді, тіркеуді жүзеге асырады және құжаттарды уәкілетті органға тапсырады;</w:t>
      </w:r>
      <w:r>
        <w:br/>
      </w:r>
      <w:r>
        <w:rPr>
          <w:rFonts w:ascii="Times New Roman"/>
          <w:b w:val="false"/>
          <w:i w:val="false"/>
          <w:color w:val="000000"/>
          <w:sz w:val="28"/>
        </w:rPr>
        <w:t>
      3) уәкілетті орган тіркеуді, уәкілетті органға өтініш берген кезде Орталықтан, порталдан немесе мемлекеттік қызметті алушыдан тапсырылған құжаттардың қарауын жүзеге асырады;</w:t>
      </w:r>
      <w:r>
        <w:br/>
      </w:r>
      <w:r>
        <w:rPr>
          <w:rFonts w:ascii="Times New Roman"/>
          <w:b w:val="false"/>
          <w:i w:val="false"/>
          <w:color w:val="000000"/>
          <w:sz w:val="28"/>
        </w:rPr>
        <w:t>
      4) уәкілетті орган жергілікті атқарушы орган қаулысының жобасын дайындайды және қала әкіміне қол қоюға енгізеді;</w:t>
      </w:r>
      <w:r>
        <w:br/>
      </w:r>
      <w:r>
        <w:rPr>
          <w:rFonts w:ascii="Times New Roman"/>
          <w:b w:val="false"/>
          <w:i w:val="false"/>
          <w:color w:val="000000"/>
          <w:sz w:val="28"/>
        </w:rPr>
        <w:t>
      5) қала әкімі жергілікті атқарушы орган қаулысының жобасына қол қояды;</w:t>
      </w:r>
      <w:r>
        <w:br/>
      </w:r>
      <w:r>
        <w:rPr>
          <w:rFonts w:ascii="Times New Roman"/>
          <w:b w:val="false"/>
          <w:i w:val="false"/>
          <w:color w:val="000000"/>
          <w:sz w:val="28"/>
        </w:rPr>
        <w:t>
      6) уәкілетті орган хабарламаны не бас тарту туралы дәлелді жауапты дайындайды, мемлекеттік қызмет көрсету нәтижесін Орталыққа, портал арқылы жолдайды не уәкілетті органға өтініш берген жағдайда тұтынушыға береді;</w:t>
      </w:r>
      <w:r>
        <w:br/>
      </w:r>
      <w:r>
        <w:rPr>
          <w:rFonts w:ascii="Times New Roman"/>
          <w:b w:val="false"/>
          <w:i w:val="false"/>
          <w:color w:val="000000"/>
          <w:sz w:val="28"/>
        </w:rPr>
        <w:t>
      7) Орталық мемлекеттік қызмет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8"/>
    <w:bookmarkStart w:name="z27" w:id="9"/>
    <w:p>
      <w:pPr>
        <w:spacing w:after="0"/>
        <w:ind w:left="0"/>
        <w:jc w:val="left"/>
      </w:pPr>
      <w:r>
        <w:rPr>
          <w:rFonts w:ascii="Times New Roman"/>
          <w:b/>
          <w:i w:val="false"/>
          <w:color w:val="000000"/>
        </w:rPr>
        <w:t xml:space="preserve"> 
4. Мемлекеттік қызмет көрсету үдерісіндегі іс-әрекеттердің (өзара іс-қимылдардың) тәртібінің сипаттамасы</w:t>
      </w:r>
    </w:p>
    <w:bookmarkEnd w:id="9"/>
    <w:bookmarkStart w:name="z28" w:id="10"/>
    <w:p>
      <w:pPr>
        <w:spacing w:after="0"/>
        <w:ind w:left="0"/>
        <w:jc w:val="both"/>
      </w:pPr>
      <w:r>
        <w:rPr>
          <w:rFonts w:ascii="Times New Roman"/>
          <w:b w:val="false"/>
          <w:i w:val="false"/>
          <w:color w:val="000000"/>
          <w:sz w:val="28"/>
        </w:rPr>
        <w:t>
      15.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1) уәкілеттік органға немесе Орталыққа:</w:t>
      </w:r>
      <w:r>
        <w:br/>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үлгі бойынша есепке қою туралы өтініш;</w:t>
      </w:r>
      <w:r>
        <w:br/>
      </w:r>
      <w:r>
        <w:rPr>
          <w:rFonts w:ascii="Times New Roman"/>
          <w:b w:val="false"/>
          <w:i w:val="false"/>
          <w:color w:val="000000"/>
          <w:sz w:val="28"/>
        </w:rPr>
        <w:t>
      мемлекеттік қызмет алушы мен оның отбасы мүшелерінің жеке куәліктерінің не төлқұжаттарының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(мемлекеттік қызметті алушыда және онымен тұрақты тұратын отбасы мүшелерiнде осы меншiк құқығында оларға тиесiлi тұрғын үйдің бар немесе жоқ екендігі туралы);</w:t>
      </w:r>
      <w:r>
        <w:br/>
      </w:r>
      <w:r>
        <w:rPr>
          <w:rFonts w:ascii="Times New Roman"/>
          <w:b w:val="false"/>
          <w:i w:val="false"/>
          <w:color w:val="000000"/>
          <w:sz w:val="28"/>
        </w:rPr>
        <w:t>
      жергілікті атқарушы орган анықтамасын (мемлекеттік қызметті алушыда және онымен тұрақты тұратын отбасы мүшелерiнде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 тиісті елді мекенде тұратынын растайтын мекенжай бюроның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әлеуметтік осал топтарына жататын азаматтар қосымша мемлекеттік қызметті алушының (отбасының) әлеуметтік жағынан осал азаматтарға жататынын растайтын құжатты ұсынады;</w:t>
      </w:r>
      <w:r>
        <w:br/>
      </w:r>
      <w:r>
        <w:rPr>
          <w:rFonts w:ascii="Times New Roman"/>
          <w:b w:val="false"/>
          <w:i w:val="false"/>
          <w:color w:val="000000"/>
          <w:sz w:val="28"/>
        </w:rPr>
        <w:t>
      халықтың әлеуметтік осал топтарына жататын азаматтар (жетім балаларды, ата-анасының қамқорлығынсыз қалған балаларды және мүгедек балаларды қоспағанда), қосымша өтініш жасаудың алдында соңғы он екі ай ішінде отбасының әрбір мүшесіне шаққандағы айлық табысы туралы мәліметтерді ұсынады;</w:t>
      </w:r>
      <w:r>
        <w:br/>
      </w:r>
      <w:r>
        <w:rPr>
          <w:rFonts w:ascii="Times New Roman"/>
          <w:b w:val="false"/>
          <w:i w:val="false"/>
          <w:color w:val="000000"/>
          <w:sz w:val="28"/>
        </w:rPr>
        <w:t>
      мемлекеттiк қызметшiлер, бюджеттiк ұйымдар қызметкерлерi, әскери қызметшілер және мемлекеттiк сайланбалы қызмет дәрежесіне жататын адамдар жұмыс (қызметтен) орнынан қосымша анықтаманы ұсынады. Ғарышкерлікке кандидаттар, ғарышкерлер Қазақстан Республикасының Үкіметімен берілген мәртебесін растайтын құжаттарын ұсынады;</w:t>
      </w:r>
      <w:r>
        <w:br/>
      </w:r>
      <w:r>
        <w:rPr>
          <w:rFonts w:ascii="Times New Roman"/>
          <w:b w:val="false"/>
          <w:i w:val="false"/>
          <w:color w:val="000000"/>
          <w:sz w:val="28"/>
        </w:rPr>
        <w:t>
      жалғыз тұрғын үйі авариялық жағдайда деп танылған азаматтар жергілікті атқарушы органның тиісті анықтамасын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 жапсарлас, оқшауланбаған тұрғын үй-жайларда екi және одан да көп отбасы тұрып жатқан, не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мемлекеттік қызметті алушылар тиісті уәкілетті органның қосымша анықтамасын ұсынады.</w:t>
      </w:r>
      <w:r>
        <w:br/>
      </w:r>
      <w:r>
        <w:rPr>
          <w:rFonts w:ascii="Times New Roman"/>
          <w:b w:val="false"/>
          <w:i w:val="false"/>
          <w:color w:val="000000"/>
          <w:sz w:val="28"/>
        </w:rPr>
        <w:t>
      мемлекеттік электрондық ақпараттық ресурс болып табылатын құжаттар мәліметтерін уәкілетті орган немесе Орталық қызметкері уәкілетті тұлғаның ЭСҚ куәландырылған электрондық құжат нысанындағы Орталықтың ақпараттық жүйесі арқылы тиісті мемлекеттік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ЭЦҚ куәландырылған электрондық құжат нысанындағы сұрауы;</w:t>
      </w:r>
      <w:r>
        <w:br/>
      </w:r>
      <w:r>
        <w:rPr>
          <w:rFonts w:ascii="Times New Roman"/>
          <w:b w:val="false"/>
          <w:i w:val="false"/>
          <w:color w:val="000000"/>
          <w:sz w:val="28"/>
        </w:rPr>
        <w:t>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мәліметтер – сканерден өткізілген түрде электрондық сұрауға қоса беріледі;</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 куәландырылған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 кезде мемлекеттік қызметті алу үшін мемлекеттік қызметті алушыға:</w:t>
      </w:r>
      <w:r>
        <w:br/>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сұраныс нөмірі мен қабылдау күнін;</w:t>
      </w:r>
      <w:r>
        <w:br/>
      </w:r>
      <w:r>
        <w:rPr>
          <w:rFonts w:ascii="Times New Roman"/>
          <w:b w:val="false"/>
          <w:i w:val="false"/>
          <w:color w:val="000000"/>
          <w:sz w:val="28"/>
        </w:rPr>
        <w:t>
      сұратылған мемлекеттік қызмет түрін;</w:t>
      </w:r>
      <w:r>
        <w:br/>
      </w:r>
      <w:r>
        <w:rPr>
          <w:rFonts w:ascii="Times New Roman"/>
          <w:b w:val="false"/>
          <w:i w:val="false"/>
          <w:color w:val="000000"/>
          <w:sz w:val="28"/>
        </w:rPr>
        <w:t>
      қоса тапсырылған құжаттар саны мен атауын;</w:t>
      </w:r>
      <w:r>
        <w:br/>
      </w:r>
      <w:r>
        <w:rPr>
          <w:rFonts w:ascii="Times New Roman"/>
          <w:b w:val="false"/>
          <w:i w:val="false"/>
          <w:color w:val="000000"/>
          <w:sz w:val="28"/>
        </w:rPr>
        <w:t>
      құжаттарды беру күні (уақыты) мен орнын;</w:t>
      </w:r>
      <w:r>
        <w:br/>
      </w:r>
      <w:r>
        <w:rPr>
          <w:rFonts w:ascii="Times New Roman"/>
          <w:b w:val="false"/>
          <w:i w:val="false"/>
          <w:color w:val="000000"/>
          <w:sz w:val="28"/>
        </w:rPr>
        <w:t>
      құжаттарды ресімдеуге сұранысты қабылдаған Орталық қызметкерінің не уәкілетті орган қызметкерінің тегін, атын, әкесінің атын;</w:t>
      </w:r>
      <w:r>
        <w:br/>
      </w:r>
      <w:r>
        <w:rPr>
          <w:rFonts w:ascii="Times New Roman"/>
          <w:b w:val="false"/>
          <w:i w:val="false"/>
          <w:color w:val="000000"/>
          <w:sz w:val="28"/>
        </w:rPr>
        <w:t>
      мемлекеттік қызмет алушының тегін, атын, әкесінің атын, уәкілетті өкілдің тегін, атын, әкесінің атын және олардың байланыс телефондарын көрсетумен мемлекеттік қызметті көрсетуге құжаттарды қабылдау туралы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органмен құжаттарды қабылдау күнін, уақытын және мемлекеттік қызметті алу күнін көрсетумен өтініш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17. Уәкілетті органда құжаттарды қабылдау осы регламенттің </w:t>
      </w:r>
      <w:r>
        <w:rPr>
          <w:rFonts w:ascii="Times New Roman"/>
          <w:b w:val="false"/>
          <w:i w:val="false"/>
          <w:color w:val="000000"/>
          <w:sz w:val="28"/>
        </w:rPr>
        <w:t>15-тармағымен</w:t>
      </w:r>
      <w:r>
        <w:rPr>
          <w:rFonts w:ascii="Times New Roman"/>
          <w:b w:val="false"/>
          <w:i w:val="false"/>
          <w:color w:val="000000"/>
          <w:sz w:val="28"/>
        </w:rPr>
        <w:t xml:space="preserve"> белгіленген талаптарды сақтаумен мемлекеттік қызметті алушының тұрғылықты жері бойынша уәкілетті органның мамандарымен жүзеге асырылады.</w:t>
      </w:r>
      <w:r>
        <w:br/>
      </w:r>
      <w:r>
        <w:rPr>
          <w:rFonts w:ascii="Times New Roman"/>
          <w:b w:val="false"/>
          <w:i w:val="false"/>
          <w:color w:val="000000"/>
          <w:sz w:val="28"/>
        </w:rPr>
        <w:t>
</w:t>
      </w:r>
      <w:r>
        <w:rPr>
          <w:rFonts w:ascii="Times New Roman"/>
          <w:b w:val="false"/>
          <w:i w:val="false"/>
          <w:color w:val="000000"/>
          <w:sz w:val="28"/>
        </w:rPr>
        <w:t>
      18. Уәкілетті органмен дайын құжаттарды беру күн сайын қолхат бойынша онда көрсетілген мерзімде мемлекеттік қызметті алушы не сенімхат бойынша оның өкілі жеке келіп-кеткен кезде, құжаттарды беруді есепке алу журналында тіркеумен жүзеге асырылады.</w:t>
      </w:r>
      <w:r>
        <w:br/>
      </w:r>
      <w:r>
        <w:rPr>
          <w:rFonts w:ascii="Times New Roman"/>
          <w:b w:val="false"/>
          <w:i w:val="false"/>
          <w:color w:val="000000"/>
          <w:sz w:val="28"/>
        </w:rPr>
        <w:t>
      Орталықта мемлекеттік қызметті алушыға дайын құжаттарды беру қолхатта көрсетілген мерзімде күн сайын "терезе" арқылы Орталық қызметкерімен жүзеге асырылады.</w:t>
      </w:r>
      <w:r>
        <w:br/>
      </w:r>
      <w:r>
        <w:rPr>
          <w:rFonts w:ascii="Times New Roman"/>
          <w:b w:val="false"/>
          <w:i w:val="false"/>
          <w:color w:val="000000"/>
          <w:sz w:val="28"/>
        </w:rPr>
        <w:t>
      Порталда дайын құжаттарды беру уәкілетті орган қызметкерінің ЭЦҚ куәландырылған "жеке кабинетке" не мемлекеттік қызметті алушының электрондық поштасына (өтініште көрсеткен кезде) автоматты түрде жіберу жолымен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келесі құрылымдық-функционалдық бірліктер қатысады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 басшысы;</w:t>
      </w:r>
      <w:r>
        <w:br/>
      </w:r>
      <w:r>
        <w:rPr>
          <w:rFonts w:ascii="Times New Roman"/>
          <w:b w:val="false"/>
          <w:i w:val="false"/>
          <w:color w:val="000000"/>
          <w:sz w:val="28"/>
        </w:rPr>
        <w:t>
      3) уәкілетті орган маманы;</w:t>
      </w:r>
      <w:r>
        <w:br/>
      </w:r>
      <w:r>
        <w:rPr>
          <w:rFonts w:ascii="Times New Roman"/>
          <w:b w:val="false"/>
          <w:i w:val="false"/>
          <w:color w:val="000000"/>
          <w:sz w:val="28"/>
        </w:rPr>
        <w:t>
      4) қала әкімі.</w:t>
      </w:r>
      <w:r>
        <w:br/>
      </w:r>
      <w:r>
        <w:rPr>
          <w:rFonts w:ascii="Times New Roman"/>
          <w:b w:val="false"/>
          <w:i w:val="false"/>
          <w:color w:val="000000"/>
          <w:sz w:val="28"/>
        </w:rPr>
        <w:t>
</w:t>
      </w:r>
      <w:r>
        <w:rPr>
          <w:rFonts w:ascii="Times New Roman"/>
          <w:b w:val="false"/>
          <w:i w:val="false"/>
          <w:color w:val="000000"/>
          <w:sz w:val="28"/>
        </w:rPr>
        <w:t>
      20. Әр әкімшілік іс-әрекеттің (рәсімнің) орындау мерзімін көрсетумен әр ҚФБ әкімшілік іс-әрекеттерінің (рәсімдерінің) дәйектілігінің және өзара іс-қимылының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қисынды дәйектілігі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5"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6" w:id="12"/>
    <w:p>
      <w:pPr>
        <w:spacing w:after="0"/>
        <w:ind w:left="0"/>
        <w:jc w:val="both"/>
      </w:pPr>
      <w:r>
        <w:rPr>
          <w:rFonts w:ascii="Times New Roman"/>
          <w:b w:val="false"/>
          <w:i w:val="false"/>
          <w:color w:val="000000"/>
          <w:sz w:val="28"/>
        </w:rPr>
        <w:t>
      22.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7" w:id="1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қызметті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3386"/>
        <w:gridCol w:w="2203"/>
        <w:gridCol w:w="3241"/>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жөніндегі міндеттерді жүзеге асыратын уәкілетті органның және Орталықтардың атауы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тұрғын үй коммуналдық шаруашылығы, жолаушылар көлігі және автомобиль жолдары бөлімі" мемлекеттік мекемесі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67, 108 кабинет</w:t>
            </w:r>
          </w:p>
          <w:p>
            <w:pPr>
              <w:spacing w:after="20"/>
              <w:ind w:left="20"/>
              <w:jc w:val="both"/>
            </w:pPr>
            <w:r>
              <w:rPr>
                <w:rFonts w:ascii="Times New Roman"/>
                <w:b w:val="false"/>
                <w:i w:val="false"/>
                <w:color w:val="000000"/>
                <w:sz w:val="20"/>
              </w:rPr>
              <w:t>www.zhkh.saran-akimat.kz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 (872137) 5-00-10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демалыс, сондай-ақ мереке күндерінен басқа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орталығының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Саран қаласының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p>
          <w:p>
            <w:pPr>
              <w:spacing w:after="20"/>
              <w:ind w:left="20"/>
              <w:jc w:val="both"/>
            </w:pPr>
            <w:r>
              <w:rPr>
                <w:rFonts w:ascii="Times New Roman"/>
                <w:b w:val="false"/>
                <w:i w:val="false"/>
                <w:color w:val="000000"/>
                <w:sz w:val="20"/>
              </w:rPr>
              <w:t>www.saran@mail.ru</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5-03-09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дүйсенбіден сенбіге дейін сағат 9.00-ден 20.00-ге дейін, түскі үзіліссіз, демалыс, сондай-ақ мереке күндерінен басқа)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орталығының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Ақтас поселкесіндегі Саран қаласы бөлімінің өкілдігі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Саран қаласы, Ақтас поселкесі, Первомайская көшесі, 16 Б</w:t>
            </w:r>
          </w:p>
          <w:p>
            <w:pPr>
              <w:spacing w:after="20"/>
              <w:ind w:left="20"/>
              <w:jc w:val="both"/>
            </w:pPr>
            <w:r>
              <w:rPr>
                <w:rFonts w:ascii="Times New Roman"/>
                <w:b w:val="false"/>
                <w:i w:val="false"/>
                <w:color w:val="000000"/>
                <w:sz w:val="20"/>
              </w:rPr>
              <w:t>www.saran@mail.ru</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5-20-34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дүйсенбіден сенбіге дейін сағат 9.00-ден 20.00-ге дейін, түскі үзіліссіз, демалыс сондай-ақ мереке күндерінен басқа)</w:t>
            </w:r>
          </w:p>
        </w:tc>
      </w:tr>
    </w:tbl>
    <w:bookmarkStart w:name="z39" w:id="15"/>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"Саран қаласының тұрғын үй</w:t>
      </w:r>
      <w:r>
        <w:br/>
      </w:r>
      <w:r>
        <w:rPr>
          <w:rFonts w:ascii="Times New Roman"/>
          <w:b w:val="false"/>
          <w:i w:val="false"/>
          <w:color w:val="000000"/>
          <w:sz w:val="28"/>
        </w:rPr>
        <w:t xml:space="preserve">
коммуналдық шаруашылығы,  </w:t>
      </w:r>
      <w:r>
        <w:br/>
      </w:r>
      <w:r>
        <w:rPr>
          <w:rFonts w:ascii="Times New Roman"/>
          <w:b w:val="false"/>
          <w:i w:val="false"/>
          <w:color w:val="000000"/>
          <w:sz w:val="28"/>
        </w:rPr>
        <w:t xml:space="preserve">
жолаушылар көлігі және    </w:t>
      </w:r>
      <w:r>
        <w:br/>
      </w:r>
      <w:r>
        <w:rPr>
          <w:rFonts w:ascii="Times New Roman"/>
          <w:b w:val="false"/>
          <w:i w:val="false"/>
          <w:color w:val="000000"/>
          <w:sz w:val="28"/>
        </w:rPr>
        <w:t>
автомобиль жолдары бөлімі"</w:t>
      </w:r>
      <w:r>
        <w:br/>
      </w:r>
      <w:r>
        <w:rPr>
          <w:rFonts w:ascii="Times New Roman"/>
          <w:b w:val="false"/>
          <w:i w:val="false"/>
          <w:color w:val="000000"/>
          <w:sz w:val="28"/>
        </w:rPr>
        <w:t>
ММ бастығы 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азамат (ша) ______________</w:t>
      </w:r>
      <w:r>
        <w:br/>
      </w:r>
      <w:r>
        <w:rPr>
          <w:rFonts w:ascii="Times New Roman"/>
          <w:b w:val="false"/>
          <w:i w:val="false"/>
          <w:color w:val="000000"/>
          <w:sz w:val="28"/>
        </w:rPr>
        <w:t>
__________________________</w:t>
      </w:r>
      <w:r>
        <w:br/>
      </w:r>
      <w:r>
        <w:rPr>
          <w:rFonts w:ascii="Times New Roman"/>
          <w:b w:val="false"/>
          <w:i w:val="false"/>
          <w:color w:val="000000"/>
          <w:sz w:val="28"/>
        </w:rPr>
        <w:t>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мемлекеттік тұрғын үй қорынан тұрғын үйге/жеке тұрғын үй қорынан жергілікті атқарушы орган жалдаған тұрғын үйге мұқтаждардың есебіне қоюыңызды сұраймын.</w:t>
      </w:r>
    </w:p>
    <w:p>
      <w:pPr>
        <w:spacing w:after="0"/>
        <w:ind w:left="0"/>
        <w:jc w:val="both"/>
      </w:pPr>
      <w:r>
        <w:rPr>
          <w:rFonts w:ascii="Times New Roman"/>
          <w:b w:val="false"/>
          <w:i w:val="false"/>
          <w:color w:val="000000"/>
          <w:sz w:val="28"/>
        </w:rPr>
        <w:t>Қосымша: _________________</w:t>
      </w:r>
      <w:r>
        <w:br/>
      </w:r>
      <w:r>
        <w:rPr>
          <w:rFonts w:ascii="Times New Roman"/>
          <w:b w:val="false"/>
          <w:i w:val="false"/>
          <w:color w:val="000000"/>
          <w:sz w:val="28"/>
        </w:rPr>
        <w:t>
__________________________</w:t>
      </w:r>
      <w:r>
        <w:br/>
      </w:r>
      <w:r>
        <w:rPr>
          <w:rFonts w:ascii="Times New Roman"/>
          <w:b w:val="false"/>
          <w:i w:val="false"/>
          <w:color w:val="000000"/>
          <w:sz w:val="28"/>
        </w:rPr>
        <w:t>
      (күні, қолы)</w:t>
      </w:r>
    </w:p>
    <w:bookmarkStart w:name="z40" w:id="16"/>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6"/>
    <w:bookmarkStart w:name="z41" w:id="17"/>
    <w:p>
      <w:pPr>
        <w:spacing w:after="0"/>
        <w:ind w:left="0"/>
        <w:jc w:val="left"/>
      </w:pPr>
      <w:r>
        <w:rPr>
          <w:rFonts w:ascii="Times New Roman"/>
          <w:b/>
          <w:i w:val="false"/>
          <w:color w:val="000000"/>
        </w:rPr>
        <w:t xml:space="preserve"> 
Әр әкімшілік іс-әрекеттің (рәсімнің) орындалу мерзімін көрсетумен әр ҚФБ әкімшілік іс-әрекеттерінің (рәсімдерінің) дәйектілігінің және өзара іс-қимылының мәтіндік кестелік сипаттамасы</w:t>
      </w:r>
    </w:p>
    <w:bookmarkEnd w:id="17"/>
    <w:bookmarkStart w:name="z42" w:id="18"/>
    <w:p>
      <w:pPr>
        <w:spacing w:after="0"/>
        <w:ind w:left="0"/>
        <w:jc w:val="both"/>
      </w:pPr>
      <w:r>
        <w:rPr>
          <w:rFonts w:ascii="Times New Roman"/>
          <w:b w:val="false"/>
          <w:i w:val="false"/>
          <w:color w:val="000000"/>
          <w:sz w:val="28"/>
        </w:rPr>
        <w:t>
      1-кесте. ҚФБ іс-әрекеттерінің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3364"/>
        <w:gridCol w:w="2794"/>
        <w:gridCol w:w="3580"/>
      </w:tblGrid>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(барыс, жұмыстар ағынының) N</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 тексеру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құрайды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құжаттардың толықтығын тексеруді жүзеге асыру, тіркеу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мемлекеттік қызметті алушыға қолхат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үшін уәкілетті орган басшысына құжаттарды жолдау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кемінде 2 рет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2943"/>
        <w:gridCol w:w="3022"/>
        <w:gridCol w:w="3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(барыстың, жұмыстар ағынының) іс-әрекеттері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(барыс, жұмыстар ағынының) N</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жобасын ресімдеу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жобасына қол қою</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тапсыру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жобасын қол қоюға қала әкіміне енгізу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жобасын уәкілетті органға беру</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423"/>
        <w:gridCol w:w="2167"/>
        <w:gridCol w:w="3488"/>
        <w:gridCol w:w="2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(барыстың, жұмыстар ағынының) іс-әрекеттері</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(барыс, жұмыстар ағынының) N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ресімдеу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тіркеу.</w:t>
            </w:r>
            <w:r>
              <w:br/>
            </w:r>
            <w:r>
              <w:rPr>
                <w:rFonts w:ascii="Times New Roman"/>
                <w:b w:val="false"/>
                <w:i w:val="false"/>
                <w:color w:val="000000"/>
                <w:sz w:val="20"/>
              </w:rPr>
              <w:t>
</w:t>
            </w:r>
            <w:r>
              <w:rPr>
                <w:rFonts w:ascii="Times New Roman"/>
                <w:b w:val="false"/>
                <w:i w:val="false"/>
                <w:color w:val="000000"/>
                <w:sz w:val="20"/>
              </w:rPr>
              <w:t>Хабарламаны не бас тарту туралы дәлелді жауапты Орталыққа беру не мемлекеттік қызметті алушыға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мемлекеттік қызметті алушыға беру</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2-кесте.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4183"/>
        <w:gridCol w:w="3089"/>
        <w:gridCol w:w="3148"/>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қызметкері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p>
          <w:p>
            <w:pPr>
              <w:spacing w:after="20"/>
              <w:ind w:left="20"/>
              <w:jc w:val="both"/>
            </w:pPr>
            <w:r>
              <w:rPr>
                <w:rFonts w:ascii="Times New Roman"/>
                <w:b w:val="false"/>
                <w:i w:val="false"/>
                <w:color w:val="000000"/>
                <w:sz w:val="20"/>
              </w:rPr>
              <w:t>Уәкілетті органның маманы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p>
          <w:p>
            <w:pPr>
              <w:spacing w:after="20"/>
              <w:ind w:left="20"/>
              <w:jc w:val="both"/>
            </w:pPr>
            <w:r>
              <w:rPr>
                <w:rFonts w:ascii="Times New Roman"/>
                <w:b w:val="false"/>
                <w:i w:val="false"/>
                <w:color w:val="000000"/>
                <w:sz w:val="20"/>
              </w:rPr>
              <w:t>Уәкілетті органның басшысы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p>
          <w:p>
            <w:pPr>
              <w:spacing w:after="20"/>
              <w:ind w:left="20"/>
              <w:jc w:val="both"/>
            </w:pPr>
            <w:r>
              <w:rPr>
                <w:rFonts w:ascii="Times New Roman"/>
                <w:b w:val="false"/>
                <w:i w:val="false"/>
                <w:color w:val="000000"/>
                <w:sz w:val="20"/>
              </w:rPr>
              <w:t>Қала әкімі</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ұсынылған құжаттарды тексеру. Журналда тіркеу және мемлекеттік қызметті алушыға қолхат беру</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портал арқылы немесе мемлекеттік қызметті алушыдан өтінішті қабылдау, құжаттардың толықтығын тексеруді жүзеге асыру, тіркеу, қарар қою үшін уәкілетті орган басшысына өтінішті жолдау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Хат-хабармен танысу. Қарар қою, құжаттарды жауапты тұлғаға орындауға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Жергілікті атқарушы орган шешімінің жобасын ресімдеу. Жергілікті атқарушы орган шешімінің жобасын қол қоюға қала әкіміне енгізу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Жергілікті атқарушы орган шешімінің жобасына қол қою. Жергілікті атқарушы орган шешімінің жобасын уәкілетті органға беру</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 xml:space="preserve">Хабарламаны немесе есепке қоюға бас тарту туралы дәлелді жауапты ресімдеу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 Хабарламаға не бас тарту туралы дәлелді жауапқа қол қою</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немесе есепке қоюға бас тарту туралы дәлелді жауапты тіркеу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Хабарламаны не бас тарту туралы дәлелді жауапты мемлекеттік қызметті алушыға беру</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Хабарламаны не бас тарту туралы дәлелді жауапты Орталыққа, порталға тапсыру не мемлекеттік қызметті алушыға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20"/>
    <w:bookmarkStart w:name="z45" w:id="21"/>
    <w:p>
      <w:pPr>
        <w:spacing w:after="0"/>
        <w:ind w:left="0"/>
        <w:jc w:val="left"/>
      </w:pPr>
      <w:r>
        <w:rPr>
          <w:rFonts w:ascii="Times New Roman"/>
          <w:b/>
          <w:i w:val="false"/>
          <w:color w:val="000000"/>
        </w:rPr>
        <w:t xml:space="preserve"> 
Мемлекеттік қызмет көрсету үдерісіндегі әкімшілік іс-әрекеттердің және ҚФБ қисынды дәйектілігі арасындағы өзара байланысты көрсететін схема</w:t>
      </w:r>
    </w:p>
    <w:bookmarkEnd w:id="21"/>
    <w:p>
      <w:pPr>
        <w:spacing w:after="0"/>
        <w:ind w:left="0"/>
        <w:jc w:val="both"/>
      </w:pPr>
      <w:r>
        <w:drawing>
          <wp:inline distT="0" distB="0" distL="0" distR="0">
            <wp:extent cx="8839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426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