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cfe3e" w14:textId="c5cfe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ауданы әкімдігінің 2011 жылғы 29 қарашадағы N 34/06 "2012 жылғы қоғамдық жұмыстарды ұйымдастыру туралы" қаулысына өзгеріс енгізу туралы</w:t>
      </w:r>
    </w:p>
    <w:p>
      <w:pPr>
        <w:spacing w:after="0"/>
        <w:ind w:left="0"/>
        <w:jc w:val="both"/>
      </w:pPr>
      <w:r>
        <w:rPr>
          <w:rFonts w:ascii="Times New Roman"/>
          <w:b w:val="false"/>
          <w:i w:val="false"/>
          <w:color w:val="000000"/>
          <w:sz w:val="28"/>
        </w:rPr>
        <w:t>Қарағанды облысы Бұқар жырау ауданы әкімдігінің 2012 жылғы 19 сәуірдегі N 10/03 қаулысы. Қарағанды облысы Бұқар жырау ауданының Әділет басқармасында 2012 жылғы 18 мамырда N 8-11-135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"Халықты жұмыспен қамту туралы" Заңының 20 бабының </w:t>
      </w:r>
      <w:r>
        <w:rPr>
          <w:rFonts w:ascii="Times New Roman"/>
          <w:b w:val="false"/>
          <w:i w:val="false"/>
          <w:color w:val="000000"/>
          <w:sz w:val="28"/>
        </w:rPr>
        <w:t>5 тармағына</w:t>
      </w:r>
      <w:r>
        <w:rPr>
          <w:rFonts w:ascii="Times New Roman"/>
          <w:b w:val="false"/>
          <w:i w:val="false"/>
          <w:color w:val="000000"/>
          <w:sz w:val="28"/>
        </w:rPr>
        <w:t>, Қазақстан Республикасы Үкіметінің 2001 жылғы 19 маусымдағы N 836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қаулысына</w:t>
      </w:r>
      <w:r>
        <w:rPr>
          <w:rFonts w:ascii="Times New Roman"/>
          <w:b w:val="false"/>
          <w:i w:val="false"/>
          <w:color w:val="000000"/>
          <w:sz w:val="28"/>
        </w:rPr>
        <w:t xml:space="preserve"> сәйкес және жұмыссыздарды уақытша жұмыспен қамтуды қамтамасыз ету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Бұқар жырау ауданы әкімдігінің 2011 жылғы 29 қарашадағы N 34/06 "2012 жылғы қоғамдық жұмыстарды ұйымдастыру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тіркеу Тізіліміне N 8-11-129 болып тіркелген, 2012 жылы 7 қаңтарда N 1 "Сарыарқа" газетінде жарияланған), оған Бұқар жырау ауданы әкімдігінің 2012 жылғы 1 ақпандағы N 02/04 "Бұқар жырау ауданы әкімдігінің 2011 жылғы 29 қарашадағы N 34/06 "2012 жылғы қоғамдық жұмыстарды ұйымдастыру туралы" қаулысына өзгеріс енгізу туралы" </w:t>
      </w:r>
      <w:r>
        <w:rPr>
          <w:rFonts w:ascii="Times New Roman"/>
          <w:b w:val="false"/>
          <w:i w:val="false"/>
          <w:color w:val="000000"/>
          <w:sz w:val="28"/>
        </w:rPr>
        <w:t>қаулысымен</w:t>
      </w:r>
      <w:r>
        <w:rPr>
          <w:rFonts w:ascii="Times New Roman"/>
          <w:b w:val="false"/>
          <w:i w:val="false"/>
          <w:color w:val="000000"/>
          <w:sz w:val="28"/>
        </w:rPr>
        <w:t xml:space="preserve"> өзгеріс енгізілген (нормативтік құқықтық актілердің мемлекеттік тіркеу Тізіліміне N 8-11-131 болып тіркелген, 2012 жылы 25 ақпанда N 8 "Сарыарқа" газетінде жарияланған) келесі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қаулының </w:t>
      </w:r>
      <w:r>
        <w:rPr>
          <w:rFonts w:ascii="Times New Roman"/>
          <w:b w:val="false"/>
          <w:i w:val="false"/>
          <w:color w:val="000000"/>
          <w:sz w:val="28"/>
        </w:rPr>
        <w:t>N 2 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Асхат Сағадиұлы Әлиге жүктелсін.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күннен бастап қолданысқа енгізілсін.</w:t>
      </w:r>
    </w:p>
    <w:bookmarkEnd w:id="0"/>
    <w:p>
      <w:pPr>
        <w:spacing w:after="0"/>
        <w:ind w:left="0"/>
        <w:jc w:val="both"/>
      </w:pPr>
      <w:r>
        <w:rPr>
          <w:rFonts w:ascii="Times New Roman"/>
          <w:b w:val="false"/>
          <w:i/>
          <w:color w:val="000000"/>
          <w:sz w:val="28"/>
        </w:rPr>
        <w:t>      Аудан әкімі                                Ш. Мамалинов</w:t>
      </w:r>
    </w:p>
    <w:bookmarkStart w:name="z6"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2012 жылғы 19 сәуірдегі</w:t>
      </w:r>
      <w:r>
        <w:br/>
      </w:r>
      <w:r>
        <w:rPr>
          <w:rFonts w:ascii="Times New Roman"/>
          <w:b w:val="false"/>
          <w:i w:val="false"/>
          <w:color w:val="000000"/>
          <w:sz w:val="28"/>
        </w:rPr>
        <w:t>
N 10/03 қаулысына қосымша</w:t>
      </w:r>
    </w:p>
    <w:bookmarkEnd w:id="1"/>
    <w:p>
      <w:pPr>
        <w:spacing w:after="0"/>
        <w:ind w:left="0"/>
        <w:jc w:val="both"/>
      </w:pPr>
      <w:r>
        <w:rPr>
          <w:rFonts w:ascii="Times New Roman"/>
          <w:b w:val="false"/>
          <w:i w:val="false"/>
          <w:color w:val="000000"/>
          <w:sz w:val="28"/>
        </w:rPr>
        <w:t>Аудан әкімдігінің</w:t>
      </w:r>
      <w:r>
        <w:br/>
      </w:r>
      <w:r>
        <w:rPr>
          <w:rFonts w:ascii="Times New Roman"/>
          <w:b w:val="false"/>
          <w:i w:val="false"/>
          <w:color w:val="000000"/>
          <w:sz w:val="28"/>
        </w:rPr>
        <w:t>
2011 жылғы 29 қарашадағы</w:t>
      </w:r>
      <w:r>
        <w:br/>
      </w:r>
      <w:r>
        <w:rPr>
          <w:rFonts w:ascii="Times New Roman"/>
          <w:b w:val="false"/>
          <w:i w:val="false"/>
          <w:color w:val="000000"/>
          <w:sz w:val="28"/>
        </w:rPr>
        <w:t>
N 34/06 қаулысына N 2 қосымша</w:t>
      </w:r>
    </w:p>
    <w:bookmarkStart w:name="z7" w:id="2"/>
    <w:p>
      <w:pPr>
        <w:spacing w:after="0"/>
        <w:ind w:left="0"/>
        <w:jc w:val="left"/>
      </w:pPr>
      <w:r>
        <w:rPr>
          <w:rFonts w:ascii="Times New Roman"/>
          <w:b/>
          <w:i w:val="false"/>
          <w:color w:val="000000"/>
        </w:rPr>
        <w:t xml:space="preserve"> 
Қоғамдық жұмыстардың түрлері мен көлемдері</w:t>
      </w:r>
    </w:p>
    <w:bookmarkEnd w:id="2"/>
    <w:bookmarkStart w:name="z8" w:id="3"/>
    <w:p>
      <w:pPr>
        <w:spacing w:after="0"/>
        <w:ind w:left="0"/>
        <w:jc w:val="both"/>
      </w:pPr>
      <w:r>
        <w:rPr>
          <w:rFonts w:ascii="Times New Roman"/>
          <w:b w:val="false"/>
          <w:i w:val="false"/>
          <w:color w:val="000000"/>
          <w:sz w:val="28"/>
        </w:rPr>
        <w:t>
      1. Жалғыз басты мүгедектерге, және егде азаматтарға үйінде әлеуметтік қызмет көрсету – сомасы 1760,0 мың теңге.</w:t>
      </w:r>
      <w:r>
        <w:br/>
      </w:r>
      <w:r>
        <w:rPr>
          <w:rFonts w:ascii="Times New Roman"/>
          <w:b w:val="false"/>
          <w:i w:val="false"/>
          <w:color w:val="000000"/>
          <w:sz w:val="28"/>
        </w:rPr>
        <w:t>
</w:t>
      </w:r>
      <w:r>
        <w:rPr>
          <w:rFonts w:ascii="Times New Roman"/>
          <w:b w:val="false"/>
          <w:i w:val="false"/>
          <w:color w:val="000000"/>
          <w:sz w:val="28"/>
        </w:rPr>
        <w:t>
      2. Атаулы әлеуметтік көмекті тағайындау және басқа да әлеуметтік көмек түрлеріне қажетті құжаттар пакетін қалыптастыру - сомасы 1280,0 мың теңге.</w:t>
      </w:r>
      <w:r>
        <w:br/>
      </w:r>
      <w:r>
        <w:rPr>
          <w:rFonts w:ascii="Times New Roman"/>
          <w:b w:val="false"/>
          <w:i w:val="false"/>
          <w:color w:val="000000"/>
          <w:sz w:val="28"/>
        </w:rPr>
        <w:t>
</w:t>
      </w:r>
      <w:r>
        <w:rPr>
          <w:rFonts w:ascii="Times New Roman"/>
          <w:b w:val="false"/>
          <w:i w:val="false"/>
          <w:color w:val="000000"/>
          <w:sz w:val="28"/>
        </w:rPr>
        <w:t>
      3. Зейнетақы және мемлекеттік әлеуметтік жәрдемақыны қайта есептеуді жүргізуге құжаттар қалыптастыру - сомасы 352,0 мың теңге.</w:t>
      </w:r>
      <w:r>
        <w:br/>
      </w:r>
      <w:r>
        <w:rPr>
          <w:rFonts w:ascii="Times New Roman"/>
          <w:b w:val="false"/>
          <w:i w:val="false"/>
          <w:color w:val="000000"/>
          <w:sz w:val="28"/>
        </w:rPr>
        <w:t>
</w:t>
      </w:r>
      <w:r>
        <w:rPr>
          <w:rFonts w:ascii="Times New Roman"/>
          <w:b w:val="false"/>
          <w:i w:val="false"/>
          <w:color w:val="000000"/>
          <w:sz w:val="28"/>
        </w:rPr>
        <w:t>
      4. Жастар және жасөспірімдермен жұмыс ұйымдастыру – сомасы 4928,0 мың теңге.</w:t>
      </w:r>
      <w:r>
        <w:br/>
      </w:r>
      <w:r>
        <w:rPr>
          <w:rFonts w:ascii="Times New Roman"/>
          <w:b w:val="false"/>
          <w:i w:val="false"/>
          <w:color w:val="000000"/>
          <w:sz w:val="28"/>
        </w:rPr>
        <w:t>
</w:t>
      </w:r>
      <w:r>
        <w:rPr>
          <w:rFonts w:ascii="Times New Roman"/>
          <w:b w:val="false"/>
          <w:i w:val="false"/>
          <w:color w:val="000000"/>
          <w:sz w:val="28"/>
        </w:rPr>
        <w:t>
      5. Халықпен жұмыс, мүлікке, транспорт құралдарына салық төлеу жөніндегі хабарламалар мен квитанцияларды жеткізу – сомасы 1703,0 мың теңге.</w:t>
      </w:r>
      <w:r>
        <w:br/>
      </w:r>
      <w:r>
        <w:rPr>
          <w:rFonts w:ascii="Times New Roman"/>
          <w:b w:val="false"/>
          <w:i w:val="false"/>
          <w:color w:val="000000"/>
          <w:sz w:val="28"/>
        </w:rPr>
        <w:t>
</w:t>
      </w:r>
      <w:r>
        <w:rPr>
          <w:rFonts w:ascii="Times New Roman"/>
          <w:b w:val="false"/>
          <w:i w:val="false"/>
          <w:color w:val="000000"/>
          <w:sz w:val="28"/>
        </w:rPr>
        <w:t>
      6. Оралмандарды тіркеуге және құжаттандыруға қажетті құжаттарды жинау және рәсімдеу - сомасы 176,0 мың теңге.</w:t>
      </w:r>
      <w:r>
        <w:br/>
      </w:r>
      <w:r>
        <w:rPr>
          <w:rFonts w:ascii="Times New Roman"/>
          <w:b w:val="false"/>
          <w:i w:val="false"/>
          <w:color w:val="000000"/>
          <w:sz w:val="28"/>
        </w:rPr>
        <w:t>
</w:t>
      </w:r>
      <w:r>
        <w:rPr>
          <w:rFonts w:ascii="Times New Roman"/>
          <w:b w:val="false"/>
          <w:i w:val="false"/>
          <w:color w:val="000000"/>
          <w:sz w:val="28"/>
        </w:rPr>
        <w:t>
      7. Құжаттарды көбейту және тарату, хаттар мен шақыру қағаздарды жеткізу, құжаттарды өңдеуді жүзеге асыру – сомасы 528,0 мың теңге.</w:t>
      </w:r>
      <w:r>
        <w:br/>
      </w:r>
      <w:r>
        <w:rPr>
          <w:rFonts w:ascii="Times New Roman"/>
          <w:b w:val="false"/>
          <w:i w:val="false"/>
          <w:color w:val="000000"/>
          <w:sz w:val="28"/>
        </w:rPr>
        <w:t>
</w:t>
      </w:r>
      <w:r>
        <w:rPr>
          <w:rFonts w:ascii="Times New Roman"/>
          <w:b w:val="false"/>
          <w:i w:val="false"/>
          <w:color w:val="000000"/>
          <w:sz w:val="28"/>
        </w:rPr>
        <w:t>
      8. Көлік жабдықтарын тіркеу картотекасын енгізу, құжаттандыру номенклатурасын жинау – сомасы 176,0 мың теңге.</w:t>
      </w:r>
      <w:r>
        <w:br/>
      </w:r>
      <w:r>
        <w:rPr>
          <w:rFonts w:ascii="Times New Roman"/>
          <w:b w:val="false"/>
          <w:i w:val="false"/>
          <w:color w:val="000000"/>
          <w:sz w:val="28"/>
        </w:rPr>
        <w:t>
</w:t>
      </w:r>
      <w:r>
        <w:rPr>
          <w:rFonts w:ascii="Times New Roman"/>
          <w:b w:val="false"/>
          <w:i w:val="false"/>
          <w:color w:val="000000"/>
          <w:sz w:val="28"/>
        </w:rPr>
        <w:t>
      9. Құжаттарды өңдеу, электрондық базаны енгізу – сомасы 880,0 мың теңге.</w:t>
      </w:r>
      <w:r>
        <w:br/>
      </w:r>
      <w:r>
        <w:rPr>
          <w:rFonts w:ascii="Times New Roman"/>
          <w:b w:val="false"/>
          <w:i w:val="false"/>
          <w:color w:val="000000"/>
          <w:sz w:val="28"/>
        </w:rPr>
        <w:t>
</w:t>
      </w:r>
      <w:r>
        <w:rPr>
          <w:rFonts w:ascii="Times New Roman"/>
          <w:b w:val="false"/>
          <w:i w:val="false"/>
          <w:color w:val="000000"/>
          <w:sz w:val="28"/>
        </w:rPr>
        <w:t>
      10. Кадастрлық материалдарды қалыптастыру – сомасы 176,0 мың теңге.</w:t>
      </w:r>
      <w:r>
        <w:br/>
      </w:r>
      <w:r>
        <w:rPr>
          <w:rFonts w:ascii="Times New Roman"/>
          <w:b w:val="false"/>
          <w:i w:val="false"/>
          <w:color w:val="000000"/>
          <w:sz w:val="28"/>
        </w:rPr>
        <w:t>
</w:t>
      </w:r>
      <w:r>
        <w:rPr>
          <w:rFonts w:ascii="Times New Roman"/>
          <w:b w:val="false"/>
          <w:i w:val="false"/>
          <w:color w:val="000000"/>
          <w:sz w:val="28"/>
        </w:rPr>
        <w:t>
      11. Құжат айналымын жүргізу, мұрағаттық құжаттарды жөндеу – сомасы 352,0 мың теңге.</w:t>
      </w:r>
      <w:r>
        <w:br/>
      </w:r>
      <w:r>
        <w:rPr>
          <w:rFonts w:ascii="Times New Roman"/>
          <w:b w:val="false"/>
          <w:i w:val="false"/>
          <w:color w:val="000000"/>
          <w:sz w:val="28"/>
        </w:rPr>
        <w:t>
</w:t>
      </w:r>
      <w:r>
        <w:rPr>
          <w:rFonts w:ascii="Times New Roman"/>
          <w:b w:val="false"/>
          <w:i w:val="false"/>
          <w:color w:val="000000"/>
          <w:sz w:val="28"/>
        </w:rPr>
        <w:t>
      12. Құжаттандыру жұмысына көмектесу – сомасы 842,0 мың теңге.</w:t>
      </w:r>
      <w:r>
        <w:br/>
      </w:r>
      <w:r>
        <w:rPr>
          <w:rFonts w:ascii="Times New Roman"/>
          <w:b w:val="false"/>
          <w:i w:val="false"/>
          <w:color w:val="000000"/>
          <w:sz w:val="28"/>
        </w:rPr>
        <w:t>
</w:t>
      </w:r>
      <w:r>
        <w:rPr>
          <w:rFonts w:ascii="Times New Roman"/>
          <w:b w:val="false"/>
          <w:i w:val="false"/>
          <w:color w:val="000000"/>
          <w:sz w:val="28"/>
        </w:rPr>
        <w:t>
      13. Кент және селоларды көгалдандыру және абаттандыру – сомасы 6934,4 мың теңге.</w:t>
      </w:r>
      <w:r>
        <w:br/>
      </w:r>
      <w:r>
        <w:rPr>
          <w:rFonts w:ascii="Times New Roman"/>
          <w:b w:val="false"/>
          <w:i w:val="false"/>
          <w:color w:val="000000"/>
          <w:sz w:val="28"/>
        </w:rPr>
        <w:t>
</w:t>
      </w:r>
      <w:r>
        <w:rPr>
          <w:rFonts w:ascii="Times New Roman"/>
          <w:b w:val="false"/>
          <w:i w:val="false"/>
          <w:color w:val="000000"/>
          <w:sz w:val="28"/>
        </w:rPr>
        <w:t>
      14. Шақыру қағаздарын жеткізу, Қарулы Күштер тізіміне шақыру бойынша халықпен жұмыс жүргізу – сомасы 352,0 мың теңге.</w:t>
      </w:r>
      <w:r>
        <w:br/>
      </w:r>
      <w:r>
        <w:rPr>
          <w:rFonts w:ascii="Times New Roman"/>
          <w:b w:val="false"/>
          <w:i w:val="false"/>
          <w:color w:val="000000"/>
          <w:sz w:val="28"/>
        </w:rPr>
        <w:t>
</w:t>
      </w:r>
      <w:r>
        <w:rPr>
          <w:rFonts w:ascii="Times New Roman"/>
          <w:b w:val="false"/>
          <w:i w:val="false"/>
          <w:color w:val="000000"/>
          <w:sz w:val="28"/>
        </w:rPr>
        <w:t>
      15. Әділет органдарында құжаттарды өңдеу бойынша жұмыс жүргізу – сомасы 704,0 мың теңге.</w:t>
      </w:r>
      <w:r>
        <w:br/>
      </w:r>
      <w:r>
        <w:rPr>
          <w:rFonts w:ascii="Times New Roman"/>
          <w:b w:val="false"/>
          <w:i w:val="false"/>
          <w:color w:val="000000"/>
          <w:sz w:val="28"/>
        </w:rPr>
        <w:t>
</w:t>
      </w:r>
      <w:r>
        <w:rPr>
          <w:rFonts w:ascii="Times New Roman"/>
          <w:b w:val="false"/>
          <w:i w:val="false"/>
          <w:color w:val="000000"/>
          <w:sz w:val="28"/>
        </w:rPr>
        <w:t>
      16. Электрондық деректер базасын техникалық өңдеу – сомасы 176,0 мың теңге.</w:t>
      </w:r>
      <w:r>
        <w:br/>
      </w:r>
      <w:r>
        <w:rPr>
          <w:rFonts w:ascii="Times New Roman"/>
          <w:b w:val="false"/>
          <w:i w:val="false"/>
          <w:color w:val="000000"/>
          <w:sz w:val="28"/>
        </w:rPr>
        <w:t>
</w:t>
      </w:r>
      <w:r>
        <w:rPr>
          <w:rFonts w:ascii="Times New Roman"/>
          <w:b w:val="false"/>
          <w:i w:val="false"/>
          <w:color w:val="000000"/>
          <w:sz w:val="28"/>
        </w:rPr>
        <w:t>
      17. Мұрағат құжаттарын ғылыми-техникалық өңдеу - сомасы 176,0 мың теңге.</w:t>
      </w:r>
      <w:r>
        <w:br/>
      </w:r>
      <w:r>
        <w:rPr>
          <w:rFonts w:ascii="Times New Roman"/>
          <w:b w:val="false"/>
          <w:i w:val="false"/>
          <w:color w:val="000000"/>
          <w:sz w:val="28"/>
        </w:rPr>
        <w:t>
</w:t>
      </w:r>
      <w:r>
        <w:rPr>
          <w:rFonts w:ascii="Times New Roman"/>
          <w:b w:val="false"/>
          <w:i w:val="false"/>
          <w:color w:val="000000"/>
          <w:sz w:val="28"/>
        </w:rPr>
        <w:t>
      18. Құжат айналымын және автоматтандырылған ақпараттық жүйе электрондық базасын жүргізу - сомасы 176,0 мың теңге.</w:t>
      </w:r>
      <w:r>
        <w:br/>
      </w:r>
      <w:r>
        <w:rPr>
          <w:rFonts w:ascii="Times New Roman"/>
          <w:b w:val="false"/>
          <w:i w:val="false"/>
          <w:color w:val="000000"/>
          <w:sz w:val="28"/>
        </w:rPr>
        <w:t>
</w:t>
      </w:r>
      <w:r>
        <w:rPr>
          <w:rFonts w:ascii="Times New Roman"/>
          <w:b w:val="false"/>
          <w:i w:val="false"/>
          <w:color w:val="000000"/>
          <w:sz w:val="28"/>
        </w:rPr>
        <w:t>
      19. Тұрғын үй инспекциясының жұмысына көмек - сомасы 176,0 мың теңге.</w:t>
      </w:r>
      <w:r>
        <w:br/>
      </w:r>
      <w:r>
        <w:rPr>
          <w:rFonts w:ascii="Times New Roman"/>
          <w:b w:val="false"/>
          <w:i w:val="false"/>
          <w:color w:val="000000"/>
          <w:sz w:val="28"/>
        </w:rPr>
        <w:t>
</w:t>
      </w:r>
      <w:r>
        <w:rPr>
          <w:rFonts w:ascii="Times New Roman"/>
          <w:b w:val="false"/>
          <w:i w:val="false"/>
          <w:color w:val="000000"/>
          <w:sz w:val="28"/>
        </w:rPr>
        <w:t>
      20. "Адресный регистр" электрондық базасын енгізу - сомасы 176,0 мың теңге.</w:t>
      </w:r>
      <w:r>
        <w:br/>
      </w:r>
      <w:r>
        <w:rPr>
          <w:rFonts w:ascii="Times New Roman"/>
          <w:b w:val="false"/>
          <w:i w:val="false"/>
          <w:color w:val="000000"/>
          <w:sz w:val="28"/>
        </w:rPr>
        <w:t>
</w:t>
      </w:r>
      <w:r>
        <w:rPr>
          <w:rFonts w:ascii="Times New Roman"/>
          <w:b w:val="false"/>
          <w:i w:val="false"/>
          <w:color w:val="000000"/>
          <w:sz w:val="28"/>
        </w:rPr>
        <w:t>
      21. Құжат айналымын, кіріс және шығыс корреспонденцияларын жүргізу – сомасы 176,0 мың теңге.</w:t>
      </w:r>
      <w:r>
        <w:br/>
      </w:r>
      <w:r>
        <w:rPr>
          <w:rFonts w:ascii="Times New Roman"/>
          <w:b w:val="false"/>
          <w:i w:val="false"/>
          <w:color w:val="000000"/>
          <w:sz w:val="28"/>
        </w:rPr>
        <w:t>
</w:t>
      </w:r>
      <w:r>
        <w:rPr>
          <w:rFonts w:ascii="Times New Roman"/>
          <w:b w:val="false"/>
          <w:i w:val="false"/>
          <w:color w:val="000000"/>
          <w:sz w:val="28"/>
        </w:rPr>
        <w:t>
      22. Өсімдік және мал шаруашылығының деректерін шаруашылық кітабі бойынша салыстыру - сомасы 352,0 мың теңге.</w:t>
      </w:r>
      <w:r>
        <w:br/>
      </w:r>
      <w:r>
        <w:rPr>
          <w:rFonts w:ascii="Times New Roman"/>
          <w:b w:val="false"/>
          <w:i w:val="false"/>
          <w:color w:val="000000"/>
          <w:sz w:val="28"/>
        </w:rPr>
        <w:t>
      Қоғамдық жұмыстардың нақты шарттары:</w:t>
      </w:r>
      <w:r>
        <w:br/>
      </w:r>
      <w:r>
        <w:rPr>
          <w:rFonts w:ascii="Times New Roman"/>
          <w:b w:val="false"/>
          <w:i w:val="false"/>
          <w:color w:val="000000"/>
          <w:sz w:val="28"/>
        </w:rPr>
        <w:t>
      Жұмыс аптасының ұзақтығы 5 күнді құрайды, екі демалыс күн беріледі, алты сағаттық жұмыс күні, түскі үзіліс 1 сағат. Еңбекақысы жұмыс уақытын есептеу табелінде көрсетілген дәлелді жұмыс істеген уақыты арқылы, орындалатын жұмыстың санына, сапасына және күрделілігіне байланысты жұмыссыздың жеке шотына аудару жолымен жүзеге асырылады.</w:t>
      </w:r>
      <w:r>
        <w:br/>
      </w:r>
      <w:r>
        <w:rPr>
          <w:rFonts w:ascii="Times New Roman"/>
          <w:b w:val="false"/>
          <w:i w:val="false"/>
          <w:color w:val="000000"/>
          <w:sz w:val="28"/>
        </w:rPr>
        <w:t>
      Еңбекті қорғау және қауіпсіздік техникасы бойынша нұсқаулық, арнайы киіммен, құрал-жабдықтармен қамтамасыз ету, уақытша жұмысқа жарамсыздық бойынша әлеуметтік жәрдемақы төлеу, денсаулыққа мертігу немесе басқа зақымдану салдарынан келтірілген зияндардың орнын толтыру, зейнетақы және әлеуметтік ақша аударулар Қазақстан Республикасының заңнамаларына сәйкес жүргізіледі, жұмыс шарттарына байланысты жұмыс уақытын ұйымдастырудың икемді нысаны қолданылады.</w:t>
      </w:r>
      <w:r>
        <w:br/>
      </w:r>
      <w:r>
        <w:rPr>
          <w:rFonts w:ascii="Times New Roman"/>
          <w:b w:val="false"/>
          <w:i w:val="false"/>
          <w:color w:val="000000"/>
          <w:sz w:val="28"/>
        </w:rPr>
        <w:t>
      Қызметкерлердің жекелеген санаттары үшін (әйелдер және отбасылық міндеттері бар өзге адамдар, мүгедектер, он сегіз жасқа толмаған адамдар) қоғамдық жұмыстардың шарттары сай келген санаттың еңбек шарттарының ерекшеліктерін ескерумен анықталады және Қазақстан Республикасының еңбек заңнамасына сәйкес жұмысшы мен жұмыс беруші арасында жасалатын еңбек шарттарымен қарастырылады.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