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324" w14:textId="0f4d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интернат ұйымдарының кәмелетке толмаған түлектері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2012 жылғы 20 маусымдағы N 18/03 қаулысы. Қарағанды облысының Әділет департаментінде 2012 жылғы 18 шілдеде N 8-11-140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интернат ұйымдарының кәмелетке толмаған түлектерін жұмысқа қабылдау және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интернат ұйымдарының кәмелетке толмаған түлектерін жұмысқа орналастыру үшін жұмыс орындарының жалпы санының бір пайызы мөлшерінде жұмыс орындарына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квоталанған жұмыс орындарына интернат ұйымдарының кәмелетке толмаған түлектерінің жұмысқа орналасуына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