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f2ad9" w14:textId="64f2a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Жаңаарқа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көтерме жәрдемақы және тұрғын үй сатып алуға немесе салуға несие түрінде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 мәслихатының II сессиясының 2012 жылғы 25 ақпандағы N 2/16 шешімі. Қарағанды облысы Жаңаарқа ауданының Әділет басқармасында 2012 жылғы 12 наурызда N 8-12-124 тіркелді. Күші жойылды - Қарағанды облысы Жаңаарқа аудандық мәслихатының XV сессиясының 2013 жылғы 14 ақпандағы N 15/96 шешімімен</w:t>
      </w:r>
    </w:p>
    <w:p>
      <w:pPr>
        <w:spacing w:after="0"/>
        <w:ind w:left="0"/>
        <w:jc w:val="both"/>
      </w:pPr>
      <w:r>
        <w:rPr>
          <w:rFonts w:ascii="Times New Roman"/>
          <w:b w:val="false"/>
          <w:i w:val="false"/>
          <w:color w:val="ff0000"/>
          <w:sz w:val="28"/>
        </w:rPr>
        <w:t xml:space="preserve">      Ескерту. Күші жойылды - Қарағанды облысы Жаңаарқа аудандық мәслихатының XV сессиясының 14.02.2013 N 15/96 (ресми жарияланған күннен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ff0000"/>
          <w:sz w:val="28"/>
        </w:rPr>
        <w:t xml:space="preserve">      Ескерту. Тақырыбына өзгеріс енгізілді - Қарағанды облысы Жаңаарқа аудандық мәслихатының 2012.09.28 </w:t>
      </w:r>
      <w:r>
        <w:rPr>
          <w:rFonts w:ascii="Times New Roman"/>
          <w:b w:val="false"/>
          <w:i w:val="false"/>
          <w:color w:val="ff0000"/>
          <w:sz w:val="28"/>
        </w:rPr>
        <w:t>N 9/58</w:t>
      </w:r>
      <w:r>
        <w:rPr>
          <w:rFonts w:ascii="Times New Roman"/>
          <w:b w:val="false"/>
          <w:i w:val="false"/>
          <w:color w:val="ff0000"/>
          <w:sz w:val="28"/>
        </w:rPr>
        <w:t xml:space="preserve"> (ресми жарияланған күннен бастап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7 бабының 3 тармағы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2009 жылғы 18 ақпандағы N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 жылы Жаңаарқа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өтініш берген сәтіне жетпіс айлық есептік көрсеткіш мөлшеріне тең сомада көтермелі жәрдемақы және тұрғын үй сатып алу немесе салу үшін өтініш берген сәтіне, маманмен мәлімделген сомада, бірақ бір мың бес жүз еселік айлық есептік көрсеткіш мөлшерінен аспайтын, бюджеттік несие түрінде әлеуметтік қолдау ұсынылсын.</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 енгізілді - Қарағанды облысы Жаңаарқа аудандық мәслихатының 2012.09.28 </w:t>
      </w:r>
      <w:r>
        <w:rPr>
          <w:rFonts w:ascii="Times New Roman"/>
          <w:b w:val="false"/>
          <w:i w:val="false"/>
          <w:color w:val="000000"/>
          <w:sz w:val="28"/>
        </w:rPr>
        <w:t>N 9/58</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Жаңаарқа аудандық мәслихатының 2011 жылғы 29 наурыздағы XXXIV сессиясының N 34/297 "2011 жылы Жаңаарқа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көтерме жәрдемақы және тұрғын үй сатып алуға несие түрінде әлеуметтік қолдау шараларын ұсыну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тізіліміне N 8-12-106 болып тіркелген, "Жаңаарқа" газетінің 2011 жылғы 30 сәуірдегі N 19 (9444) санында жарияланған), Жаңаарқа аудандық мәслихатының 2011 жылғы 10 қазандағы XXXIX сессиясының N 39/344 "Жаңаарқа аудандық мәслихатының 2011 жылғы 29 наурыздағы XXXIV сессиясының N 34/297 "2011 жылы Жаңаарқа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көтерме жәрдемақы және тұрғын үй сатып алуға несие түрінде әлеуметтік қолдау шараларын ұсыну туралы" шешіміне өзгерістер енгізу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тізіліміне N 8-12-113 болып тіркелген, "Жаңаарқа" газетінің 2011 жылғы 22 қазандағы N 45 (9469) санында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бюджет және аймақтық саясат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мәслихаттың кезектен тыс</w:t>
      </w:r>
      <w:r>
        <w:br/>
      </w:r>
      <w:r>
        <w:rPr>
          <w:rFonts w:ascii="Times New Roman"/>
          <w:b w:val="false"/>
          <w:i w:val="false"/>
          <w:color w:val="000000"/>
          <w:sz w:val="28"/>
        </w:rPr>
        <w:t>
</w:t>
      </w:r>
      <w:r>
        <w:rPr>
          <w:rFonts w:ascii="Times New Roman"/>
          <w:b w:val="false"/>
          <w:i/>
          <w:color w:val="000000"/>
          <w:sz w:val="28"/>
        </w:rPr>
        <w:t>      II сессиясының төрағасы                    З. Аманов</w:t>
      </w:r>
    </w:p>
    <w:p>
      <w:pPr>
        <w:spacing w:after="0"/>
        <w:ind w:left="0"/>
        <w:jc w:val="both"/>
      </w:pPr>
      <w:r>
        <w:rPr>
          <w:rFonts w:ascii="Times New Roman"/>
          <w:b w:val="false"/>
          <w:i/>
          <w:color w:val="000000"/>
          <w:sz w:val="28"/>
        </w:rPr>
        <w:t>      Аудандық мәслихат хатшысы                  Д. Жұмасейітов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"Жаңаарқа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З. Сердалинов</w:t>
      </w:r>
      <w:r>
        <w:br/>
      </w:r>
      <w:r>
        <w:rPr>
          <w:rFonts w:ascii="Times New Roman"/>
          <w:b w:val="false"/>
          <w:i w:val="false"/>
          <w:color w:val="000000"/>
          <w:sz w:val="28"/>
        </w:rPr>
        <w:t>
      2012 жылғы 25 ақпан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