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c3ae" w14:textId="220c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2012 жылғы 30 қазандағы N 259 қаулысы. Қарағанды облысының Әділет департаментінде 2012 жылғы 29 қарашада N 1996 тіркелді. Күші жойылды - Қарағанды облысы Қарқаралы ауданы әкімдігінің 2013 жылғы 18 желтоқсандағы N 377 қаулысымен</w:t>
      </w:r>
    </w:p>
    <w:p>
      <w:pPr>
        <w:spacing w:after="0"/>
        <w:ind w:left="0"/>
        <w:jc w:val="both"/>
      </w:pPr>
      <w:r>
        <w:rPr>
          <w:rFonts w:ascii="Times New Roman"/>
          <w:b w:val="false"/>
          <w:i w:val="false"/>
          <w:color w:val="ff0000"/>
          <w:sz w:val="28"/>
        </w:rPr>
        <w:t>      Ескерту. Күші жойылды - Қарағанды облысы Қарқаралы ауданы әкімдігінің 18.12.2013 № 377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қызметтердi сапалы көрсету мақсатында, Қарқаралы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"Мүгедектердi санаторий-курорттық емдеумен қамтамасыз ету үшiн оларға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 бақылау Қарқаралы ауданы әкімі аппаратының басшысы А.Р. Сатыбалдинге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К. Максутов</w:t>
      </w:r>
    </w:p>
    <w:bookmarkStart w:name="z9" w:id="1"/>
    <w:p>
      <w:pPr>
        <w:spacing w:after="0"/>
        <w:ind w:left="0"/>
        <w:jc w:val="both"/>
      </w:pPr>
      <w:r>
        <w:rPr>
          <w:rFonts w:ascii="Times New Roman"/>
          <w:b w:val="false"/>
          <w:i w:val="false"/>
          <w:color w:val="000000"/>
          <w:sz w:val="28"/>
        </w:rPr>
        <w:t>
Қарқаралы аудан әкiмдiгiнiң</w:t>
      </w:r>
      <w:r>
        <w:br/>
      </w:r>
      <w:r>
        <w:rPr>
          <w:rFonts w:ascii="Times New Roman"/>
          <w:b w:val="false"/>
          <w:i w:val="false"/>
          <w:color w:val="000000"/>
          <w:sz w:val="28"/>
        </w:rPr>
        <w:t>
2012 жылғы 30 қарашадағы</w:t>
      </w:r>
      <w:r>
        <w:br/>
      </w:r>
      <w:r>
        <w:rPr>
          <w:rFonts w:ascii="Times New Roman"/>
          <w:b w:val="false"/>
          <w:i w:val="false"/>
          <w:color w:val="000000"/>
          <w:sz w:val="28"/>
        </w:rPr>
        <w:t>
N 259 қаулысымен</w:t>
      </w:r>
      <w:r>
        <w:br/>
      </w:r>
      <w:r>
        <w:rPr>
          <w:rFonts w:ascii="Times New Roman"/>
          <w:b w:val="false"/>
          <w:i w:val="false"/>
          <w:color w:val="000000"/>
          <w:sz w:val="28"/>
        </w:rPr>
        <w:t>
бекiтiлген</w:t>
      </w:r>
    </w:p>
    <w:bookmarkEnd w:id="1"/>
    <w:bookmarkStart w:name="z10"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мемлекеттiк қызмет көрсету регламентi</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мемлекеттiк қызмет көрсету осы регламентi (бұдан әрi - Регламент) Қазақстан Республикасы Үкiметiнiң 2011 жылғы 7 сәуiрдегi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стандарт)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 көрсету "Қарқаралы ауданының жұмыспен қамту және әлеуметтiк бағдарламалар бөлiмi" мемлекеттiк мекемесiмен (бұдан әрi – арнайы комиссияның жұмыс органы) ұсынылады.</w:t>
      </w:r>
      <w:r>
        <w:br/>
      </w:r>
      <w:r>
        <w:rPr>
          <w:rFonts w:ascii="Times New Roman"/>
          <w:b w:val="false"/>
          <w:i w:val="false"/>
          <w:color w:val="000000"/>
          <w:sz w:val="28"/>
        </w:rPr>
        <w:t>
      Сондай-ақ мемлекеттiк қызмет баламалы негiзде халыққа қызмет көрсету орталықтары арқылы (бұдан әрi – орталық) ұсынылады.</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шешiм қабылдау жөнiнде хабарлама не мемлекеттiк қызмет көрсетуден бас тарту туралы қағаз тасығыштағы дәлелдi жауап болып табылады.</w:t>
      </w:r>
    </w:p>
    <w:bookmarkEnd w:id="4"/>
    <w:bookmarkStart w:name="z16" w:id="5"/>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5"/>
    <w:bookmarkStart w:name="z17" w:id="6"/>
    <w:p>
      <w:pPr>
        <w:spacing w:after="0"/>
        <w:ind w:left="0"/>
        <w:jc w:val="both"/>
      </w:pPr>
      <w:r>
        <w:rPr>
          <w:rFonts w:ascii="Times New Roman"/>
          <w:b w:val="false"/>
          <w:i w:val="false"/>
          <w:color w:val="000000"/>
          <w:sz w:val="28"/>
        </w:rPr>
        <w:t>
      5. Мемлекеттiк қызмет:</w:t>
      </w:r>
      <w:r>
        <w:br/>
      </w:r>
      <w:r>
        <w:rPr>
          <w:rFonts w:ascii="Times New Roman"/>
          <w:b w:val="false"/>
          <w:i w:val="false"/>
          <w:color w:val="000000"/>
          <w:sz w:val="28"/>
        </w:rPr>
        <w:t>
      Қарқаралы қаласы, Т. Әубакіров көшесi 14, кабинет N 6 мекенжайы бойынша арнайы комиссияның жұмыс органының ғимаратында демалыс (сенбi, жексенбi) және мереке күндерiн қоспағанда, сағат 13.00-ден 14.00-ге дейiнгi түскi үзiлiспен, күн сайын сағат 9.00-ден сағат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Қарқаралы қаласы, Т. Әубакіров көшесi 21 мекенжайы бойынша орталық ғимаратында күн сайын сағат 9,00-ден 20,00-ге дейін үзіліссіз, орталықтың филиалдары мен өкілдіктерінде демалыс (сенбі жексенбі) және мереке күндерін қоспағанда, күн сайынғы сағат 13,00-ден 14,00-ге дейін түскі үзіліспен.</w:t>
      </w:r>
      <w:r>
        <w:br/>
      </w:r>
      <w:r>
        <w:rPr>
          <w:rFonts w:ascii="Times New Roman"/>
          <w:b w:val="false"/>
          <w:i w:val="false"/>
          <w:color w:val="000000"/>
          <w:sz w:val="28"/>
        </w:rPr>
        <w:t>
</w:t>
      </w:r>
      <w:r>
        <w:rPr>
          <w:rFonts w:ascii="Times New Roman"/>
          <w:b w:val="false"/>
          <w:i w:val="false"/>
          <w:color w:val="000000"/>
          <w:sz w:val="28"/>
        </w:rPr>
        <w:t>
      6. Мемлекеттiк қызмет мынадай жеке тұлғаларға (бұдан әрi – тұтынушылар):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себептi байланыстар анықталған ретте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келесi мерзiмдерде ұсынылды: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 мемлекеттiк қызмет көрсету мерзiмдерi:</w:t>
      </w:r>
      <w:r>
        <w:br/>
      </w:r>
      <w:r>
        <w:rPr>
          <w:rFonts w:ascii="Times New Roman"/>
          <w:b w:val="false"/>
          <w:i w:val="false"/>
          <w:color w:val="000000"/>
          <w:sz w:val="28"/>
        </w:rPr>
        <w:t>
      арнайы комиссияның жұмыс органында - жиырма күнтiзбелiк күннен аспайды:</w:t>
      </w:r>
      <w:r>
        <w:br/>
      </w:r>
      <w:r>
        <w:rPr>
          <w:rFonts w:ascii="Times New Roman"/>
          <w:b w:val="false"/>
          <w:i w:val="false"/>
          <w:color w:val="000000"/>
          <w:sz w:val="28"/>
        </w:rPr>
        <w:t>
      орталыққа – жиырма күнтiзбелiк күннен аспайды (мемлекеттiк қызмет құжатын қабылдау және (нәтижесiн) беру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арнайы комиссияның жұмыс органында 15 минуттан аспайды,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Мемлекеттiк қызметтi тоқтата тұру үшiн негiздемелер жоқ.</w:t>
      </w:r>
      <w:r>
        <w:br/>
      </w:r>
      <w:r>
        <w:rPr>
          <w:rFonts w:ascii="Times New Roman"/>
          <w:b w:val="false"/>
          <w:i w:val="false"/>
          <w:color w:val="000000"/>
          <w:sz w:val="28"/>
        </w:rPr>
        <w:t>
      Мемлекеттiк қызмет орталық арқылы жүзеге асырылған кезде арнайы комиссияның жұмыс органы құжаттардың ресiмделуiнде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пакетi толық ұсынылмаған және құжаттар дұрыс ресiмделмеген жағдайда құжаттар пакетiн алғаннан кейiн үш жұмыс күнi iшiнде бас тарту себебiн жазбаша негiздей отырып, оларды кейiн тұтынушыға беру үшiн орталыққа жiбередi.</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қажеттi құжаттар арнайы комиссия жұмыс органының маманына не орталық инспекторына тапсырылады.</w:t>
      </w:r>
    </w:p>
    <w:bookmarkEnd w:id="6"/>
    <w:bookmarkStart w:name="z23" w:id="7"/>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іс-қимылдар) тәртiбiнiң сипаттамасы</w:t>
      </w:r>
    </w:p>
    <w:bookmarkEnd w:id="7"/>
    <w:bookmarkStart w:name="z24" w:id="8"/>
    <w:p>
      <w:pPr>
        <w:spacing w:after="0"/>
        <w:ind w:left="0"/>
        <w:jc w:val="both"/>
      </w:pPr>
      <w:r>
        <w:rPr>
          <w:rFonts w:ascii="Times New Roman"/>
          <w:b w:val="false"/>
          <w:i w:val="false"/>
          <w:color w:val="000000"/>
          <w:sz w:val="28"/>
        </w:rPr>
        <w:t>
      11.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жүгiну үшiн басқа адамдарға өкiлеттiк беруге құқылы.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w:t>
      </w:r>
      <w:r>
        <w:br/>
      </w:r>
      <w:r>
        <w:rPr>
          <w:rFonts w:ascii="Times New Roman"/>
          <w:b w:val="false"/>
          <w:i w:val="false"/>
          <w:color w:val="000000"/>
          <w:sz w:val="28"/>
        </w:rPr>
        <w:t>
      1) арнайы комиссияның жұмыс органында – тұтынушының мемлекеттік тiркеу және қызмет көрсетуді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берген орны және уақыты мен күні;</w:t>
      </w:r>
      <w:r>
        <w:br/>
      </w:r>
      <w:r>
        <w:rPr>
          <w:rFonts w:ascii="Times New Roman"/>
          <w:b w:val="false"/>
          <w:i w:val="false"/>
          <w:color w:val="000000"/>
          <w:sz w:val="28"/>
        </w:rPr>
        <w:t>
      орталықтық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Семей ядролық сынақ полигонындағы ядролық сынақтардың салдарынан зардап шеккен Қазақстан Республикасының азаматтарын тiркеу туралы шешiм қабылдау жөнiнде хабарлама не тiркеуден бас тарту туралы дәлелді жауап беру:</w:t>
      </w:r>
      <w:r>
        <w:br/>
      </w:r>
      <w:r>
        <w:rPr>
          <w:rFonts w:ascii="Times New Roman"/>
          <w:b w:val="false"/>
          <w:i w:val="false"/>
          <w:color w:val="000000"/>
          <w:sz w:val="28"/>
        </w:rPr>
        <w:t>
      арнайы комиссияның жұмыс органына жүгiнген кезде тұтынушының арнайы комиссияның жұмыс органына өзi келуi арқылы;</w:t>
      </w:r>
      <w:r>
        <w:br/>
      </w:r>
      <w:r>
        <w:rPr>
          <w:rFonts w:ascii="Times New Roman"/>
          <w:b w:val="false"/>
          <w:i w:val="false"/>
          <w:color w:val="000000"/>
          <w:sz w:val="28"/>
        </w:rPr>
        <w:t>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үдерісінде келесi құрылымдық-функционалдық бiрлiктер (ҚФБ) қатысады:</w:t>
      </w:r>
      <w:r>
        <w:br/>
      </w:r>
      <w:r>
        <w:rPr>
          <w:rFonts w:ascii="Times New Roman"/>
          <w:b w:val="false"/>
          <w:i w:val="false"/>
          <w:color w:val="000000"/>
          <w:sz w:val="28"/>
        </w:rPr>
        <w:t>
      1) арнайы комиссия жұмыс органының бастығы;</w:t>
      </w:r>
      <w:r>
        <w:br/>
      </w:r>
      <w:r>
        <w:rPr>
          <w:rFonts w:ascii="Times New Roman"/>
          <w:b w:val="false"/>
          <w:i w:val="false"/>
          <w:color w:val="000000"/>
          <w:sz w:val="28"/>
        </w:rPr>
        <w:t>
      2) арнайы комиссия жұмыс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әкiмшiлiк іс-әрекеттiң (рәсiмнiң) орындау мерзiмiн көрсетумен әрбір, ҚФБ-тiң әкiмшiлiк іс-әрекеттерiнiң (рәсiмдерiнiң) мен өзара іс-қимылының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үдерісіндегі әкiмшiлiк іс-әрекеттер мен ҚФБ қисынды дәйектілігінің мен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0" w:id="9"/>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9"/>
    <w:bookmarkStart w:name="z31" w:id="10"/>
    <w:p>
      <w:pPr>
        <w:spacing w:after="0"/>
        <w:ind w:left="0"/>
        <w:jc w:val="both"/>
      </w:pPr>
      <w:r>
        <w:rPr>
          <w:rFonts w:ascii="Times New Roman"/>
          <w:b w:val="false"/>
          <w:i w:val="false"/>
          <w:color w:val="000000"/>
          <w:sz w:val="28"/>
        </w:rPr>
        <w:t>
      17. Лауазымды тұлға және өкiлеттi органның маманы мемлекеттiк қызмет көрсету барысында қабылдаған шешiмдерi мен iс-әрекеттерi (әрекетсiздiгi) үшiн Қазақстан Республикасының заңдарымен көзделген тәртiпте жауапты, болады.</w:t>
      </w:r>
    </w:p>
    <w:bookmarkEnd w:id="10"/>
    <w:bookmarkStart w:name="z32" w:id="1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11"/>
    <w:bookmarkStart w:name="z33" w:id="12"/>
    <w:p>
      <w:pPr>
        <w:spacing w:after="0"/>
        <w:ind w:left="0"/>
        <w:jc w:val="left"/>
      </w:pPr>
      <w:r>
        <w:rPr>
          <w:rFonts w:ascii="Times New Roman"/>
          <w:b/>
          <w:i w:val="false"/>
          <w:color w:val="000000"/>
        </w:rPr>
        <w:t xml:space="preserve"> 
ҚФБ-тiң әкiмшiлiк іс-әрекеттерiнiң дәйектілігі мен өзара іс-қимылының сипаттамасы</w:t>
      </w:r>
    </w:p>
    <w:bookmarkEnd w:id="12"/>
    <w:p>
      <w:pPr>
        <w:spacing w:after="0"/>
        <w:ind w:left="0"/>
        <w:jc w:val="both"/>
      </w:pPr>
      <w:r>
        <w:rPr>
          <w:rFonts w:ascii="Times New Roman"/>
          <w:b w:val="false"/>
          <w:i w:val="false"/>
          <w:color w:val="000000"/>
          <w:sz w:val="28"/>
        </w:rPr>
        <w:t>      Арнайы комиссияның жұмыс органына жүгiнген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549"/>
        <w:gridCol w:w="2442"/>
        <w:gridCol w:w="2012"/>
        <w:gridCol w:w="2657"/>
        <w:gridCol w:w="384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атауы (үдерістің, операциялар, рәсiмi) және олардың сипаттамасы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тiркеу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қызметтi ұсынуда дәлелдi бас тарту туралы жауапты дайындау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 азаматтарды тiркеу және есепке алу туралы хабарламаға не мемлекеттiк қызмет көрсетуден бас тарту туралы дәлелдi жауапқа қол қою</w:t>
            </w:r>
          </w:p>
        </w:tc>
      </w:tr>
      <w:tr>
        <w:trPr>
          <w:trHeight w:val="139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 құжат, ұйымдастырушы - өкiмдiк шешiм)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қызметтi ұсынуда дәлелдi бас тарту туралы жауап</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дәлелдi бас тарту туралы жауапты беру</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Күнтiзбелiк 1 күн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Күнтiзбелiк 17 күннен аспайды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іс-әрекеттiң нөмiрi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34"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13"/>
    <w:bookmarkStart w:name="z35" w:id="14"/>
    <w:p>
      <w:pPr>
        <w:spacing w:after="0"/>
        <w:ind w:left="0"/>
        <w:jc w:val="left"/>
      </w:pPr>
      <w:r>
        <w:rPr>
          <w:rFonts w:ascii="Times New Roman"/>
          <w:b/>
          <w:i w:val="false"/>
          <w:color w:val="000000"/>
        </w:rPr>
        <w:t xml:space="preserve"> 
Әкiмшiлiк іс-әрекеттердiң қисынды дәйектілігі</w:t>
      </w:r>
      <w:r>
        <w:br/>
      </w:r>
      <w:r>
        <w:rPr>
          <w:rFonts w:ascii="Times New Roman"/>
          <w:b/>
          <w:i w:val="false"/>
          <w:color w:val="000000"/>
        </w:rPr>
        <w:t>
арасындағы өзара байланысты көрсететiн схема</w:t>
      </w:r>
    </w:p>
    <w:bookmarkEnd w:id="14"/>
    <w:p>
      <w:pPr>
        <w:spacing w:after="0"/>
        <w:ind w:left="0"/>
        <w:jc w:val="both"/>
      </w:pPr>
      <w:r>
        <w:rPr>
          <w:rFonts w:ascii="Times New Roman"/>
          <w:b w:val="false"/>
          <w:i w:val="false"/>
          <w:color w:val="000000"/>
          <w:sz w:val="28"/>
        </w:rPr>
        <w:t>      Бөлімге өтiнiш бiлдiрген кезде мемлекеттiк қызметтi ұсыну кестесi</w:t>
      </w:r>
    </w:p>
    <w:p>
      <w:pPr>
        <w:spacing w:after="0"/>
        <w:ind w:left="0"/>
        <w:jc w:val="both"/>
      </w:pPr>
      <w:r>
        <w:drawing>
          <wp:inline distT="0" distB="0" distL="0" distR="0">
            <wp:extent cx="69850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49530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Қарқаралы аудан әкiмдiгiнiң</w:t>
      </w:r>
      <w:r>
        <w:br/>
      </w:r>
      <w:r>
        <w:rPr>
          <w:rFonts w:ascii="Times New Roman"/>
          <w:b w:val="false"/>
          <w:i w:val="false"/>
          <w:color w:val="000000"/>
          <w:sz w:val="28"/>
        </w:rPr>
        <w:t>
2012 жылғы 30 қарашадағы</w:t>
      </w:r>
      <w:r>
        <w:br/>
      </w:r>
      <w:r>
        <w:rPr>
          <w:rFonts w:ascii="Times New Roman"/>
          <w:b w:val="false"/>
          <w:i w:val="false"/>
          <w:color w:val="000000"/>
          <w:sz w:val="28"/>
        </w:rPr>
        <w:t>
N 259 қаулысымен</w:t>
      </w:r>
      <w:r>
        <w:br/>
      </w:r>
      <w:r>
        <w:rPr>
          <w:rFonts w:ascii="Times New Roman"/>
          <w:b w:val="false"/>
          <w:i w:val="false"/>
          <w:color w:val="000000"/>
          <w:sz w:val="28"/>
        </w:rPr>
        <w:t>
бекiтiлген</w:t>
      </w:r>
    </w:p>
    <w:bookmarkEnd w:id="15"/>
    <w:bookmarkStart w:name="z37" w:id="16"/>
    <w:p>
      <w:pPr>
        <w:spacing w:after="0"/>
        <w:ind w:left="0"/>
        <w:jc w:val="left"/>
      </w:pPr>
      <w:r>
        <w:rPr>
          <w:rFonts w:ascii="Times New Roman"/>
          <w:b/>
          <w:i w:val="false"/>
          <w:color w:val="000000"/>
        </w:rPr>
        <w:t xml:space="preserve"> 
"Мүгедектердi санаторий-курорттық емдеумен</w:t>
      </w:r>
      <w:r>
        <w:br/>
      </w:r>
      <w:r>
        <w:rPr>
          <w:rFonts w:ascii="Times New Roman"/>
          <w:b/>
          <w:i w:val="false"/>
          <w:color w:val="000000"/>
        </w:rPr>
        <w:t>
қамтамасыз ету үшiн оларға құжаттарды ресiмдеу"</w:t>
      </w:r>
      <w:r>
        <w:br/>
      </w:r>
      <w:r>
        <w:rPr>
          <w:rFonts w:ascii="Times New Roman"/>
          <w:b/>
          <w:i w:val="false"/>
          <w:color w:val="000000"/>
        </w:rPr>
        <w:t>
мемлекеттiк қызмет көрсету регламентi</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"Мүгедектердi санаторий-курорттық емдеумен қамтамасыз ету үшiн оларға құжаттарды ресiмдеу" мемлекеттiк қызмет көрсету осы регламентi (бұдан әрi - Регламент) Қазақстан Республикасы Үкiметiнiң 2011 жылғы 7 сәуiрдегi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Стандарт)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 көрсету "Қарқаралы ауданының жұмыспен қамту және әлеуметтiк бағдарламалар бөлiмi" Мемлекеттiк мекемесiмен (бұдан әрi – өкiлеттi орган)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санаторий-курорттық емдеумен қамтамасыз ету үшiн мүгедектерге құжаттарын ресiмдеу туралы хабарлама не қызмет көрсетуден бас тарту туралы қағаз жеткiзгiштегi дәлелдi жауап болып табылады.</w:t>
      </w:r>
    </w:p>
    <w:bookmarkEnd w:id="18"/>
    <w:bookmarkStart w:name="z43" w:id="19"/>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19"/>
    <w:bookmarkStart w:name="z44" w:id="20"/>
    <w:p>
      <w:pPr>
        <w:spacing w:after="0"/>
        <w:ind w:left="0"/>
        <w:jc w:val="both"/>
      </w:pPr>
      <w:r>
        <w:rPr>
          <w:rFonts w:ascii="Times New Roman"/>
          <w:b w:val="false"/>
          <w:i w:val="false"/>
          <w:color w:val="000000"/>
          <w:sz w:val="28"/>
        </w:rPr>
        <w:t>
      5. Мемлекеттiк қызмет көрсету Қарқаралы қаласы, Т. Әубакіров көшесi 14, кабинет N 6 мекенжайы бойынша өкiлеттi органның ғимаратында демалыс (сенбі, жексенбі) және мереке күндерiн қоспағанда, сағат 13.00-ден 14.00-ге дейiнгi түскi үзiлiспен, күн сайын сағат 9.00-ден сағат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(бұдан әрi – тұтынушылар) көрсетіледі: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w:t>
      </w:r>
      <w:r>
        <w:rPr>
          <w:rFonts w:ascii="Times New Roman"/>
          <w:b w:val="false"/>
          <w:i w:val="false"/>
          <w:color w:val="000000"/>
          <w:sz w:val="28"/>
        </w:rPr>
        <w:t>
      7. Мемлекеттiк қызмет көрсету келесi мерзiмдерде ұсынылады:</w:t>
      </w:r>
      <w:r>
        <w:br/>
      </w:r>
      <w:r>
        <w:rPr>
          <w:rFonts w:ascii="Times New Roman"/>
          <w:b w:val="false"/>
          <w:i w:val="false"/>
          <w:color w:val="000000"/>
          <w:sz w:val="28"/>
        </w:rPr>
        <w:t>
      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мерзiмдерi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үшiн құжаттарды қабылдау уәкiлеттi органның маманымен жүзеге асырылады.</w:t>
      </w:r>
    </w:p>
    <w:bookmarkEnd w:id="20"/>
    <w:bookmarkStart w:name="z50" w:id="21"/>
    <w:p>
      <w:pPr>
        <w:spacing w:after="0"/>
        <w:ind w:left="0"/>
        <w:jc w:val="left"/>
      </w:pPr>
      <w:r>
        <w:rPr>
          <w:rFonts w:ascii="Times New Roman"/>
          <w:b/>
          <w:i w:val="false"/>
          <w:color w:val="000000"/>
        </w:rPr>
        <w:t xml:space="preserve"> 
3. Мемлекеттiк қызмет көрсету барысында iс-әрекеттер</w:t>
      </w:r>
      <w:r>
        <w:br/>
      </w:r>
      <w:r>
        <w:rPr>
          <w:rFonts w:ascii="Times New Roman"/>
          <w:b/>
          <w:i w:val="false"/>
          <w:color w:val="000000"/>
        </w:rPr>
        <w:t>
(өзара әрекет жасау) тәртiбiнiң сипаттамасы</w:t>
      </w:r>
    </w:p>
    <w:bookmarkEnd w:id="21"/>
    <w:bookmarkStart w:name="z51" w:id="22"/>
    <w:p>
      <w:pPr>
        <w:spacing w:after="0"/>
        <w:ind w:left="0"/>
        <w:jc w:val="both"/>
      </w:pPr>
      <w:r>
        <w:rPr>
          <w:rFonts w:ascii="Times New Roman"/>
          <w:b w:val="false"/>
          <w:i w:val="false"/>
          <w:color w:val="000000"/>
          <w:sz w:val="28"/>
        </w:rPr>
        <w:t>
      11. Мемлекеттiк қызметтi алу үшiн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Тұтынушы қажеттi құжаттардың барлығын тапсырғаннан кейiн тiркелген және тұтынушының мемлекеттiк қызметтi алатын күнi, құжаттарды қабылдап алған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Санаторий-курорттық емдеумен қамтамасыз ету үшiн құжаттарды ресiмдеу (ресiмдеуден бас тарту туралы дәлелді жауап) туралы хабарламаны беру және жеткiзу тұрғылықты жерi бойынша өкiлеттi органға тұтынушының өзi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уәдерісінде келесi құрылымдық-функционалдық бiрлiктер (бұдан әрi - ҚФБ) қатысады:</w:t>
      </w:r>
      <w:r>
        <w:br/>
      </w:r>
      <w:r>
        <w:rPr>
          <w:rFonts w:ascii="Times New Roman"/>
          <w:b w:val="false"/>
          <w:i w:val="false"/>
          <w:color w:val="000000"/>
          <w:sz w:val="28"/>
        </w:rPr>
        <w:t>
      1) өкiлеттi органның бастығы;</w:t>
      </w:r>
      <w:r>
        <w:br/>
      </w:r>
      <w:r>
        <w:rPr>
          <w:rFonts w:ascii="Times New Roman"/>
          <w:b w:val="false"/>
          <w:i w:val="false"/>
          <w:color w:val="000000"/>
          <w:sz w:val="28"/>
        </w:rPr>
        <w:t>
      2) өкiлеттi органның маманы.</w:t>
      </w:r>
      <w:r>
        <w:br/>
      </w:r>
      <w:r>
        <w:rPr>
          <w:rFonts w:ascii="Times New Roman"/>
          <w:b w:val="false"/>
          <w:i w:val="false"/>
          <w:color w:val="000000"/>
          <w:sz w:val="28"/>
        </w:rPr>
        <w:t>
</w:t>
      </w:r>
      <w:r>
        <w:rPr>
          <w:rFonts w:ascii="Times New Roman"/>
          <w:b w:val="false"/>
          <w:i w:val="false"/>
          <w:color w:val="000000"/>
          <w:sz w:val="28"/>
        </w:rPr>
        <w:t>
      15. Әр әкiмшiлiк іс-әрекеттiң (рәсiмнiң) орындау мерзiмiн көрсетумен, әрбір ҚФБ-тiң әкiмшiлiк іс-әрекеттерiнiң (рәсiмдерiнiң) дәйектілігі мен өзара іс-қимылының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үдерісіндегі әкiмшiлiк іс-әрекеттер мен қисынды дәйектілігінің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22"/>
    <w:bookmarkStart w:name="z57" w:id="23"/>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3"/>
    <w:bookmarkStart w:name="z58" w:id="24"/>
    <w:p>
      <w:pPr>
        <w:spacing w:after="0"/>
        <w:ind w:left="0"/>
        <w:jc w:val="both"/>
      </w:pPr>
      <w:r>
        <w:rPr>
          <w:rFonts w:ascii="Times New Roman"/>
          <w:b w:val="false"/>
          <w:i w:val="false"/>
          <w:color w:val="000000"/>
          <w:sz w:val="28"/>
        </w:rPr>
        <w:t>
      17. Лауазымды тұлға және өкiлеттi органның маманы мемлекеттiк қызмет көрсету барысында қабылдаған шешiмдерi мен iс-әрекеттерi (әрекетсiздiгi) үшiн Қазақстан Республикасының заңдарымен көзделген тәртiпте жауапты болады.</w:t>
      </w:r>
    </w:p>
    <w:bookmarkEnd w:id="24"/>
    <w:bookmarkStart w:name="z59" w:id="25"/>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25"/>
    <w:bookmarkStart w:name="z60" w:id="26"/>
    <w:p>
      <w:pPr>
        <w:spacing w:after="0"/>
        <w:ind w:left="0"/>
        <w:jc w:val="left"/>
      </w:pPr>
      <w:r>
        <w:rPr>
          <w:rFonts w:ascii="Times New Roman"/>
          <w:b/>
          <w:i w:val="false"/>
          <w:color w:val="000000"/>
        </w:rPr>
        <w:t xml:space="preserve"> 
ҚФБ-тiң әкiмшiлiк іс-әрекеттерiнiң дәйектілігі</w:t>
      </w:r>
      <w:r>
        <w:br/>
      </w:r>
      <w:r>
        <w:rPr>
          <w:rFonts w:ascii="Times New Roman"/>
          <w:b/>
          <w:i w:val="false"/>
          <w:color w:val="000000"/>
        </w:rPr>
        <w:t>
мен іс-қимылының сипаттамасы</w:t>
      </w:r>
    </w:p>
    <w:bookmarkEnd w:id="26"/>
    <w:p>
      <w:pPr>
        <w:spacing w:after="0"/>
        <w:ind w:left="0"/>
        <w:jc w:val="both"/>
      </w:pPr>
      <w:r>
        <w:rPr>
          <w:rFonts w:ascii="Times New Roman"/>
          <w:b w:val="false"/>
          <w:i w:val="false"/>
          <w:color w:val="000000"/>
          <w:sz w:val="28"/>
        </w:rPr>
        <w:t>      Уәкiлеттi органға өтiнiш бiлдiрген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3"/>
        <w:gridCol w:w="2193"/>
        <w:gridCol w:w="1853"/>
        <w:gridCol w:w="2013"/>
        <w:gridCol w:w="1993"/>
        <w:gridCol w:w="19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N</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атауы (үдеріс операциялар, рәсiмi) және олардың сипаттамасы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тiркеу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қызметтi ұсынуда дәлелдi бас тарту туралы жауапты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қызметтi ұсынуда дәлелдi бас тарту туралы жауапты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17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 құжат, ұйымдастыру - өкiмдiк шешiм)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дәлелдi бас тарту туралы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дәлелдi бас тарту туралы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іс-әрекеттiң нөмiрi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61" w:id="27"/>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27"/>
    <w:bookmarkStart w:name="z62" w:id="28"/>
    <w:p>
      <w:pPr>
        <w:spacing w:after="0"/>
        <w:ind w:left="0"/>
        <w:jc w:val="left"/>
      </w:pPr>
      <w:r>
        <w:rPr>
          <w:rFonts w:ascii="Times New Roman"/>
          <w:b/>
          <w:i w:val="false"/>
          <w:color w:val="000000"/>
        </w:rPr>
        <w:t xml:space="preserve"> 
Әкiмшiлiк әрекеттердiң логикалық реттiлiгi</w:t>
      </w:r>
      <w:r>
        <w:br/>
      </w:r>
      <w:r>
        <w:rPr>
          <w:rFonts w:ascii="Times New Roman"/>
          <w:b/>
          <w:i w:val="false"/>
          <w:color w:val="000000"/>
        </w:rPr>
        <w:t>
арасындағы өзара байланысты көрсететiн схема</w:t>
      </w:r>
    </w:p>
    <w:bookmarkEnd w:id="28"/>
    <w:p>
      <w:pPr>
        <w:spacing w:after="0"/>
        <w:ind w:left="0"/>
        <w:jc w:val="both"/>
      </w:pPr>
      <w:r>
        <w:rPr>
          <w:rFonts w:ascii="Times New Roman"/>
          <w:b w:val="false"/>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6985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50800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Қарқаралы аудан әкiмдiгiнiң</w:t>
      </w:r>
      <w:r>
        <w:br/>
      </w:r>
      <w:r>
        <w:rPr>
          <w:rFonts w:ascii="Times New Roman"/>
          <w:b w:val="false"/>
          <w:i w:val="false"/>
          <w:color w:val="000000"/>
          <w:sz w:val="28"/>
        </w:rPr>
        <w:t>
2012 жылғы 30 қарашадағы</w:t>
      </w:r>
      <w:r>
        <w:br/>
      </w:r>
      <w:r>
        <w:rPr>
          <w:rFonts w:ascii="Times New Roman"/>
          <w:b w:val="false"/>
          <w:i w:val="false"/>
          <w:color w:val="000000"/>
          <w:sz w:val="28"/>
        </w:rPr>
        <w:t>
N 259 қаулысымен</w:t>
      </w:r>
      <w:r>
        <w:br/>
      </w:r>
      <w:r>
        <w:rPr>
          <w:rFonts w:ascii="Times New Roman"/>
          <w:b w:val="false"/>
          <w:i w:val="false"/>
          <w:color w:val="000000"/>
          <w:sz w:val="28"/>
        </w:rPr>
        <w:t>
бекiтiлген</w:t>
      </w:r>
    </w:p>
    <w:bookmarkEnd w:id="29"/>
    <w:bookmarkStart w:name="z64" w:id="30"/>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мемлекеттiк қызмет көрсету регламентi</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мемлекеттiк қызмет көрсету осы регламентi (бұдан әрi - Регламент) Қазақстан Республикасы Үкiметiнiң 2011 жылғы 7 сәуiрдегi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Стандарт)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 көрсету "Қарқаралы ауданының жұмыспен қамту және әлеуметтiк бағдарламалар бөлiмi" Мемлекеттiк мекемесiмен (бұдан әрi – өкiлеттi орган), сондай-ақ баламалы негiзде халыққа қызмет көрсету орталықтары арқылы (бұдан әрi – орталық) ұсынылады.</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үйде әлеуметтiк қызмет көрсетуге құжаттарды ресiмдеу туралы хабарлама не қызмет көрсетуден бас тарту туралы қағаз жеткiзгiштегi дәлелдi жауап болып табылады.</w:t>
      </w:r>
    </w:p>
    <w:bookmarkEnd w:id="32"/>
    <w:bookmarkStart w:name="z70" w:id="33"/>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33"/>
    <w:bookmarkStart w:name="z71" w:id="34"/>
    <w:p>
      <w:pPr>
        <w:spacing w:after="0"/>
        <w:ind w:left="0"/>
        <w:jc w:val="both"/>
      </w:pPr>
      <w:r>
        <w:rPr>
          <w:rFonts w:ascii="Times New Roman"/>
          <w:b w:val="false"/>
          <w:i w:val="false"/>
          <w:color w:val="000000"/>
          <w:sz w:val="28"/>
        </w:rPr>
        <w:t>
      5. Мемлекеттiк қызмет:</w:t>
      </w:r>
      <w:r>
        <w:br/>
      </w:r>
      <w:r>
        <w:rPr>
          <w:rFonts w:ascii="Times New Roman"/>
          <w:b w:val="false"/>
          <w:i w:val="false"/>
          <w:color w:val="000000"/>
          <w:sz w:val="28"/>
        </w:rPr>
        <w:t>
      Қарқаралы қаласы, Т. Әубакіров көшесi, 14 үй, кабинет N 6 мекенжайы бойынша өкiлеттi органның ғимаратында демалыс (сенбі, жексенбі) және мереке күндерiн қоспағанда, сағат 13.00-ден 14.00-ге дейiнгi түскi үзiлiспен, күн сайын сағат 9.00-ден сағат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Қарқаралы қаласы, Т. Әубакіров көшесi 21 мекенжайы бойынша орталық ғимаратында күн сайын сағат 9,00-ден 20,00-ге дейін үзіліссіз, орталықтың филиалдары мен өкілдіктерінде демалыс (сенбі жексенбі) және мереке күндерін қоспағанда, күн сайынғы сағат 13,00-ден 14,00-ге дейін түскі үзіліспен.</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келесi мерзiмдерде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мерзiмдерi:</w:t>
      </w:r>
      <w:r>
        <w:br/>
      </w:r>
      <w:r>
        <w:rPr>
          <w:rFonts w:ascii="Times New Roman"/>
          <w:b w:val="false"/>
          <w:i w:val="false"/>
          <w:color w:val="000000"/>
          <w:sz w:val="28"/>
        </w:rPr>
        <w:t>
      уәкiлеттi органда – он төрт жұмыс күнi iшiнде;</w:t>
      </w:r>
      <w:r>
        <w:br/>
      </w:r>
      <w:r>
        <w:rPr>
          <w:rFonts w:ascii="Times New Roman"/>
          <w:b w:val="false"/>
          <w:i w:val="false"/>
          <w:color w:val="000000"/>
          <w:sz w:val="28"/>
        </w:rPr>
        <w:t>
      орталықта – он төрт жұмыс күнi iшiнде (мемлекеттiк қызмет құжатын қабылдау және (нәтижесiн)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тұтынушыға қызмет көрсетудiң ең көп рұқсат етiлген уақыты өкiлеттi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мемлекеттiк қызмет көрсетуден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үшiн құжаттарды қабылдау уәкiлеттi органның маманымен не орталықтың инспекторымен жүзеге асырылады.</w:t>
      </w:r>
    </w:p>
    <w:bookmarkEnd w:id="34"/>
    <w:bookmarkStart w:name="z77" w:id="35"/>
    <w:p>
      <w:pPr>
        <w:spacing w:after="0"/>
        <w:ind w:left="0"/>
        <w:jc w:val="left"/>
      </w:pPr>
      <w:r>
        <w:rPr>
          <w:rFonts w:ascii="Times New Roman"/>
          <w:b/>
          <w:i w:val="false"/>
          <w:color w:val="000000"/>
        </w:rPr>
        <w:t xml:space="preserve"> 
3. Мемлекеттiк қызмет көрсету барысында iс-әрекеттер</w:t>
      </w:r>
      <w:r>
        <w:br/>
      </w:r>
      <w:r>
        <w:rPr>
          <w:rFonts w:ascii="Times New Roman"/>
          <w:b/>
          <w:i w:val="false"/>
          <w:color w:val="000000"/>
        </w:rPr>
        <w:t>
(өзара әрекет жасау) тәртiбiнiң сипаттамасы</w:t>
      </w:r>
    </w:p>
    <w:bookmarkEnd w:id="35"/>
    <w:bookmarkStart w:name="z78" w:id="36"/>
    <w:p>
      <w:pPr>
        <w:spacing w:after="0"/>
        <w:ind w:left="0"/>
        <w:jc w:val="both"/>
      </w:pPr>
      <w:r>
        <w:rPr>
          <w:rFonts w:ascii="Times New Roman"/>
          <w:b w:val="false"/>
          <w:i w:val="false"/>
          <w:color w:val="000000"/>
          <w:sz w:val="28"/>
        </w:rPr>
        <w:t>
      11. Мемлекеттiк қызметтi алу үшiн өтiнiш берушi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13. Үйде әлеуметтiк қызмет көрсетуге құжаттарды ресiмдеу туралы хабарламаны не бас тарту туралы жазбаша дәлелдi жауапты жеткiзу:</w:t>
      </w:r>
      <w:r>
        <w:br/>
      </w:r>
      <w:r>
        <w:rPr>
          <w:rFonts w:ascii="Times New Roman"/>
          <w:b w:val="false"/>
          <w:i w:val="false"/>
          <w:color w:val="000000"/>
          <w:sz w:val="28"/>
        </w:rPr>
        <w:t>
      1) өкiлеттi органға жүгiнген кезде – тұтынушы тұрғылықты жерi бойынша өкiлеттi органға өзi келген кезде не пошта байланысы арқылы;</w:t>
      </w:r>
      <w:r>
        <w:br/>
      </w:r>
      <w:r>
        <w:rPr>
          <w:rFonts w:ascii="Times New Roman"/>
          <w:b w:val="false"/>
          <w:i w:val="false"/>
          <w:color w:val="000000"/>
          <w:sz w:val="28"/>
        </w:rPr>
        <w:t>
      2) орталыққа жүгiнген кезде – тұтынушы тұрғылықты жерi бойынша Орталыққа өзi келген кезде қолхат негiзiнде онда көрсетiлген мерзiмде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үдерісінде келесi құрылымдық-функционалдық бiрлiктер (бұдан әрi - ҚФБ) қатысады:</w:t>
      </w:r>
      <w:r>
        <w:br/>
      </w:r>
      <w:r>
        <w:rPr>
          <w:rFonts w:ascii="Times New Roman"/>
          <w:b w:val="false"/>
          <w:i w:val="false"/>
          <w:color w:val="000000"/>
          <w:sz w:val="28"/>
        </w:rPr>
        <w:t>
      1) өкiлеттi органның бастығы;</w:t>
      </w:r>
      <w:r>
        <w:br/>
      </w:r>
      <w:r>
        <w:rPr>
          <w:rFonts w:ascii="Times New Roman"/>
          <w:b w:val="false"/>
          <w:i w:val="false"/>
          <w:color w:val="000000"/>
          <w:sz w:val="28"/>
        </w:rPr>
        <w:t>
      2) өкiлеттi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әкiмшiлiк әрекеттiң (рәсiмнiң) орындау мерзiмiн көрсете отырып, әр ҚФБ-тiң әкiмшiлiк әрекеттерiнiң (рәсiмдерiнiң) өзара әрекеттестiгi мен реттiлiктiң мәтiндiк кестелiк сипаттамасы берiлген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барысында әкiмшiлiк әрекеттердiң логикалық реттiлiгi мен ҚФБ арасындағы өзара байланысты көрсететiн схема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берiлген.</w:t>
      </w:r>
    </w:p>
    <w:bookmarkEnd w:id="36"/>
    <w:bookmarkStart w:name="z84" w:id="37"/>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7"/>
    <w:bookmarkStart w:name="z85" w:id="38"/>
    <w:p>
      <w:pPr>
        <w:spacing w:after="0"/>
        <w:ind w:left="0"/>
        <w:jc w:val="both"/>
      </w:pPr>
      <w:r>
        <w:rPr>
          <w:rFonts w:ascii="Times New Roman"/>
          <w:b w:val="false"/>
          <w:i w:val="false"/>
          <w:color w:val="000000"/>
          <w:sz w:val="28"/>
        </w:rPr>
        <w:t>
      17. Лауазымды тұлға және өкiлеттi органның маманы мемлекеттiк қызмет көрсету барысында қабылдайтын шешiмдерi мен iс-әрекеттерi (әрекетсiздiгi) үшiн Қазақстан Республикасының заңдарымен ескерiлген тәртiпте жауапты.</w:t>
      </w:r>
    </w:p>
    <w:bookmarkEnd w:id="38"/>
    <w:bookmarkStart w:name="z86" w:id="39"/>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39"/>
    <w:bookmarkStart w:name="z87" w:id="40"/>
    <w:p>
      <w:pPr>
        <w:spacing w:after="0"/>
        <w:ind w:left="0"/>
        <w:jc w:val="left"/>
      </w:pPr>
      <w:r>
        <w:rPr>
          <w:rFonts w:ascii="Times New Roman"/>
          <w:b/>
          <w:i w:val="false"/>
          <w:color w:val="000000"/>
        </w:rPr>
        <w:t xml:space="preserve"> 
ҚФБ-тiң әкiмшiлiк іс-әрекеттерiнiң дәйектілігі</w:t>
      </w:r>
      <w:r>
        <w:br/>
      </w:r>
      <w:r>
        <w:rPr>
          <w:rFonts w:ascii="Times New Roman"/>
          <w:b/>
          <w:i w:val="false"/>
          <w:color w:val="000000"/>
        </w:rPr>
        <w:t>
мен іс-қимылының сипаттамасы</w:t>
      </w:r>
    </w:p>
    <w:bookmarkEnd w:id="40"/>
    <w:p>
      <w:pPr>
        <w:spacing w:after="0"/>
        <w:ind w:left="0"/>
        <w:jc w:val="both"/>
      </w:pPr>
      <w:r>
        <w:rPr>
          <w:rFonts w:ascii="Times New Roman"/>
          <w:b w:val="false"/>
          <w:i w:val="false"/>
          <w:color w:val="000000"/>
          <w:sz w:val="28"/>
        </w:rPr>
        <w:t>      Уәкiлеттi органға өтiнiш бiлдiрген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3"/>
        <w:gridCol w:w="1913"/>
        <w:gridCol w:w="1713"/>
        <w:gridCol w:w="2253"/>
        <w:gridCol w:w="2253"/>
        <w:gridCol w:w="199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N</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(үдеріс операциялар, рәсiмi) және олардың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тiркеу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жауапты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жауапты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16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 құжат, ұйымдастырушы - өкiмдiк шешiм)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дәлелдi бас тарту туралы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 бас тарту туралы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іс-әрекеттiң нөмiрi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8" w:id="41"/>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күтiмiне және жәрдемiне мұқтаж</w:t>
      </w:r>
      <w:r>
        <w:br/>
      </w:r>
      <w:r>
        <w:rPr>
          <w:rFonts w:ascii="Times New Roman"/>
          <w:b w:val="false"/>
          <w:i w:val="false"/>
          <w:color w:val="000000"/>
          <w:sz w:val="28"/>
        </w:rPr>
        <w:t>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41"/>
    <w:bookmarkStart w:name="z89" w:id="42"/>
    <w:p>
      <w:pPr>
        <w:spacing w:after="0"/>
        <w:ind w:left="0"/>
        <w:jc w:val="left"/>
      </w:pPr>
      <w:r>
        <w:rPr>
          <w:rFonts w:ascii="Times New Roman"/>
          <w:b/>
          <w:i w:val="false"/>
          <w:color w:val="000000"/>
        </w:rPr>
        <w:t xml:space="preserve"> 
Әкiмшiлiк әрекеттердiң логикалық реттiлiгi арасындағы өзара байланысты көрсететiн схема</w:t>
      </w:r>
    </w:p>
    <w:bookmarkEnd w:id="42"/>
    <w:p>
      <w:pPr>
        <w:spacing w:after="0"/>
        <w:ind w:left="0"/>
        <w:jc w:val="both"/>
      </w:pPr>
      <w:r>
        <w:rPr>
          <w:rFonts w:ascii="Times New Roman"/>
          <w:b w:val="false"/>
          <w:i w:val="false"/>
          <w:color w:val="000000"/>
          <w:sz w:val="28"/>
        </w:rPr>
        <w:t>      Жұмыспен қамту және әлеуметтік бағдарламалар бөліміне өтініш білдірген кезде мемлекеттік қызметті ұсыну кестесі</w:t>
      </w:r>
    </w:p>
    <w:p>
      <w:pPr>
        <w:spacing w:after="0"/>
        <w:ind w:left="0"/>
        <w:jc w:val="both"/>
      </w:pPr>
      <w:r>
        <w:drawing>
          <wp:inline distT="0" distB="0" distL="0" distR="0">
            <wp:extent cx="73533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61214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Қарқаралы аудан әкiмдiгiнiң</w:t>
      </w:r>
      <w:r>
        <w:br/>
      </w:r>
      <w:r>
        <w:rPr>
          <w:rFonts w:ascii="Times New Roman"/>
          <w:b w:val="false"/>
          <w:i w:val="false"/>
          <w:color w:val="000000"/>
          <w:sz w:val="28"/>
        </w:rPr>
        <w:t>
2012 жылғы 30 қарашадағы</w:t>
      </w:r>
      <w:r>
        <w:br/>
      </w:r>
      <w:r>
        <w:rPr>
          <w:rFonts w:ascii="Times New Roman"/>
          <w:b w:val="false"/>
          <w:i w:val="false"/>
          <w:color w:val="000000"/>
          <w:sz w:val="28"/>
        </w:rPr>
        <w:t>
N 259 қаулысымен</w:t>
      </w:r>
      <w:r>
        <w:br/>
      </w:r>
      <w:r>
        <w:rPr>
          <w:rFonts w:ascii="Times New Roman"/>
          <w:b w:val="false"/>
          <w:i w:val="false"/>
          <w:color w:val="000000"/>
          <w:sz w:val="28"/>
        </w:rPr>
        <w:t>
бекiтiлген</w:t>
      </w:r>
    </w:p>
    <w:bookmarkEnd w:id="43"/>
    <w:bookmarkStart w:name="z91" w:id="44"/>
    <w:p>
      <w:pPr>
        <w:spacing w:after="0"/>
        <w:ind w:left="0"/>
        <w:jc w:val="left"/>
      </w:pPr>
      <w:r>
        <w:rPr>
          <w:rFonts w:ascii="Times New Roman"/>
          <w:b/>
          <w:i w:val="false"/>
          <w:color w:val="000000"/>
        </w:rPr>
        <w:t xml:space="preserve"> 
"Мүгедектердi сурдо-тифлотехникалық құрылымдар және мiндеттi гигиеналық құралдармен қамтамасыз ету үшiн оларға құжаттар ресiмдеу" мемлекеттiк қызмет көрсету регламентi</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"Мүгедектердi сурдо-тифлотехникалық және мiндеттi гигиеналық құралдармен қамтамасыз ету үшiн оларға құжаттар ресiмдеу" мемлекеттiк қызмет көрсету осы регламентi (бұдан әрi- Регламент) Қазақстан Республикасы Үкiметiнiң 2011 жылғы 7 сәуiрдегi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Стандарт) сәйкес әзiрлендi.</w:t>
      </w:r>
      <w:r>
        <w:br/>
      </w:r>
      <w:r>
        <w:rPr>
          <w:rFonts w:ascii="Times New Roman"/>
          <w:b w:val="false"/>
          <w:i w:val="false"/>
          <w:color w:val="000000"/>
          <w:sz w:val="28"/>
        </w:rPr>
        <w:t>
</w:t>
      </w:r>
      <w:r>
        <w:rPr>
          <w:rFonts w:ascii="Times New Roman"/>
          <w:b w:val="false"/>
          <w:i w:val="false"/>
          <w:color w:val="000000"/>
          <w:sz w:val="28"/>
        </w:rPr>
        <w:t>
      2. Мемлекеттiк қызмет көрсету "Қарқаралы ауданының жұмыспен қамту және әлеуметтiк бағдарламалар бөлiмi" Мемлекеттiк мекемесiмен (бұдан әрi – өкiлеттi орган), сондай-ақ баламалы негiзде халыққа қызмет көрсету орталықтары арқылы (бұдан әрi – орталық)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мүгедектердi сурдо-тифлотехникалық және мiндеттi гигиеналық құралдармен қамтамасыз ету үшiн оларға құжаттар ресiмдеу туралы хабарлама не қызмет көрсетуден бас тарту туралы қағаз жеткiзгiштегi дәлелдi жауап болып табылады.</w:t>
      </w:r>
    </w:p>
    <w:bookmarkEnd w:id="46"/>
    <w:bookmarkStart w:name="z97" w:id="47"/>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47"/>
    <w:bookmarkStart w:name="z98" w:id="48"/>
    <w:p>
      <w:pPr>
        <w:spacing w:after="0"/>
        <w:ind w:left="0"/>
        <w:jc w:val="both"/>
      </w:pPr>
      <w:r>
        <w:rPr>
          <w:rFonts w:ascii="Times New Roman"/>
          <w:b w:val="false"/>
          <w:i w:val="false"/>
          <w:color w:val="000000"/>
          <w:sz w:val="28"/>
        </w:rPr>
        <w:t>
      5. Мемлекеттiк қызмет:</w:t>
      </w:r>
      <w:r>
        <w:br/>
      </w:r>
      <w:r>
        <w:rPr>
          <w:rFonts w:ascii="Times New Roman"/>
          <w:b w:val="false"/>
          <w:i w:val="false"/>
          <w:color w:val="000000"/>
          <w:sz w:val="28"/>
        </w:rPr>
        <w:t>
      Қарқаралы қаласы, Т. Әубакіров көшесi 14, кабинет N 6 мекенжайы бойынша өкiлеттi органның ғимаратында демалыс (сенбі, жексенбі) және мереке күндерiн қоспағанда, сағат 13.00-ден 14.00-ге дейiнгi түскi үзiлiспен, күн сайын сағат 9.00-ден сағат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Қарқаралы қаласы, Т. Әубакіров көшесi, 21 үй мекенжайы бойынша орталық ғимаратында күн сайын сағат 9,00-ден 20,00-ге дейін үзіліссіз, орталықтың филиалдары мен өкілдіктерінде демалыс (сенбі жексенбі) және мереке күндерін қоспағанда, күн сайынғы сағат 13,00-ден 14,00-ге дейін түскі үзіліспен.</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шетелдiктерге және азаматтығы жоқ адамдарға:</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жеңiлдiктер мен кепiлдiктер бойынша Ұлы Отан соғысының мүгедектерiне теңестiрiлген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бiрiншi, екiншi, үшiншi топтағы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бiрiншi, екiншi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мүгедектердi оңалтудың жеке бағдарламасына сәйкес мiндеттi гигиеналық құралдарға мұқтаж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келесi мерзiмдерде ұсынылды: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 көрсету мерзiмдерi:</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(мемлекеттiк қызмет көрсету құжаттарын қабылдаған және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қызметтi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қызметтiң тұтынушысына қызмет көрсетудiң ең көп шектi уақыты уәкiлеттi органда 15 минуттан және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мемлекеттiк қызметтi көрсетуден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қажеттi құжаттар өкiлеттi органның маманына не орталықтың инспекторына тапсырылады.</w:t>
      </w:r>
    </w:p>
    <w:bookmarkEnd w:id="48"/>
    <w:bookmarkStart w:name="z104" w:id="49"/>
    <w:p>
      <w:pPr>
        <w:spacing w:after="0"/>
        <w:ind w:left="0"/>
        <w:jc w:val="left"/>
      </w:pPr>
      <w:r>
        <w:rPr>
          <w:rFonts w:ascii="Times New Roman"/>
          <w:b/>
          <w:i w:val="false"/>
          <w:color w:val="000000"/>
        </w:rPr>
        <w:t xml:space="preserve"> 
3. Мемлекеттiк қызмет көрсету үдерісінде iс-әрекеттер</w:t>
      </w:r>
      <w:r>
        <w:br/>
      </w:r>
      <w:r>
        <w:rPr>
          <w:rFonts w:ascii="Times New Roman"/>
          <w:b/>
          <w:i w:val="false"/>
          <w:color w:val="000000"/>
        </w:rPr>
        <w:t>
(өзара іс-қимылдар жасау) тәртiбiнiң сипаттамасы</w:t>
      </w:r>
    </w:p>
    <w:bookmarkEnd w:id="49"/>
    <w:bookmarkStart w:name="z105" w:id="50"/>
    <w:p>
      <w:pPr>
        <w:spacing w:after="0"/>
        <w:ind w:left="0"/>
        <w:jc w:val="both"/>
      </w:pPr>
      <w:r>
        <w:rPr>
          <w:rFonts w:ascii="Times New Roman"/>
          <w:b w:val="false"/>
          <w:i w:val="false"/>
          <w:color w:val="000000"/>
          <w:sz w:val="28"/>
        </w:rPr>
        <w:t>
      11. Мемлекеттiк қызметтi алу үшiн өтiнiш берушi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Сурдо-тифлотехникалық және мiндеттi гигиеналық құралдармен қамтамасыз ету үшiн мұгедектерге құжаттарды ресiмдеу (ресiмдеуден бас тарту) туралы хабарламаны не бас тарту туралы дәлелдi жауапты жеткiзу:</w:t>
      </w:r>
      <w:r>
        <w:br/>
      </w:r>
      <w:r>
        <w:rPr>
          <w:rFonts w:ascii="Times New Roman"/>
          <w:b w:val="false"/>
          <w:i w:val="false"/>
          <w:color w:val="000000"/>
          <w:sz w:val="28"/>
        </w:rPr>
        <w:t>
      1) өкiлеттi органға өтiнiш берген кезде тұрғылықты жерi бойынша өкiлеттi органға тұтынушының өзiнiң келуi арқылы не пошталық хабарлама арқылы;</w:t>
      </w:r>
      <w:r>
        <w:br/>
      </w:r>
      <w:r>
        <w:rPr>
          <w:rFonts w:ascii="Times New Roman"/>
          <w:b w:val="false"/>
          <w:i w:val="false"/>
          <w:color w:val="000000"/>
          <w:sz w:val="28"/>
        </w:rPr>
        <w:t>
      2) орталыққа өзi келiп өтiнiш берген кезде "терезе" арқылы күн сайын, қолхаттың негiзiнде онда көрсетiлген мерзiмде жүзеге асырылады. Орталықта тұтынушыға дайын құжаттарды берудi орталық инспекторы күн сайын қолхаттың негiзiнде онда көрсетiлген мерзiмде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14. Мемлекеттiк қызмет көрсету барысында келесi құрылымдық-функционалдық бiрлiктер (бұдан әрi - ҚФБ) қатысады:</w:t>
      </w:r>
      <w:r>
        <w:br/>
      </w:r>
      <w:r>
        <w:rPr>
          <w:rFonts w:ascii="Times New Roman"/>
          <w:b w:val="false"/>
          <w:i w:val="false"/>
          <w:color w:val="000000"/>
          <w:sz w:val="28"/>
        </w:rPr>
        <w:t>
      1) өкiлеттi органның бастығы;</w:t>
      </w:r>
      <w:r>
        <w:br/>
      </w:r>
      <w:r>
        <w:rPr>
          <w:rFonts w:ascii="Times New Roman"/>
          <w:b w:val="false"/>
          <w:i w:val="false"/>
          <w:color w:val="000000"/>
          <w:sz w:val="28"/>
        </w:rPr>
        <w:t>
      2) өкiлеттi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әкiмшiлiк әрекеттiң (рәсiмнiң) орындау мерзiмiн көрсете отырып, әр ҚФБ-тiң әкiмшiлiк әрекеттерiнiң (рәсiмдерiнiң) өзара әрекеттестiгi мен реттiлiктiң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барысында әкiмшiлiк әрекеттердiң логикалық реттiлiгi мен ҚФБ арасындағы өзара байланысты көрсететiн схема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берiлген.</w:t>
      </w:r>
    </w:p>
    <w:bookmarkEnd w:id="50"/>
    <w:bookmarkStart w:name="z111" w:id="51"/>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51"/>
    <w:bookmarkStart w:name="z112" w:id="52"/>
    <w:p>
      <w:pPr>
        <w:spacing w:after="0"/>
        <w:ind w:left="0"/>
        <w:jc w:val="both"/>
      </w:pPr>
      <w:r>
        <w:rPr>
          <w:rFonts w:ascii="Times New Roman"/>
          <w:b w:val="false"/>
          <w:i w:val="false"/>
          <w:color w:val="000000"/>
          <w:sz w:val="28"/>
        </w:rPr>
        <w:t>
      17. Лауазымды тұлға және өкiлеттi органның маманы мемлекеттiк қызмет көрсету барысында қабылдайтын шешiмдерi мен iс-әрекеттерi (әрекетсiздiгi) үшiн Қазақстан Республикасының заңдарымен ескерiлген тәртiпте жауапты.</w:t>
      </w:r>
    </w:p>
    <w:bookmarkEnd w:id="52"/>
    <w:bookmarkStart w:name="z113" w:id="53"/>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құрылымдар және мiндеттi гигиеналық</w:t>
      </w:r>
      <w:r>
        <w:br/>
      </w:r>
      <w:r>
        <w:rPr>
          <w:rFonts w:ascii="Times New Roman"/>
          <w:b w:val="false"/>
          <w:i w:val="false"/>
          <w:color w:val="000000"/>
          <w:sz w:val="28"/>
        </w:rPr>
        <w:t>
құралдармен қамтамасыз ету үшiн оларға</w:t>
      </w:r>
      <w:r>
        <w:br/>
      </w:r>
      <w:r>
        <w:rPr>
          <w:rFonts w:ascii="Times New Roman"/>
          <w:b w:val="false"/>
          <w:i w:val="false"/>
          <w:color w:val="000000"/>
          <w:sz w:val="28"/>
        </w:rPr>
        <w:t>
құжаттар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1-қосымша</w:t>
      </w:r>
    </w:p>
    <w:bookmarkEnd w:id="53"/>
    <w:bookmarkStart w:name="z114" w:id="54"/>
    <w:p>
      <w:pPr>
        <w:spacing w:after="0"/>
        <w:ind w:left="0"/>
        <w:jc w:val="left"/>
      </w:pPr>
      <w:r>
        <w:rPr>
          <w:rFonts w:ascii="Times New Roman"/>
          <w:b/>
          <w:i w:val="false"/>
          <w:color w:val="000000"/>
        </w:rPr>
        <w:t xml:space="preserve"> 
ҚФБ-тiң әкiмшiлiк іс-әрекеттерiнiң дәйектілігі</w:t>
      </w:r>
      <w:r>
        <w:br/>
      </w:r>
      <w:r>
        <w:rPr>
          <w:rFonts w:ascii="Times New Roman"/>
          <w:b/>
          <w:i w:val="false"/>
          <w:color w:val="000000"/>
        </w:rPr>
        <w:t>
мен іс-қимылының сипаттамасы</w:t>
      </w:r>
    </w:p>
    <w:bookmarkEnd w:id="54"/>
    <w:p>
      <w:pPr>
        <w:spacing w:after="0"/>
        <w:ind w:left="0"/>
        <w:jc w:val="both"/>
      </w:pPr>
      <w:r>
        <w:rPr>
          <w:rFonts w:ascii="Times New Roman"/>
          <w:b w:val="false"/>
          <w:i w:val="false"/>
          <w:color w:val="000000"/>
          <w:sz w:val="28"/>
        </w:rPr>
        <w:t>      Уәкiлеттi органға өтiнiш бiлдiрген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3"/>
        <w:gridCol w:w="2033"/>
        <w:gridCol w:w="2093"/>
        <w:gridCol w:w="1913"/>
        <w:gridCol w:w="1913"/>
        <w:gridCol w:w="213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N</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(үдеріс операциялар, рәсiмi) және олардың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тiркеу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жауапты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жауапты қарау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20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 құжат, ұйымдастырушы - өкiмдiк шешiм)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 қызметтi ұсынуда дәлелдi бас тарту туралы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дәлелдi бас тарту туралы жауапқа қол қою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 бас тарту туралы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іс-әрекеттiң нөмiрi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115" w:id="55"/>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құрылымдар және мiндеттi гигиеналық</w:t>
      </w:r>
      <w:r>
        <w:br/>
      </w:r>
      <w:r>
        <w:rPr>
          <w:rFonts w:ascii="Times New Roman"/>
          <w:b w:val="false"/>
          <w:i w:val="false"/>
          <w:color w:val="000000"/>
          <w:sz w:val="28"/>
        </w:rPr>
        <w:t>
құралдармен қамтамасыз ету үшiн оларға</w:t>
      </w:r>
      <w:r>
        <w:br/>
      </w:r>
      <w:r>
        <w:rPr>
          <w:rFonts w:ascii="Times New Roman"/>
          <w:b w:val="false"/>
          <w:i w:val="false"/>
          <w:color w:val="000000"/>
          <w:sz w:val="28"/>
        </w:rPr>
        <w:t>
құжаттар ресiмдеу"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2-қосымша</w:t>
      </w:r>
    </w:p>
    <w:bookmarkEnd w:id="55"/>
    <w:bookmarkStart w:name="z116" w:id="56"/>
    <w:p>
      <w:pPr>
        <w:spacing w:after="0"/>
        <w:ind w:left="0"/>
        <w:jc w:val="left"/>
      </w:pPr>
      <w:r>
        <w:rPr>
          <w:rFonts w:ascii="Times New Roman"/>
          <w:b/>
          <w:i w:val="false"/>
          <w:color w:val="000000"/>
        </w:rPr>
        <w:t xml:space="preserve"> 
Жұмыспен қамту және әлеуметтік бағдарламалар бөліміне өтініш білдірген кезде мемлекеттік қызметті ұсыну кестесі</w:t>
      </w:r>
    </w:p>
    <w:bookmarkEnd w:id="56"/>
    <w:p>
      <w:pPr>
        <w:spacing w:after="0"/>
        <w:ind w:left="0"/>
        <w:jc w:val="both"/>
      </w:pPr>
      <w:r>
        <w:drawing>
          <wp:inline distT="0" distB="0" distL="0" distR="0">
            <wp:extent cx="74168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610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