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909ff" w14:textId="33909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(қаланың, ауданның) құрметті азаматы" атағын беру қағидаларын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облыстық мәслихатының 2012 жылғы 06 желтоқсандағы N 63 шешімі. Қызылорда облысының Әділет департаментінде 2013 жылы 11 қаңтарда N 4387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 ескертпесі: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жергiлiктi мемлекеттiк басқару және өзiн-өзi басқару туралы" Қазақстан Республикасының 2001 жылғы 23 қаңтардағы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12-2)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ШЕШIМ ЕТТI: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берiлген "Облыстың (қаланың, ауданның) құрметтi азаматы" атағын беру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бекiтiлсiн.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облыстық мәслихатының кейбір шешімдерінің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 алғаш ресми жарияланғаннан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кезекті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12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      І. Тілеп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Қызылорда облыстық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      Б. Еламанов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 шешiмiмен бекітілген</w:t>
            </w:r>
          </w:p>
        </w:tc>
      </w:tr>
    </w:tbl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"Облыстың (қаланың, ауданның) құрметтi азаматы" атағын беру қағидалары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"Облыстың (қаланың, ауданның) құрметтi азаматы" атағы (бұдан әрі - атақ) Қызылорда облысының (Қызылорда қаласының, ауданның) әлеуметтік-экономикалық, ғылыми-мәдени, қоғамдық өмірдің басқа да салаларының дамуына, қайырымдылық жасау қызметiнде, азаматтарды қазақстандық патриотизм рухында тәрбиелеуде, бейбiтшiлiк пен достықты, ұлтаралық келiсiм мен татулықты нығайтуда қомақты үлес қосқан азаматтарға беріледі.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Атақ облыс (қала, аудан) әкiмінің ұсынысы бойынша облыстық (қалалық, аудандық) мәслихаттың шешiмімен берiледi.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Атақ облыс (қала, аудан) аумағында тұрмайтын азаматтарға да берiлуi мүмкiн.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Атаққа ие болған тұлғаға куәлiк, төсбелгi берiледi және оның есiмi облыстық (қалалық, аудандық) тарихи-өлкетану мұражайында сақталатын Облыстың (қаланың, ауданның) құрметтi азаматтары кiтабына енгiзiледi.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Куәлiктi, төсбелгiнi және Облыстың, қаланың, ауданның құрметтi азаматтары кiтабын әзірлеу және жасап шығару тиісінше облыс, қала, аудан әкiмдерінің аппараттарына жүктеледi.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Атақ беру туралы қолдаухатты облыс (қала, аудан) әкімінің атына жеке және заңды тұлғалар енгізеді. Түскен қолдаухаттар облыс (қала, аудан) әкiмінің жанындағы марапаттау комиссиясымен қаралады.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Ұсынымға нақты сiңiрген еңбектері және наградалары туралы мәлiметтер қамтылған мінездеме, сондай-ақ, 3х4 сантиметр және 6х9 сантиметр көлеміндегi екi сурет қоса жалғанады.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Атақ беру туралы қолдаухат қолдау таппаған жағдайда аталған қолдаухатты ұсынған тұлғаға заңнамада көзделген мерзімде оның себебі туралы түсіндірме беріледі.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Облыс (қала, аудан) әкiмі облыс (қала, аудан) әкiмінің жанындағы марапаттау комиссиясының ұсынысын ескере отырып, кандидатураны облыстық (қалалық, аудандық) мәслихаттың қарауына ұсынады.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Куәлік пен төсбелгі облыс (қала, аудан) әкімімен және (немесе) облыстық (қалалық, аудандық) мәслихаттың төрағасымен салтанатты жағдайда тапсырылады.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- Қызылорда облыстық мәслихатының 29.03.2024 </w:t>
      </w:r>
      <w:r>
        <w:rPr>
          <w:rFonts w:ascii="Times New Roman"/>
          <w:b w:val="false"/>
          <w:i w:val="false"/>
          <w:color w:val="00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облыстық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63 шешiмiне қосымша</w:t>
            </w:r>
          </w:p>
        </w:tc>
      </w:tr>
    </w:tbl>
    <w:bookmarkStart w:name="z1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Қызылорда облыстық мәслихатының күші жойылды деп танылған шешімдерінің тізбесі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"Қызылорда облысының құрметті азаматы" атағын беру ережесін бекіту туралы" Қызылорда облыстық мәслихатының 2009 жылғы 27 наурыздағы </w:t>
      </w:r>
      <w:r>
        <w:rPr>
          <w:rFonts w:ascii="Times New Roman"/>
          <w:b w:val="false"/>
          <w:i w:val="false"/>
          <w:color w:val="000000"/>
          <w:sz w:val="28"/>
        </w:rPr>
        <w:t>N 146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4225 нөмірімен тіркелген, облыстық "Сыр бойы" газетінің 2009 жылғы 25 сәуірдегі 78-79 сандарында, "Кызылординские вести" газетінің 2009 жылғы 27 сәуірдегі 65 санында жарияланған.);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"Қызылорда облысының құрметті азаматы" атағын беру ережесін бекіту туралы" Қызылорда облыстық мәслихатының 2009 жылғы 27 наурыздағы N 146 шешіміне өзгерістер енгізу туралы" Қызылорда облыстық мәслихатының 2009 жылғы 26 маусымдағы </w:t>
      </w:r>
      <w:r>
        <w:rPr>
          <w:rFonts w:ascii="Times New Roman"/>
          <w:b w:val="false"/>
          <w:i w:val="false"/>
          <w:color w:val="000000"/>
          <w:sz w:val="28"/>
        </w:rPr>
        <w:t>N 162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4233 нөмірімен тіркелген, облыстық "Сыр бойы" газетінің 2009 жылғы 1 тамыздағы 149-150 сандарында, "Кызылординские вести" газетінің 2009 жылғы 1 тамыздағы 116 санында жарияланған.);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"Облыстың (қаланың, ауданның) құрметті азаматы" атағын беру ережесін бекіту туралы" Қызылорда облыстық мәслихатының 2009 жылғы 27 наурыздағы N 146 шешіміне өзгерістер мен толықтыру енгізу туралы" Қызылорда облыстық мәслихатының 2009 жылғы 25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N 196 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4241 нөмірімен тіркелген, облыстық "Сыр бойы" газетінің 2010 жылғы 2 ақпандағы 21-22 сандарында, "Кызылординские вести" газетінің 2010 жылғы 6 ақпандағы 21 санында жарияланған.).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