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fbfb" w14:textId="737f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2012-2014 жылдарға арналған бюджеті туралы" аудандық мәслихаттың 2011 жылғы 20 желтоқсандағы N 52/2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11 қаңтардағы N 54/2 шешімі. Қызылорда облысының Әділет департаментінде 2012 жылы 17 қаңтарда N 10-9-214 тіркелді. Күші жойылды - Қызылорда облысы Шиелі аудандық мәслихатының 2013 жылғы 04 қаңтардағы N 12/2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04.01.2013 N 12/2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(кезектен тыс сессиясы)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xml:space="preserve">
      1. "Шиелі ауданының 2012-2014 жылдарға арналған бюджеті туралы" (нормативтік құқықтық актілерді мемлекеттік тіркеу Тізілімінде </w:t>
      </w:r>
      <w:r>
        <w:br/>
      </w:r>
      <w:r>
        <w:rPr>
          <w:rFonts w:ascii="Times New Roman"/>
          <w:b w:val="false"/>
          <w:i w:val="false"/>
          <w:color w:val="000000"/>
          <w:sz w:val="28"/>
        </w:rPr>
        <w:t>
2011 жылдың 23 желтоқсанында 10-9-211 нөмірімен тіркелген) аудандық "Өскен Өңір" газетінің 2012 жылғы 7 қаңтардағы N 4-7 шығарлымында жарияланған) аудандық мәслихаттың 2011 жылғы 20 желтоқсандағы </w:t>
      </w:r>
      <w:r>
        <w:rPr>
          <w:rFonts w:ascii="Times New Roman"/>
          <w:b w:val="false"/>
          <w:i w:val="false"/>
          <w:color w:val="000000"/>
          <w:sz w:val="28"/>
        </w:rPr>
        <w:t>N 52/2</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"5 544 804" деген сандар "6 845 732" деген сандармен ауыстырылсын;</w:t>
      </w:r>
      <w:r>
        <w:br/>
      </w:r>
      <w:r>
        <w:rPr>
          <w:rFonts w:ascii="Times New Roman"/>
          <w:b w:val="false"/>
          <w:i w:val="false"/>
          <w:color w:val="000000"/>
          <w:sz w:val="28"/>
        </w:rPr>
        <w:t>
      "4 356 869" деген сандар "5 657 797"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"5 517 664" деген сандар "6 818 592"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"-9 791" деген сандар "80 008" деген сандармен ауыстырылсын;</w:t>
      </w:r>
      <w:r>
        <w:br/>
      </w:r>
      <w:r>
        <w:rPr>
          <w:rFonts w:ascii="Times New Roman"/>
          <w:b w:val="false"/>
          <w:i w:val="false"/>
          <w:color w:val="000000"/>
          <w:sz w:val="28"/>
        </w:rPr>
        <w:t>
      "0" деген сандар "89 799"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"-36 931" деген сандар "-52 868"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"36 931" деген сандар "52 868" деген сандармен ауыстырылсын;</w:t>
      </w:r>
      <w:r>
        <w:br/>
      </w:r>
      <w:r>
        <w:rPr>
          <w:rFonts w:ascii="Times New Roman"/>
          <w:b w:val="false"/>
          <w:i w:val="false"/>
          <w:color w:val="000000"/>
          <w:sz w:val="28"/>
        </w:rPr>
        <w:t>
      "0" деген сандар "89 799"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7-тармақта:</w:t>
      </w:r>
      <w:r>
        <w:br/>
      </w:r>
      <w:r>
        <w:rPr>
          <w:rFonts w:ascii="Times New Roman"/>
          <w:b w:val="false"/>
          <w:i w:val="false"/>
          <w:color w:val="000000"/>
          <w:sz w:val="28"/>
        </w:rPr>
        <w:t>
      аталған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Мынадай мазмұндағы 7 тармақпен толықтырылсын;</w:t>
      </w:r>
      <w:r>
        <w:br/>
      </w:r>
      <w:r>
        <w:rPr>
          <w:rFonts w:ascii="Times New Roman"/>
          <w:b w:val="false"/>
          <w:i w:val="false"/>
          <w:color w:val="000000"/>
          <w:sz w:val="28"/>
        </w:rPr>
        <w:t>
      2012-2014 жылдарға арналған аудандық бюджеттің инвестициялық бюджеттік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Қызылорда облысы Шиелі аудандық мәслихатының 2012.02.06 </w:t>
      </w:r>
      <w:r>
        <w:rPr>
          <w:rFonts w:ascii="Times New Roman"/>
          <w:b w:val="false"/>
          <w:i w:val="false"/>
          <w:color w:val="000000"/>
          <w:sz w:val="28"/>
        </w:rPr>
        <w:t>N 2/2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Ә. Мақұлбеков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 Оразымбетов</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"11" қаңтардағы</w:t>
      </w:r>
      <w:r>
        <w:br/>
      </w:r>
      <w:r>
        <w:rPr>
          <w:rFonts w:ascii="Times New Roman"/>
          <w:b w:val="false"/>
          <w:i w:val="false"/>
          <w:color w:val="000000"/>
          <w:sz w:val="28"/>
        </w:rPr>
        <w:t>
      LIV сессиясының N 54/2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LII сессиясының N 52/2 шешімінің</w:t>
      </w:r>
      <w:r>
        <w:br/>
      </w:r>
      <w:r>
        <w:rPr>
          <w:rFonts w:ascii="Times New Roman"/>
          <w:b w:val="false"/>
          <w:i w:val="false"/>
          <w:color w:val="000000"/>
          <w:sz w:val="28"/>
        </w:rPr>
        <w:t>
      1-қосымша</w:t>
      </w:r>
    </w:p>
    <w:bookmarkStart w:name="z8"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673"/>
        <w:gridCol w:w="857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6845732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1131472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512168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378446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378446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216995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43425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5657797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5657797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5657797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6818592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345089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75636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220444</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4447528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4447383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3701011</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512924</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418588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418588</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57046</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7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ұйымының медицина және фармацевтика қызметкерлеріне отын сатып алу үшін әлеуметтік көмек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39445</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604942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542935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542935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226037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25832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594215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35997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89799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36931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"11" қаңтардағы</w:t>
      </w:r>
      <w:r>
        <w:br/>
      </w:r>
      <w:r>
        <w:rPr>
          <w:rFonts w:ascii="Times New Roman"/>
          <w:b w:val="false"/>
          <w:i w:val="false"/>
          <w:color w:val="000000"/>
          <w:sz w:val="28"/>
        </w:rPr>
        <w:t>
      LIV сессесиясының N 54/2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LII сессиясының N 52/2 шешімінің</w:t>
      </w:r>
      <w:r>
        <w:br/>
      </w:r>
      <w:r>
        <w:rPr>
          <w:rFonts w:ascii="Times New Roman"/>
          <w:b w:val="false"/>
          <w:i w:val="false"/>
          <w:color w:val="000000"/>
          <w:sz w:val="28"/>
        </w:rPr>
        <w:t>
      4-қосымша</w:t>
      </w:r>
    </w:p>
    <w:bookmarkStart w:name="z9" w:id="2"/>
    <w:p>
      <w:pPr>
        <w:spacing w:after="0"/>
        <w:ind w:left="0"/>
        <w:jc w:val="left"/>
      </w:pPr>
      <w:r>
        <w:rPr>
          <w:rFonts w:ascii="Times New Roman"/>
          <w:b/>
          <w:i w:val="false"/>
          <w:color w:val="000000"/>
        </w:rPr>
        <w:t xml:space="preserve">        
Кент, ауылдық (селолық) округ әкiмi аппаратының 2012 жылға арналған жергiлiктi бюджеттерінің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3"/>
        <w:gridCol w:w="553"/>
        <w:gridCol w:w="8793"/>
        <w:gridCol w:w="19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293991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220444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220444</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220444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25349</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10227</w:t>
            </w:r>
          </w:p>
        </w:tc>
      </w:tr>
    </w:tbl>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2012 жылғы "11" қаңтардағы</w:t>
      </w:r>
      <w:r>
        <w:br/>
      </w:r>
      <w:r>
        <w:rPr>
          <w:rFonts w:ascii="Times New Roman"/>
          <w:b w:val="false"/>
          <w:i w:val="false"/>
          <w:color w:val="000000"/>
          <w:sz w:val="28"/>
        </w:rPr>
        <w:t>
      LIV сессесиясының N 54/2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Шиелі 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кезектен тыс LII сессиясының N 52/2 шешімінің</w:t>
      </w:r>
      <w:r>
        <w:br/>
      </w:r>
      <w:r>
        <w:rPr>
          <w:rFonts w:ascii="Times New Roman"/>
          <w:b w:val="false"/>
          <w:i w:val="false"/>
          <w:color w:val="000000"/>
          <w:sz w:val="28"/>
        </w:rPr>
        <w:t>
      7-қосымша</w:t>
      </w:r>
    </w:p>
    <w:bookmarkStart w:name="z10" w:id="3"/>
    <w:p>
      <w:pPr>
        <w:spacing w:after="0"/>
        <w:ind w:left="0"/>
        <w:jc w:val="left"/>
      </w:pPr>
      <w:r>
        <w:rPr>
          <w:rFonts w:ascii="Times New Roman"/>
          <w:b/>
          <w:i w:val="false"/>
          <w:color w:val="000000"/>
        </w:rPr>
        <w:t xml:space="preserve">        
2012-2014 жылдарға арналған аудандық бюджеттiң инвестициялық жобаларының тiзiмi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73"/>
        <w:gridCol w:w="104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