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7b83" w14:textId="289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аудан әкімдігінің 2012 жылғы 30 наурыздағы N 1871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2012 жылғы 10 мамырдағы N 1913 қаулысы. Қызылорда облысының Әділет департаментінде 2012 жылы 11 мамырда N 10-9-222 тіркелді. Күші жойылды - Қызылорда облысы Шиелі ауданы әкімдігінің 2013 жылғы 14 қаңтардағы N 2223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2013.01.14 N 2223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" туралы"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әкімдігінің 2012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N 1871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 туралы" (нормативтік құқықтық кесімдерді мемлекеттік тіркеу тізімінде 2012 жылдың 11 сәуірінде N 10-9-219 болып тіркелген, аудандық "Өскен өңір" газетінің 2012 жылғы 14 сәуірдегі N 37/7980/ шығарылымында жарияланған)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Шиелі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Т. Жағыпбаровқа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</w:t>
      </w:r>
      <w:r>
        <w:rPr>
          <w:rFonts w:ascii="Times New Roman"/>
          <w:b w:val="false"/>
          <w:i/>
          <w:color w:val="000000"/>
          <w:sz w:val="28"/>
        </w:rPr>
        <w:t>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"Шиелі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Әмір Нұрлан Әмірұлы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"10"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Шиелі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"10"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"Шиелі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Қарынбаев Саттар Әбіләзімұлы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"10"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