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441c" w14:textId="87f4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2012 жылғы 09 қарашадағы N 1025 қаулысы.Маңғыстау облысы Әділет департаментінде 2012 жылғы 07 желтоқсанда N 2169 тіркелді. Күші жойылды Маңғыстау облысы Ақтау қаласы әкімдігінің 2014 жылғы 2 сәуірдегі N 434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Ақтау қаласы әкімдігінің 02.04.2014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 - 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әлеуметтік қорғау және жұмыспен қамту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Ақтау қаласының жұмыс берушілеріне жұмыс орындарына мынадай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орындарынан босатылған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интернаттық ұйымдарды бітіруші кәмелетке толмағандар үшін жұмыс орындары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"Ақтау қалалық жұмыспен қамту және әлеуметтік бағдарламалар бөлімі" мемлекеттік мекемесі (Г. Хайрлиева):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белгіленген квотаға сәйкес бос жұмыс орындарына қылмыстық-атқару инспекциясы пробация қызметінің есебінде тұрғандардың, сондай-ақ бас бостандығынан айыру орындарынан босатылған адамдардың және интернаттық ұйымдарды бітіруші кәмелетке толмағандардың жіберілуі;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 мемлекеттік тіркелгеннен кейін, оның интернет-ресурста жариялануы камтамасыз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Г.Н.Хайрлиева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қараша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