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aee2" w14:textId="c71a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both"/>
      </w:pPr>
      <w:r>
        <w:rPr>
          <w:rFonts w:ascii="Times New Roman"/>
          <w:b w:val="false"/>
          <w:i w:val="false"/>
          <w:color w:val="000000"/>
          <w:sz w:val="28"/>
        </w:rPr>
        <w:t>Маңғыстау облысы Ақтау қалалық мәслихатының 2012 жылғы 20 желтоқсандағы № 8/89 шешімі. Маңғыстау облысының Әділет департаментінде 2012 жылғы 29 желтоқсанда № 2186 тіркелді</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"Жұмыспен қамту бағдарламасы 2020" деген сөздер "Жұмыспен қамту жол картасы 2020" деген сөздермен ауыстырылды - Ақтау қалалық мәслихатының 25.11.2013 № 15/145 шешімімен.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 - 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облыстық мәслихаттың 2012 жылғы 7 желтоқсандағы № 7/77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25 желтоқсандағы № 2184 болып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16 744 958,0 мың теңге, оның ішінде:</w:t>
      </w:r>
      <w:r>
        <w:br/>
      </w:r>
      <w:r>
        <w:rPr>
          <w:rFonts w:ascii="Times New Roman"/>
          <w:b w:val="false"/>
          <w:i w:val="false"/>
          <w:color w:val="000000"/>
          <w:sz w:val="28"/>
        </w:rPr>
        <w:t>
      салықтық түсімдер бойынша – 10 505 283,1 мың теңге;</w:t>
      </w:r>
      <w:r>
        <w:br/>
      </w:r>
      <w:r>
        <w:rPr>
          <w:rFonts w:ascii="Times New Roman"/>
          <w:b w:val="false"/>
          <w:i w:val="false"/>
          <w:color w:val="000000"/>
          <w:sz w:val="28"/>
        </w:rPr>
        <w:t>
      салықтық емес түсімдер бойынша – 340 507,0 мың теңге;</w:t>
      </w:r>
      <w:r>
        <w:br/>
      </w:r>
      <w:r>
        <w:rPr>
          <w:rFonts w:ascii="Times New Roman"/>
          <w:b w:val="false"/>
          <w:i w:val="false"/>
          <w:color w:val="000000"/>
          <w:sz w:val="28"/>
        </w:rPr>
        <w:t>
      негізгі капиталды сатудан түсетін түсімдер – 737 799,7 мың теңге;</w:t>
      </w:r>
      <w:r>
        <w:br/>
      </w:r>
      <w:r>
        <w:rPr>
          <w:rFonts w:ascii="Times New Roman"/>
          <w:b w:val="false"/>
          <w:i w:val="false"/>
          <w:color w:val="000000"/>
          <w:sz w:val="28"/>
        </w:rPr>
        <w:t>
      трансферттер түсімі бойынша – 5 161 368,2 теңге;</w:t>
      </w:r>
      <w:r>
        <w:br/>
      </w:r>
      <w:r>
        <w:rPr>
          <w:rFonts w:ascii="Times New Roman"/>
          <w:b w:val="false"/>
          <w:i w:val="false"/>
          <w:color w:val="000000"/>
          <w:sz w:val="28"/>
        </w:rPr>
        <w:t>
</w:t>
      </w:r>
      <w:r>
        <w:rPr>
          <w:rFonts w:ascii="Times New Roman"/>
          <w:b w:val="false"/>
          <w:i w:val="false"/>
          <w:color w:val="000000"/>
          <w:sz w:val="28"/>
        </w:rPr>
        <w:t xml:space="preserve">
      2) шығындар – 17 434 222,8 мың теңге; </w:t>
      </w:r>
      <w:r>
        <w:br/>
      </w:r>
      <w:r>
        <w:rPr>
          <w:rFonts w:ascii="Times New Roman"/>
          <w:b w:val="false"/>
          <w:i w:val="false"/>
          <w:color w:val="000000"/>
          <w:sz w:val="28"/>
        </w:rPr>
        <w:t>
</w:t>
      </w:r>
      <w:r>
        <w:rPr>
          <w:rFonts w:ascii="Times New Roman"/>
          <w:b w:val="false"/>
          <w:i w:val="false"/>
          <w:color w:val="000000"/>
          <w:sz w:val="28"/>
        </w:rPr>
        <w:t>
      3) таза бюджеттік кредиттеу – 4 290 500,0 мың теңге, соның ішінде:</w:t>
      </w:r>
      <w:r>
        <w:br/>
      </w:r>
      <w:r>
        <w:rPr>
          <w:rFonts w:ascii="Times New Roman"/>
          <w:b w:val="false"/>
          <w:i w:val="false"/>
          <w:color w:val="000000"/>
          <w:sz w:val="28"/>
        </w:rPr>
        <w:t>
      бюджеттік кредиттер – 4 290 500,0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мың теңге, соның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4 979 764,8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   979 764,8 мың теңге, соның ішінде:</w:t>
      </w:r>
      <w:r>
        <w:br/>
      </w:r>
      <w:r>
        <w:rPr>
          <w:rFonts w:ascii="Times New Roman"/>
          <w:b w:val="false"/>
          <w:i w:val="false"/>
          <w:color w:val="000000"/>
          <w:sz w:val="28"/>
        </w:rPr>
        <w:t>
      қарыздар түсімі – 4 290 500,0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бюджет қаражатының пайдаланылатын қалдықтары – 689 264,8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Ақтау қалалық мәслихатының 12.03.2013 </w:t>
      </w:r>
      <w:r>
        <w:rPr>
          <w:rFonts w:ascii="Times New Roman"/>
          <w:b w:val="false"/>
          <w:i w:val="false"/>
          <w:color w:val="000000"/>
          <w:sz w:val="28"/>
        </w:rPr>
        <w:t>№ 10/110;</w:t>
      </w:r>
      <w:r>
        <w:rPr>
          <w:rFonts w:ascii="Times New Roman"/>
          <w:b w:val="false"/>
          <w:i w:val="false"/>
          <w:color w:val="ff0000"/>
          <w:sz w:val="28"/>
        </w:rPr>
        <w:t xml:space="preserve"> 12.07.2013 </w:t>
      </w:r>
      <w:r>
        <w:rPr>
          <w:rFonts w:ascii="Times New Roman"/>
          <w:b w:val="false"/>
          <w:i w:val="false"/>
          <w:color w:val="000000"/>
          <w:sz w:val="28"/>
        </w:rPr>
        <w:t>№ 12/123;</w:t>
      </w:r>
      <w:r>
        <w:rPr>
          <w:rFonts w:ascii="Times New Roman"/>
          <w:b w:val="false"/>
          <w:i w:val="false"/>
          <w:color w:val="ff0000"/>
          <w:sz w:val="28"/>
        </w:rPr>
        <w:t xml:space="preserve"> 23.08.2013 </w:t>
      </w:r>
      <w:r>
        <w:rPr>
          <w:rFonts w:ascii="Times New Roman"/>
          <w:b w:val="false"/>
          <w:i w:val="false"/>
          <w:color w:val="000000"/>
          <w:sz w:val="28"/>
        </w:rPr>
        <w:t>№ 14/138;</w:t>
      </w:r>
      <w:r>
        <w:rPr>
          <w:rFonts w:ascii="Times New Roman"/>
          <w:b w:val="false"/>
          <w:i w:val="false"/>
          <w:color w:val="ff0000"/>
          <w:sz w:val="28"/>
        </w:rPr>
        <w:t xml:space="preserve"> 25.11.2013 </w:t>
      </w:r>
      <w:r>
        <w:rPr>
          <w:rFonts w:ascii="Times New Roman"/>
          <w:b w:val="false"/>
          <w:i w:val="false"/>
          <w:color w:val="000000"/>
          <w:sz w:val="28"/>
        </w:rPr>
        <w:t>№ 15/145;</w:t>
      </w:r>
      <w:r>
        <w:rPr>
          <w:rFonts w:ascii="Times New Roman"/>
          <w:b w:val="false"/>
          <w:i w:val="false"/>
          <w:color w:val="ff0000"/>
          <w:sz w:val="28"/>
        </w:rPr>
        <w:t xml:space="preserve"> 12.12.2013 </w:t>
      </w:r>
      <w:r>
        <w:rPr>
          <w:rFonts w:ascii="Times New Roman"/>
          <w:b w:val="false"/>
          <w:i w:val="false"/>
          <w:color w:val="000000"/>
          <w:sz w:val="28"/>
        </w:rPr>
        <w:t>№ 16/150</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кірістерді бөлу нормативтері төмендегідей мөлшерде белгіленгені ескерілсін:</w:t>
      </w:r>
      <w:r>
        <w:br/>
      </w:r>
      <w:r>
        <w:rPr>
          <w:rFonts w:ascii="Times New Roman"/>
          <w:b w:val="false"/>
          <w:i w:val="false"/>
          <w:color w:val="000000"/>
          <w:sz w:val="28"/>
        </w:rPr>
        <w:t>
      төлем көзінен ұсталатын кірістен алынатын жеке табыс салығы – 15,6 пайыз;</w:t>
      </w:r>
      <w:r>
        <w:br/>
      </w:r>
      <w:r>
        <w:rPr>
          <w:rFonts w:ascii="Times New Roman"/>
          <w:b w:val="false"/>
          <w:i w:val="false"/>
          <w:color w:val="000000"/>
          <w:sz w:val="28"/>
        </w:rPr>
        <w:t>
      әлеуметтік салық – 16,0 пайыз;</w:t>
      </w:r>
      <w:r>
        <w:br/>
      </w:r>
      <w:r>
        <w:rPr>
          <w:rFonts w:ascii="Times New Roman"/>
          <w:b w:val="false"/>
          <w:i w:val="false"/>
          <w:color w:val="000000"/>
          <w:sz w:val="28"/>
        </w:rPr>
        <w:t>
      </w:t>
      </w:r>
      <w:r>
        <w:rPr>
          <w:rFonts w:ascii="Times New Roman"/>
          <w:b w:val="false"/>
          <w:i w:val="false"/>
          <w:color w:val="ff0000"/>
          <w:sz w:val="28"/>
        </w:rPr>
        <w:t>4 абзац алып тасталды - 12.12.2013 № 16/150 шешімімен;</w:t>
      </w:r>
      <w:r>
        <w:br/>
      </w:r>
      <w:r>
        <w:rPr>
          <w:rFonts w:ascii="Times New Roman"/>
          <w:b w:val="false"/>
          <w:i w:val="false"/>
          <w:color w:val="000000"/>
          <w:sz w:val="28"/>
        </w:rPr>
        <w:t>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өзгертулер мен толықтыру енгізілді - Ақтау қалалық мәслихатының 12.03.2013 </w:t>
      </w:r>
      <w:r>
        <w:rPr>
          <w:rFonts w:ascii="Times New Roman"/>
          <w:b w:val="false"/>
          <w:i w:val="false"/>
          <w:color w:val="000000"/>
          <w:sz w:val="28"/>
        </w:rPr>
        <w:t>№ 10/110;</w:t>
      </w:r>
      <w:r>
        <w:rPr>
          <w:rFonts w:ascii="Times New Roman"/>
          <w:b w:val="false"/>
          <w:i w:val="false"/>
          <w:color w:val="ff0000"/>
          <w:sz w:val="28"/>
        </w:rPr>
        <w:t xml:space="preserve"> 12.07.2013 </w:t>
      </w:r>
      <w:r>
        <w:rPr>
          <w:rFonts w:ascii="Times New Roman"/>
          <w:b w:val="false"/>
          <w:i w:val="false"/>
          <w:color w:val="000000"/>
          <w:sz w:val="28"/>
        </w:rPr>
        <w:t>№ 12/123;</w:t>
      </w:r>
      <w:r>
        <w:rPr>
          <w:rFonts w:ascii="Times New Roman"/>
          <w:b w:val="false"/>
          <w:i w:val="false"/>
          <w:color w:val="ff0000"/>
          <w:sz w:val="28"/>
        </w:rPr>
        <w:t xml:space="preserve">   23.08.2013 </w:t>
      </w:r>
      <w:r>
        <w:rPr>
          <w:rFonts w:ascii="Times New Roman"/>
          <w:b w:val="false"/>
          <w:i w:val="false"/>
          <w:color w:val="000000"/>
          <w:sz w:val="28"/>
        </w:rPr>
        <w:t>№ 14/138;</w:t>
      </w:r>
      <w:r>
        <w:rPr>
          <w:rFonts w:ascii="Times New Roman"/>
          <w:b w:val="false"/>
          <w:i w:val="false"/>
          <w:color w:val="ff0000"/>
          <w:sz w:val="28"/>
        </w:rPr>
        <w:t xml:space="preserve"> 12.12.2013 </w:t>
      </w:r>
      <w:r>
        <w:rPr>
          <w:rFonts w:ascii="Times New Roman"/>
          <w:b w:val="false"/>
          <w:i w:val="false"/>
          <w:color w:val="000000"/>
          <w:sz w:val="28"/>
        </w:rPr>
        <w:t>№ 16/150</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Бюджет қаражаты есебінен, селолық жерде жұмыс істейтін денсаулық сақтау, әлеуметтік қамсыздандыру, білім беру, мәдениет және спорт саласының азаматтық қызметшілеріне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Ақтау қалалық мәслихатының 12.07.2013 </w:t>
      </w:r>
      <w:r>
        <w:rPr>
          <w:rFonts w:ascii="Times New Roman"/>
          <w:b w:val="false"/>
          <w:i w:val="false"/>
          <w:color w:val="000000"/>
          <w:sz w:val="28"/>
        </w:rPr>
        <w:t>№ 12/123</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2013 жылға арналған қалалық бюджетте республикалық бюджеттен нысаналы ағымдағы трансферттер келесі мөлшерде қарастырылғаны ескерілсін:</w:t>
      </w:r>
      <w:r>
        <w:br/>
      </w:r>
      <w:r>
        <w:rPr>
          <w:rFonts w:ascii="Times New Roman"/>
          <w:b w:val="false"/>
          <w:i w:val="false"/>
          <w:color w:val="000000"/>
          <w:sz w:val="28"/>
        </w:rPr>
        <w:t>
      542 472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21 982 мың теңге – бастапқы, негізгі орта және жалпы орта білім беретін мемлекеттік мекемелердегі физика, химия және биология кабинеттерін жарықтандыруға;</w:t>
      </w:r>
      <w:r>
        <w:br/>
      </w:r>
      <w:r>
        <w:rPr>
          <w:rFonts w:ascii="Times New Roman"/>
          <w:b w:val="false"/>
          <w:i w:val="false"/>
          <w:color w:val="000000"/>
          <w:sz w:val="28"/>
        </w:rPr>
        <w:t>
      136 710 мың теңге – мектепке дейінгі ұйымдардың тәрбиешілері мен мектеп мұғалімдеріне біліктілік санаты үшін қосымша ақының мөлшерін ұлғайтуға;</w:t>
      </w:r>
      <w:r>
        <w:br/>
      </w:r>
      <w:r>
        <w:rPr>
          <w:rFonts w:ascii="Times New Roman"/>
          <w:b w:val="false"/>
          <w:i w:val="false"/>
          <w:color w:val="000000"/>
          <w:sz w:val="28"/>
        </w:rPr>
        <w:t>
      20 622 мың теңге – үш деңгейлік жүйе бойынша біліктіліктен өткен мұғалімдердің еңбекақысын көтеруге;</w:t>
      </w:r>
      <w:r>
        <w:br/>
      </w:r>
      <w:r>
        <w:rPr>
          <w:rFonts w:ascii="Times New Roman"/>
          <w:b w:val="false"/>
          <w:i w:val="false"/>
          <w:color w:val="000000"/>
          <w:sz w:val="28"/>
        </w:rPr>
        <w:t>
      998 мың теңге – үйде оқитын мүгедек-балаларды бағдарламалық қамсыздандырумен, құрал - жабдықпен қамтамасыз ету үшін;</w:t>
      </w:r>
      <w:r>
        <w:br/>
      </w:r>
      <w:r>
        <w:rPr>
          <w:rFonts w:ascii="Times New Roman"/>
          <w:b w:val="false"/>
          <w:i w:val="false"/>
          <w:color w:val="000000"/>
          <w:sz w:val="28"/>
        </w:rPr>
        <w:t>
      38 973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төлеуге;</w:t>
      </w:r>
      <w:r>
        <w:br/>
      </w:r>
      <w:r>
        <w:rPr>
          <w:rFonts w:ascii="Times New Roman"/>
          <w:b w:val="false"/>
          <w:i w:val="false"/>
          <w:color w:val="000000"/>
          <w:sz w:val="28"/>
        </w:rPr>
        <w:t>
      7 607 мың теңге – Жұмыспен қамту жол картасы 2020 бағдарламасы шеңберінде еңбекақыны ішінара субсидиялауға;</w:t>
      </w:r>
      <w:r>
        <w:br/>
      </w:r>
      <w:r>
        <w:rPr>
          <w:rFonts w:ascii="Times New Roman"/>
          <w:b w:val="false"/>
          <w:i w:val="false"/>
          <w:color w:val="000000"/>
          <w:sz w:val="28"/>
        </w:rPr>
        <w:t>
      14 830 мың теңге - Жұмыспен қамту жол картасы 2020 бағдарламасы шеңберінде жұмыспен қамту орталығының қызметін қамтамасыз етуге;</w:t>
      </w:r>
      <w:r>
        <w:br/>
      </w:r>
      <w:r>
        <w:rPr>
          <w:rFonts w:ascii="Times New Roman"/>
          <w:b w:val="false"/>
          <w:i w:val="false"/>
          <w:color w:val="000000"/>
          <w:sz w:val="28"/>
        </w:rPr>
        <w:t>
      5 359 мың теңге – Жұмыспен қамту жол картасы 2020 бағдарламасы аясындағы Жастар тәжірибесіне;</w:t>
      </w:r>
      <w:r>
        <w:br/>
      </w:r>
      <w:r>
        <w:rPr>
          <w:rFonts w:ascii="Times New Roman"/>
          <w:b w:val="false"/>
          <w:i w:val="false"/>
          <w:color w:val="000000"/>
          <w:sz w:val="28"/>
        </w:rPr>
        <w:t>
      2 870 мың теңге – Жұмыспен қамту жол картасы 2020 бағдарламасы аясында кадрлардың біліктілігін арттыру мен қайта даярлауға;</w:t>
      </w:r>
      <w:r>
        <w:br/>
      </w:r>
      <w:r>
        <w:rPr>
          <w:rFonts w:ascii="Times New Roman"/>
          <w:b w:val="false"/>
          <w:i w:val="false"/>
          <w:color w:val="000000"/>
          <w:sz w:val="28"/>
        </w:rPr>
        <w:t xml:space="preserve">
      829 мың теңге - эпизоотикаға қарсы шараларды өткізуге; </w:t>
      </w:r>
      <w:r>
        <w:br/>
      </w:r>
      <w:r>
        <w:rPr>
          <w:rFonts w:ascii="Times New Roman"/>
          <w:b w:val="false"/>
          <w:i w:val="false"/>
          <w:color w:val="000000"/>
          <w:sz w:val="28"/>
        </w:rPr>
        <w:t>
      121,2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14 472 мың теңге - арнаулы әлеуметтік қызмет стандарттарын енгізуге;</w:t>
      </w:r>
      <w:r>
        <w:br/>
      </w:r>
      <w:r>
        <w:rPr>
          <w:rFonts w:ascii="Times New Roman"/>
          <w:b w:val="false"/>
          <w:i w:val="false"/>
          <w:color w:val="000000"/>
          <w:sz w:val="28"/>
        </w:rPr>
        <w:t>
      943 мың теңге – жергілікті атқарушы органдардың штаттық санын көбейтуге.</w:t>
      </w:r>
      <w:r>
        <w:br/>
      </w:r>
      <w:r>
        <w:rPr>
          <w:rFonts w:ascii="Times New Roman"/>
          <w:b w:val="false"/>
          <w:i w:val="false"/>
          <w:color w:val="000000"/>
          <w:sz w:val="28"/>
        </w:rPr>
        <w:t>
      </w:t>
      </w:r>
      <w:r>
        <w:rPr>
          <w:rFonts w:ascii="Times New Roman"/>
          <w:b w:val="false"/>
          <w:i w:val="false"/>
          <w:color w:val="ff0000"/>
          <w:sz w:val="28"/>
        </w:rPr>
        <w:t xml:space="preserve">Ескерту. 4-тармаққа толықтырулар мен өзгертулер енгізілді - Ақтау қалалық мәслихатының 12.03.2013 </w:t>
      </w:r>
      <w:r>
        <w:rPr>
          <w:rFonts w:ascii="Times New Roman"/>
          <w:b w:val="false"/>
          <w:i w:val="false"/>
          <w:color w:val="000000"/>
          <w:sz w:val="28"/>
        </w:rPr>
        <w:t>№ 10/110;</w:t>
      </w:r>
      <w:r>
        <w:rPr>
          <w:rFonts w:ascii="Times New Roman"/>
          <w:b w:val="false"/>
          <w:i w:val="false"/>
          <w:color w:val="ff0000"/>
          <w:sz w:val="28"/>
        </w:rPr>
        <w:t xml:space="preserve"> 12.07.2013 </w:t>
      </w:r>
      <w:r>
        <w:rPr>
          <w:rFonts w:ascii="Times New Roman"/>
          <w:b w:val="false"/>
          <w:i w:val="false"/>
          <w:color w:val="000000"/>
          <w:sz w:val="28"/>
        </w:rPr>
        <w:t>№ 12/123;</w:t>
      </w:r>
      <w:r>
        <w:rPr>
          <w:rFonts w:ascii="Times New Roman"/>
          <w:b w:val="false"/>
          <w:i w:val="false"/>
          <w:color w:val="ff0000"/>
          <w:sz w:val="28"/>
        </w:rPr>
        <w:t xml:space="preserve"> 25.11.2013  </w:t>
      </w:r>
      <w:r>
        <w:rPr>
          <w:rFonts w:ascii="Times New Roman"/>
          <w:b w:val="false"/>
          <w:i w:val="false"/>
          <w:color w:val="000000"/>
          <w:sz w:val="28"/>
        </w:rPr>
        <w:t>№ 15/145;</w:t>
      </w:r>
      <w:r>
        <w:rPr>
          <w:rFonts w:ascii="Times New Roman"/>
          <w:b w:val="false"/>
          <w:i w:val="false"/>
          <w:color w:val="ff0000"/>
          <w:sz w:val="28"/>
        </w:rPr>
        <w:t xml:space="preserve"> 12.12.2013 </w:t>
      </w:r>
      <w:r>
        <w:rPr>
          <w:rFonts w:ascii="Times New Roman"/>
          <w:b w:val="false"/>
          <w:i w:val="false"/>
          <w:color w:val="000000"/>
          <w:sz w:val="28"/>
        </w:rPr>
        <w:t>№ 16/150</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бюджетте республикалық бюджеттен дамытуға арналған, жалпы сомасы – 4 423 274,0 мың теңге жергілікті инвестициялық жобаларды жүзеге асыруға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өзгертулер енгізілді - Ақтау қалалық мәслихатының 12.07.2013 </w:t>
      </w:r>
      <w:r>
        <w:rPr>
          <w:rFonts w:ascii="Times New Roman"/>
          <w:b w:val="false"/>
          <w:i w:val="false"/>
          <w:color w:val="000000"/>
          <w:sz w:val="28"/>
        </w:rPr>
        <w:t>№ 12/123;</w:t>
      </w:r>
      <w:r>
        <w:rPr>
          <w:rFonts w:ascii="Times New Roman"/>
          <w:b w:val="false"/>
          <w:i w:val="false"/>
          <w:color w:val="ff0000"/>
          <w:sz w:val="28"/>
        </w:rPr>
        <w:t xml:space="preserve"> 12.12.2013 </w:t>
      </w:r>
      <w:r>
        <w:rPr>
          <w:rFonts w:ascii="Times New Roman"/>
          <w:b w:val="false"/>
          <w:i w:val="false"/>
          <w:color w:val="000000"/>
          <w:sz w:val="28"/>
        </w:rPr>
        <w:t>№ 16/150</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2013 жылға арналған қалалық бюджетте республикалық бюджеттен тұрғын үй құрылысына 4 290 500,0 сомасында бюджеттік несиелер қарастырылғандығы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өзгертулер енгізілді - Ақтау қалалық мәслихатының 12.03.2013 </w:t>
      </w:r>
      <w:r>
        <w:rPr>
          <w:rFonts w:ascii="Times New Roman"/>
          <w:b w:val="false"/>
          <w:i w:val="false"/>
          <w:color w:val="000000"/>
          <w:sz w:val="28"/>
        </w:rPr>
        <w:t>№ 10/110;</w:t>
      </w:r>
      <w:r>
        <w:rPr>
          <w:rFonts w:ascii="Times New Roman"/>
          <w:b w:val="false"/>
          <w:i w:val="false"/>
          <w:color w:val="ff0000"/>
          <w:sz w:val="28"/>
        </w:rPr>
        <w:t xml:space="preserve"> 12.12.2013 </w:t>
      </w:r>
      <w:r>
        <w:rPr>
          <w:rFonts w:ascii="Times New Roman"/>
          <w:b w:val="false"/>
          <w:i w:val="false"/>
          <w:color w:val="000000"/>
          <w:sz w:val="28"/>
        </w:rPr>
        <w:t>№ 16/150</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Қала әкімдігінің резерві 13 450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өзгертулер енгізілді - Ақтау қалалық мәслихатының 12.07.2013 </w:t>
      </w:r>
      <w:r>
        <w:rPr>
          <w:rFonts w:ascii="Times New Roman"/>
          <w:b w:val="false"/>
          <w:i w:val="false"/>
          <w:color w:val="000000"/>
          <w:sz w:val="28"/>
        </w:rPr>
        <w:t>№ 12/123;</w:t>
      </w:r>
      <w:r>
        <w:rPr>
          <w:rFonts w:ascii="Times New Roman"/>
          <w:b w:val="false"/>
          <w:i w:val="false"/>
          <w:color w:val="ff0000"/>
          <w:sz w:val="28"/>
        </w:rPr>
        <w:t xml:space="preserve"> 12.12.2013 </w:t>
      </w:r>
      <w:r>
        <w:rPr>
          <w:rFonts w:ascii="Times New Roman"/>
          <w:b w:val="false"/>
          <w:i w:val="false"/>
          <w:color w:val="000000"/>
          <w:sz w:val="28"/>
        </w:rPr>
        <w:t>№ 16/150</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2013 жылға арналған қалалық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 қосымшаға</w:t>
      </w:r>
      <w:r>
        <w:rPr>
          <w:rFonts w:ascii="Times New Roman"/>
          <w:b w:val="false"/>
          <w:i w:val="false"/>
          <w:color w:val="000000"/>
          <w:sz w:val="28"/>
        </w:rPr>
        <w:t xml:space="preserve"> сәйкес 2013 жылы қалалық бюджеттің орындалу барысында секвесторға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 қосымшаға</w:t>
      </w:r>
      <w:r>
        <w:rPr>
          <w:rFonts w:ascii="Times New Roman"/>
          <w:b w:val="false"/>
          <w:i w:val="false"/>
          <w:color w:val="000000"/>
          <w:sz w:val="28"/>
        </w:rPr>
        <w:t xml:space="preserve"> сәйкес Өмірзақ селосы бойынша 2013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Озғамбаев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М. Молдағұлов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А. Ким</w:t>
      </w:r>
      <w:r>
        <w:br/>
      </w:r>
      <w:r>
        <w:rPr>
          <w:rFonts w:ascii="Times New Roman"/>
          <w:b w:val="false"/>
          <w:i w:val="false"/>
          <w:color w:val="000000"/>
          <w:sz w:val="28"/>
        </w:rPr>
        <w:t>
      20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8/89 шешіміне</w:t>
      </w:r>
      <w:r>
        <w:br/>
      </w:r>
      <w:r>
        <w:rPr>
          <w:rFonts w:ascii="Times New Roman"/>
          <w:b w:val="false"/>
          <w:i w:val="false"/>
          <w:color w:val="000000"/>
          <w:sz w:val="28"/>
        </w:rPr>
        <w:t>
1-қосымша</w:t>
      </w:r>
    </w:p>
    <w:bookmarkEnd w:id="1"/>
    <w:bookmarkStart w:name="z20" w:id="2"/>
    <w:p>
      <w:pPr>
        <w:spacing w:after="0"/>
        <w:ind w:left="0"/>
        <w:jc w:val="left"/>
      </w:pPr>
      <w:r>
        <w:rPr>
          <w:rFonts w:ascii="Times New Roman"/>
          <w:b/>
          <w:i w:val="false"/>
          <w:color w:val="000000"/>
        </w:rPr>
        <w:t xml:space="preserve"> 
2013 жылға арналған Ақтау қаласының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Ақтау қалалық мәслихатының  12.12.2013 </w:t>
      </w:r>
      <w:r>
        <w:rPr>
          <w:rFonts w:ascii="Times New Roman"/>
          <w:b w:val="false"/>
          <w:i w:val="false"/>
          <w:color w:val="ff0000"/>
          <w:sz w:val="28"/>
        </w:rPr>
        <w:t>№ 16/150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94"/>
        <w:gridCol w:w="931"/>
        <w:gridCol w:w="6487"/>
        <w:gridCol w:w="353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16 744 958,0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10 505 283,1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3 939 465,6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3 939 465,6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2 762 489,5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2 762 489,5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2 668 169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1 690 845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248 661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728 578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606 361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294 892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225 341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528 197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528 197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340 507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18 732</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264 673</w:t>
            </w:r>
          </w:p>
        </w:tc>
      </w:tr>
      <w:tr>
        <w:trPr>
          <w:trHeight w:val="12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264 673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737 799,7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644 135,7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612 115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32 020,7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5 161 368,2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5 161 368,2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5 161 368,2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17 434 222,8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155 506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76 852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230 592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7 868 126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7 729 996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4 315 459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121 165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277 248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1 549 138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38 973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542 472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845 336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130 727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130 727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511 227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507 176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159 913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5 333 142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4 112 499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858 485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1 745 760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1 163 230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344 253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салу және (немесе) реконструкциялау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1 188 293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617 934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411 452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286 189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218 845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90 195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29 069,2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358 352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358 352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279 345</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2 199 230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91 741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51 511</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2 067 682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2 067 682</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25 300,6</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-4 979 764,8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4 979 764,8</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689 264,8</w:t>
            </w:r>
          </w:p>
        </w:tc>
      </w:tr>
    </w:tbl>
    <w:bookmarkStart w:name="z21"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8/89 шешіміне</w:t>
      </w:r>
      <w:r>
        <w:br/>
      </w:r>
      <w:r>
        <w:rPr>
          <w:rFonts w:ascii="Times New Roman"/>
          <w:b w:val="false"/>
          <w:i w:val="false"/>
          <w:color w:val="000000"/>
          <w:sz w:val="28"/>
        </w:rPr>
        <w:t>
2-қосымша</w:t>
      </w:r>
    </w:p>
    <w:bookmarkEnd w:id="3"/>
    <w:bookmarkStart w:name="z22" w:id="4"/>
    <w:p>
      <w:pPr>
        <w:spacing w:after="0"/>
        <w:ind w:left="0"/>
        <w:jc w:val="left"/>
      </w:pPr>
      <w:r>
        <w:rPr>
          <w:rFonts w:ascii="Times New Roman"/>
          <w:b/>
          <w:i w:val="false"/>
          <w:color w:val="000000"/>
        </w:rPr>
        <w:t xml:space="preserve"> 
2014 жылға арналған Ақтау қаласының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98"/>
        <w:gridCol w:w="755"/>
        <w:gridCol w:w="6863"/>
        <w:gridCol w:w="349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11 566 038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9 996 617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3 128 607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3 128 607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2 983 924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2 983 924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2 779 465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1 478 673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851 288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658 280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276 126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281 271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51 163</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446 341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446 341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500 703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445 258</w:t>
            </w:r>
          </w:p>
        </w:tc>
      </w:tr>
      <w:tr>
        <w:trPr>
          <w:trHeight w:val="12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445 258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556 451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492 963</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452 993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512 267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512 267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112"/>
        <w:gridCol w:w="880"/>
        <w:gridCol w:w="6396"/>
        <w:gridCol w:w="34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11 566 038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159 407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35 859</w:t>
            </w:r>
          </w:p>
        </w:tc>
      </w:tr>
      <w:tr>
        <w:trPr>
          <w:trHeight w:val="10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w:t>
            </w:r>
          </w:p>
        </w:tc>
      </w:tr>
      <w:tr>
        <w:trPr>
          <w:trHeight w:val="10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7 511 131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7 485 861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4 593 114</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300 246</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1 609 101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822 565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587 687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583 390</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88 467</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245 258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10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10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2 019 660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818 267</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1 164 541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678 371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инспекциясы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694 737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570 015</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319 458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102 257</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68 066</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22 465</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199 861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199 861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199 861</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28 298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34 520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204 758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56 915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11 465</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8/89 шешіміне</w:t>
      </w:r>
      <w:r>
        <w:br/>
      </w:r>
      <w:r>
        <w:rPr>
          <w:rFonts w:ascii="Times New Roman"/>
          <w:b w:val="false"/>
          <w:i w:val="false"/>
          <w:color w:val="000000"/>
          <w:sz w:val="28"/>
        </w:rPr>
        <w:t>
3-қосымша</w:t>
      </w:r>
    </w:p>
    <w:bookmarkEnd w:id="5"/>
    <w:bookmarkStart w:name="z24" w:id="6"/>
    <w:p>
      <w:pPr>
        <w:spacing w:after="0"/>
        <w:ind w:left="0"/>
        <w:jc w:val="left"/>
      </w:pPr>
      <w:r>
        <w:rPr>
          <w:rFonts w:ascii="Times New Roman"/>
          <w:b/>
          <w:i w:val="false"/>
          <w:color w:val="000000"/>
        </w:rPr>
        <w:t xml:space="preserve"> 
2015 жылға арналған Ақтау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19"/>
        <w:gridCol w:w="713"/>
        <w:gridCol w:w="6778"/>
        <w:gridCol w:w="345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11 419 122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10 229 823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3 209 875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3 209 875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2 650 349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2 650 349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3 126 900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1 663 508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505 602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957 700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740 566</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310 642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316 431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57 558</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502 133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502 133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563 292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10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500 915</w:t>
            </w:r>
          </w:p>
        </w:tc>
      </w:tr>
      <w:tr>
        <w:trPr>
          <w:trHeight w:val="12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500 915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626 007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554 583</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509 617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969"/>
        <w:gridCol w:w="831"/>
        <w:gridCol w:w="6642"/>
        <w:gridCol w:w="335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тенге</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11 419 122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166 815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17 918</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84 911</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37 648</w:t>
            </w:r>
          </w:p>
        </w:tc>
      </w:tr>
      <w:tr>
        <w:trPr>
          <w:trHeight w:val="9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12 910</w:t>
            </w:r>
          </w:p>
        </w:tc>
      </w:tr>
      <w:tr>
        <w:trPr>
          <w:trHeight w:val="9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16 569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21 360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7 679 688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7 669 768</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4 695 018</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301 256</w:t>
            </w:r>
          </w:p>
        </w:tc>
      </w:tr>
      <w:tr>
        <w:trPr>
          <w:trHeight w:val="7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17 394</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1 673 366</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837 287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621 416</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616 856</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8 597</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262 426</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9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9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1 770 800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1 237 658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127 585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372 435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724 551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инспекциясы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793 319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662 721</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9 826</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222 047</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35 509</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395 339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70 916</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23 856</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29 343</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18 789</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36 138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22 034</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22 034</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219 092</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219 092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219 092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64 582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12 078</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34 004</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34 004</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2012 жылғы 20 желтоқсандағы № 8/89</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4-қосымша</w:t>
      </w:r>
    </w:p>
    <w:bookmarkEnd w:id="7"/>
    <w:bookmarkStart w:name="z26" w:id="8"/>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2013 ЖЫЛҒА АРНАЛҒАН ҚАЛАЛЫҚ БЮДЖЕТТІҢ БЮДЖЕТТІК ДАМУ БАҒДАРЛАМАЛАРЫНЫҢ ТІЗБЕСІ</w:t>
      </w:r>
    </w:p>
    <w:bookmarkEnd w:id="8"/>
    <w:p>
      <w:pPr>
        <w:spacing w:after="0"/>
        <w:ind w:left="0"/>
        <w:jc w:val="both"/>
      </w:pPr>
      <w:r>
        <w:rPr>
          <w:rFonts w:ascii="Times New Roman"/>
          <w:b w:val="false"/>
          <w:i w:val="false"/>
          <w:color w:val="ff0000"/>
          <w:sz w:val="28"/>
        </w:rPr>
        <w:t xml:space="preserve">      Ескерту. 07.467.073 бюджеттік бағдарламасы жаңа редакцияда - Ақтау қалалық мәслихатының 2013.08.23 </w:t>
      </w:r>
      <w:r>
        <w:rPr>
          <w:rFonts w:ascii="Times New Roman"/>
          <w:b w:val="false"/>
          <w:i w:val="false"/>
          <w:color w:val="ff0000"/>
          <w:sz w:val="28"/>
        </w:rPr>
        <w:t>№ 14/138</w:t>
      </w:r>
      <w:r>
        <w:rPr>
          <w:rFonts w:ascii="Times New Roman"/>
          <w:b w:val="false"/>
          <w:i w:val="false"/>
          <w:color w:val="ff0000"/>
          <w:sz w:val="28"/>
        </w:rPr>
        <w:t xml:space="preserve"> (2013.01.01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102"/>
        <w:gridCol w:w="690"/>
        <w:gridCol w:w="1010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жол картасы 2020 бағдарламасы бойынша ауылдық елді мекендерді дамыту шеңберінде объектілерді салу және (немесе) реконструкциялау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2012 жылғы 20 желтоқсандағы № 8/89</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5-қосымша</w:t>
      </w:r>
    </w:p>
    <w:bookmarkEnd w:id="9"/>
    <w:bookmarkStart w:name="z28" w:id="10"/>
    <w:p>
      <w:pPr>
        <w:spacing w:after="0"/>
        <w:ind w:left="0"/>
        <w:jc w:val="left"/>
      </w:pPr>
      <w:r>
        <w:rPr>
          <w:rFonts w:ascii="Times New Roman"/>
          <w:b/>
          <w:i w:val="false"/>
          <w:color w:val="000000"/>
        </w:rPr>
        <w:t xml:space="preserve"> 
2013 ЖЫЛЫ ҚАЛАЛЫҚ БЮДЖЕТТІҢ ОРЫНДАЛУ БАРЫСЫНДА СЕКВЕСТОРҒА ЖАТПАЙТЫН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974"/>
        <w:gridCol w:w="953"/>
        <w:gridCol w:w="1024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2012 жылғы 20 желтоқсандағы № 8/89</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6-қосымша</w:t>
      </w:r>
    </w:p>
    <w:bookmarkEnd w:id="11"/>
    <w:bookmarkStart w:name="z30" w:id="12"/>
    <w:p>
      <w:pPr>
        <w:spacing w:after="0"/>
        <w:ind w:left="0"/>
        <w:jc w:val="left"/>
      </w:pPr>
      <w:r>
        <w:rPr>
          <w:rFonts w:ascii="Times New Roman"/>
          <w:b/>
          <w:i w:val="false"/>
          <w:color w:val="000000"/>
        </w:rPr>
        <w:t xml:space="preserve"> 
2013 ЖЫЛҒА АРНАЛҒАН ӨМІРЗАҚ СЕЛОСЫ БОЙЫНША БЮДЖЕТТІК БАҒДАРЛАМА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32"/>
        <w:gridCol w:w="911"/>
        <w:gridCol w:w="1039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