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93ba" w14:textId="1019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14 желтоқсандағы N 42/251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2012 жылғы 10 желтоқсандағы № 8/55 шешімі. Маңғыстау облысының Әділет департаментінде 2012 жылғы 14 желтоқсанда № 2179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«2012-2014 жылдарға арналған облыстық бюджет туралы» 2011 жылғы 6 желтоқсандағы № 39/448 шешіміне өзгерістер енгізу туралы» 2012 жылғы 7 желтоқсандағы №7/78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11 желтоқсанда №2172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аудандық мәслихаттың 2011 жылғы 14 желтоқсандағы №42/251 шешіміне (нормативтік құқықтық актілерді мемлекеттік тіркеу Тізілімінде 2012 жылғы 11 қаңтарда №11-6-145 болып тіркелген, «Ақкетік арайы» газетінің 2012 жылғы 20 қаңтардағы №04-06 (494-496)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 1 - қосымшаға сәйкес мынадай көлемде бекітілсін:</w:t>
      </w:r>
      <w:r>
        <w:br/>
      </w:r>
      <w:r>
        <w:rPr>
          <w:rFonts w:ascii="Times New Roman"/>
          <w:b w:val="false"/>
          <w:i w:val="false"/>
          <w:color w:val="000000"/>
          <w:sz w:val="28"/>
        </w:rPr>
        <w:t xml:space="preserve">
      1) кірістер – 6 078 119,3 мың теңге, оның ішінде: </w:t>
      </w:r>
      <w:r>
        <w:br/>
      </w:r>
      <w:r>
        <w:rPr>
          <w:rFonts w:ascii="Times New Roman"/>
          <w:b w:val="false"/>
          <w:i w:val="false"/>
          <w:color w:val="000000"/>
          <w:sz w:val="28"/>
        </w:rPr>
        <w:t xml:space="preserve">
      салықтық түсімдер бойынша – 4 169 495,0 мың теңге; </w:t>
      </w:r>
      <w:r>
        <w:br/>
      </w:r>
      <w:r>
        <w:rPr>
          <w:rFonts w:ascii="Times New Roman"/>
          <w:b w:val="false"/>
          <w:i w:val="false"/>
          <w:color w:val="000000"/>
          <w:sz w:val="28"/>
        </w:rPr>
        <w:t xml:space="preserve">
      салықтық емес түсімдер бойынша – 9 450,3 мың теңге; </w:t>
      </w:r>
      <w:r>
        <w:br/>
      </w:r>
      <w:r>
        <w:rPr>
          <w:rFonts w:ascii="Times New Roman"/>
          <w:b w:val="false"/>
          <w:i w:val="false"/>
          <w:color w:val="000000"/>
          <w:sz w:val="28"/>
        </w:rPr>
        <w:t xml:space="preserve">
      негізгі капиталды сатудан түсетін түсімдер – 22 471,0 мың теңге; </w:t>
      </w:r>
      <w:r>
        <w:br/>
      </w:r>
      <w:r>
        <w:rPr>
          <w:rFonts w:ascii="Times New Roman"/>
          <w:b w:val="false"/>
          <w:i w:val="false"/>
          <w:color w:val="000000"/>
          <w:sz w:val="28"/>
        </w:rPr>
        <w:t xml:space="preserve">
      трансферттер түсімдері бойынша - 1 876 703,0 мың теңге; </w:t>
      </w:r>
      <w:r>
        <w:br/>
      </w:r>
      <w:r>
        <w:rPr>
          <w:rFonts w:ascii="Times New Roman"/>
          <w:b w:val="false"/>
          <w:i w:val="false"/>
          <w:color w:val="000000"/>
          <w:sz w:val="28"/>
        </w:rPr>
        <w:t>
      2 ) шығындар – 6 456 438,6 мың теңге;</w:t>
      </w:r>
      <w:r>
        <w:br/>
      </w:r>
      <w:r>
        <w:rPr>
          <w:rFonts w:ascii="Times New Roman"/>
          <w:b w:val="false"/>
          <w:i w:val="false"/>
          <w:color w:val="000000"/>
          <w:sz w:val="28"/>
        </w:rPr>
        <w:t>
      3) таза бюджеттік кредиттеу – 95 870,0 мың теңге, оның ішінде:</w:t>
      </w:r>
      <w:r>
        <w:br/>
      </w:r>
      <w:r>
        <w:rPr>
          <w:rFonts w:ascii="Times New Roman"/>
          <w:b w:val="false"/>
          <w:i w:val="false"/>
          <w:color w:val="000000"/>
          <w:sz w:val="28"/>
        </w:rPr>
        <w:t xml:space="preserve">
      бюджеттік кредиттер – 97 080,0 мың теңге; </w:t>
      </w:r>
      <w:r>
        <w:br/>
      </w:r>
      <w:r>
        <w:rPr>
          <w:rFonts w:ascii="Times New Roman"/>
          <w:b w:val="false"/>
          <w:i w:val="false"/>
          <w:color w:val="000000"/>
          <w:sz w:val="28"/>
        </w:rPr>
        <w:t xml:space="preserve">
      бюджеттік кредиттерді өтеу -1 210,0 мың теңге; </w:t>
      </w:r>
      <w:r>
        <w:br/>
      </w:r>
      <w:r>
        <w:rPr>
          <w:rFonts w:ascii="Times New Roman"/>
          <w:b w:val="false"/>
          <w:i w:val="false"/>
          <w:color w:val="000000"/>
          <w:sz w:val="28"/>
        </w:rPr>
        <w:t xml:space="preserve">
      4) қаржы активтерімен жасалатын операциялар бойынша сальдо - 3 500,0 мың теңге, оның ішінде: </w:t>
      </w:r>
      <w:r>
        <w:br/>
      </w:r>
      <w:r>
        <w:rPr>
          <w:rFonts w:ascii="Times New Roman"/>
          <w:b w:val="false"/>
          <w:i w:val="false"/>
          <w:color w:val="000000"/>
          <w:sz w:val="28"/>
        </w:rPr>
        <w:t xml:space="preserve">
      қаржы активтерін сатып алу – 3 500,0 мың теңге; </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- 477 689,3 мың теңге;</w:t>
      </w:r>
      <w:r>
        <w:br/>
      </w:r>
      <w:r>
        <w:rPr>
          <w:rFonts w:ascii="Times New Roman"/>
          <w:b w:val="false"/>
          <w:i w:val="false"/>
          <w:color w:val="000000"/>
          <w:sz w:val="28"/>
        </w:rPr>
        <w:t>
      6) бюджет тапшылығын қаржыландыру (профицитін пайдалану) – 477 689,3 мың теңге.</w:t>
      </w:r>
      <w:r>
        <w:br/>
      </w:r>
      <w:r>
        <w:rPr>
          <w:rFonts w:ascii="Times New Roman"/>
          <w:b w:val="false"/>
          <w:i w:val="false"/>
          <w:color w:val="000000"/>
          <w:sz w:val="28"/>
        </w:rPr>
        <w:t>
</w:t>
      </w:r>
      <w:r>
        <w:rPr>
          <w:rFonts w:ascii="Times New Roman"/>
          <w:b w:val="false"/>
          <w:i w:val="false"/>
          <w:color w:val="000000"/>
          <w:sz w:val="28"/>
        </w:rPr>
        <w:t xml:space="preserve">
      2 – тармақта: </w:t>
      </w:r>
      <w:r>
        <w:br/>
      </w:r>
      <w:r>
        <w:rPr>
          <w:rFonts w:ascii="Times New Roman"/>
          <w:b w:val="false"/>
          <w:i w:val="false"/>
          <w:color w:val="000000"/>
          <w:sz w:val="28"/>
        </w:rPr>
        <w:t>
      1) тармақшада:</w:t>
      </w:r>
      <w:r>
        <w:br/>
      </w:r>
      <w:r>
        <w:rPr>
          <w:rFonts w:ascii="Times New Roman"/>
          <w:b w:val="false"/>
          <w:i w:val="false"/>
          <w:color w:val="000000"/>
          <w:sz w:val="28"/>
        </w:rPr>
        <w:t>
      «100» сандары «98.9»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«100» сандары «0» сандарына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«100» сандары «0»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Аудандық мәслихат                                                хатшысы:</w:t>
      </w:r>
      <w:r>
        <w:br/>
      </w:r>
      <w:r>
        <w:rPr>
          <w:rFonts w:ascii="Times New Roman"/>
          <w:b w:val="false"/>
          <w:i w:val="false"/>
          <w:color w:val="000000"/>
          <w:sz w:val="28"/>
        </w:rPr>
        <w:t>
</w:t>
      </w:r>
      <w:r>
        <w:rPr>
          <w:rFonts w:ascii="Times New Roman"/>
          <w:b w:val="false"/>
          <w:i/>
          <w:color w:val="000000"/>
          <w:sz w:val="28"/>
        </w:rPr>
        <w:t>      О. Әбдірахманов                               А. Досанова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xml:space="preserve">«Түпқараған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 Ермекова</w:t>
      </w:r>
      <w:r>
        <w:br/>
      </w:r>
      <w:r>
        <w:rPr>
          <w:rFonts w:ascii="Times New Roman"/>
          <w:b w:val="false"/>
          <w:i w:val="false"/>
          <w:color w:val="000000"/>
          <w:sz w:val="28"/>
        </w:rPr>
        <w:t>
10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10 желтоқсандағы № 8/55 шешіміне</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322"/>
        <w:gridCol w:w="1364"/>
        <w:gridCol w:w="5965"/>
        <w:gridCol w:w="3159"/>
      </w:tblGrid>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6 078 119,3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4 169 495,0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235 309,0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235 309,0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3 552 424,0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3 471 813,0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95 551,0</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12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5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18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6 456 438,6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171 832,0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64 828,6</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21 838,6</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13 440,4</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2 210,4</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Кызылөзен ауылдық (селолық) округ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3 845,0</w:t>
            </w:r>
          </w:p>
        </w:tc>
      </w:tr>
      <w:tr>
        <w:trPr>
          <w:trHeight w:val="10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2 201 251,3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36 257,0</w:t>
            </w:r>
          </w:p>
        </w:tc>
      </w:tr>
      <w:tr>
        <w:trPr>
          <w:trHeight w:val="17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r>
      <w:tr>
        <w:trPr>
          <w:trHeight w:val="18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34 160,0</w:t>
            </w:r>
          </w:p>
        </w:tc>
      </w:tr>
      <w:tr>
        <w:trPr>
          <w:trHeight w:val="17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130 957,0</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80 846,0</w:t>
            </w:r>
          </w:p>
        </w:tc>
      </w:tr>
      <w:tr>
        <w:trPr>
          <w:trHeight w:val="17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1 010 459,3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864 338,0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72 371,0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7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 жетім балаларға және ата-анасының қамқорлығынсыз қалған балаларға арналған ұйымдар): мектептердің, мектеп-интернаттарының мүғалімдеріне біліктілік санаты үшін қосымша ақы мөлшерін республикалық бюджеттен берілетін трансферттер есебінен ұлғайту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137 575,0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1 583 764,0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абаттандыру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1 267 620,0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116 224,0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956 979,0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(немесе)сатып 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81 772,0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20 581,0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аумағында жер қатынастарын реттеу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11 126,0</w:t>
            </w:r>
          </w:p>
        </w:tc>
      </w:tr>
      <w:tr>
        <w:trPr>
          <w:trHeight w:val="12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5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25 864,0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 пен өнеркәсіпті дамыту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8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8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трансфертерді қайтару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2 035 566,0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