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cfcb" w14:textId="17fc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өсімдік шаруашылығындағы міндетті сақтандыруға жататын, өсімдік шаруашылығы өнімдерінің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29 маусымдағы № 197 қаулысы. Қостанай облысы Денисов ауданының Әділет басқармасында 2012 жылғы 26 шілдеде № 9-8-204 тіркелді. Қолданылу мерзімінің аяқталуына байланысты күші жойылды (Қостанай облысы Денисов ауданы әкімінің 2013 жылғы 4 сәуірдегі № 07-07/375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Денисов ауданы әкімінің 04.04.2013 № 07-07/375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"Өсiмдiк шаруашылығындағы мiндеттi сақтандыру туралы" Заңының 5 бабы 3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Денисов ауданының әкiмдiгі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бойынша өсiмдiк шаруашылығындағы мiндеттi сақтандыруға жататын өсiмдiк шаруашылығы өнiмдерiнiң түрлерi бойынша егiс жұмыстардың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дәндi дақылдарды (жаздық бидай, арпа, сұлы, тары, қарақұмық) 2012 жылдың 15 мамырынан бастап 5 маусымына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дақылдарды (рапс, күнбағыс, зығыр, арыш, сафлор, қыша) 2012 жылдың 18 мамырынан бастап 30 мамырына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әкiмiнiң орынбасары Т. Б. Рамазановқа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қолданысқа енгізіледі және 2012 жылғы мамырдан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және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Бәбенов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